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20" w:rsidRPr="00497E20" w:rsidRDefault="00497E20" w:rsidP="00B342F2">
      <w:pPr>
        <w:autoSpaceDE w:val="0"/>
        <w:autoSpaceDN w:val="0"/>
        <w:adjustRightInd w:val="0"/>
        <w:spacing w:after="0" w:line="300" w:lineRule="atLeast"/>
        <w:ind w:firstLine="142"/>
        <w:jc w:val="right"/>
        <w:rPr>
          <w:rFonts w:ascii="MonotypeCorsiva" w:hAnsi="MonotypeCorsiva" w:cs="MonotypeCorsiva"/>
          <w:i/>
          <w:iCs/>
        </w:rPr>
      </w:pPr>
      <w:r w:rsidRPr="00497E20">
        <w:rPr>
          <w:rFonts w:ascii="MonotypeCorsiva" w:hAnsi="MonotypeCorsiva" w:cs="MonotypeCorsiva"/>
          <w:i/>
          <w:iCs/>
        </w:rPr>
        <w:t>Misericordia e verità si incontreranno,</w:t>
      </w:r>
    </w:p>
    <w:p w:rsidR="00497E20" w:rsidRPr="00497E20" w:rsidRDefault="00497E20" w:rsidP="00B342F2">
      <w:pPr>
        <w:autoSpaceDE w:val="0"/>
        <w:autoSpaceDN w:val="0"/>
        <w:adjustRightInd w:val="0"/>
        <w:spacing w:after="0" w:line="300" w:lineRule="atLeast"/>
        <w:ind w:firstLine="142"/>
        <w:jc w:val="right"/>
        <w:rPr>
          <w:rFonts w:ascii="MonotypeCorsiva" w:hAnsi="MonotypeCorsiva" w:cs="MonotypeCorsiva"/>
          <w:i/>
          <w:iCs/>
        </w:rPr>
      </w:pPr>
      <w:r w:rsidRPr="00497E20">
        <w:rPr>
          <w:rFonts w:ascii="MonotypeCorsiva" w:hAnsi="MonotypeCorsiva" w:cs="MonotypeCorsiva"/>
          <w:i/>
          <w:iCs/>
        </w:rPr>
        <w:t>giustizia e pace si baceranno</w:t>
      </w:r>
      <w:r>
        <w:rPr>
          <w:rFonts w:ascii="MonotypeCorsiva" w:hAnsi="MonotypeCorsiva" w:cs="MonotypeCorsiva"/>
          <w:i/>
          <w:iCs/>
        </w:rPr>
        <w:t xml:space="preserve"> </w:t>
      </w:r>
      <w:r w:rsidRPr="00497E20">
        <w:rPr>
          <w:rFonts w:ascii="MonotypeCorsiva" w:hAnsi="MonotypeCorsiva" w:cs="MonotypeCorsiva"/>
          <w:iCs/>
          <w:sz w:val="20"/>
        </w:rPr>
        <w:t>(</w:t>
      </w:r>
      <w:proofErr w:type="spellStart"/>
      <w:r w:rsidRPr="00497E20">
        <w:rPr>
          <w:rFonts w:ascii="MonotypeCorsiva" w:hAnsi="MonotypeCorsiva" w:cs="MonotypeCorsiva"/>
          <w:i/>
          <w:iCs/>
          <w:sz w:val="20"/>
        </w:rPr>
        <w:t>Sal</w:t>
      </w:r>
      <w:proofErr w:type="spellEnd"/>
      <w:r w:rsidRPr="00497E20">
        <w:rPr>
          <w:rFonts w:ascii="MonotypeCorsiva" w:hAnsi="MonotypeCorsiva" w:cs="MonotypeCorsiva"/>
          <w:iCs/>
          <w:sz w:val="20"/>
        </w:rPr>
        <w:t xml:space="preserve"> 85,</w:t>
      </w:r>
      <w:r>
        <w:rPr>
          <w:rFonts w:ascii="MonotypeCorsiva" w:hAnsi="MonotypeCorsiva" w:cs="MonotypeCorsiva"/>
          <w:iCs/>
          <w:sz w:val="20"/>
        </w:rPr>
        <w:t xml:space="preserve"> </w:t>
      </w:r>
      <w:r w:rsidRPr="00497E20">
        <w:rPr>
          <w:rFonts w:ascii="MonotypeCorsiva" w:hAnsi="MonotypeCorsiva" w:cs="MonotypeCorsiva"/>
          <w:iCs/>
          <w:sz w:val="20"/>
        </w:rPr>
        <w:t>11)</w:t>
      </w:r>
    </w:p>
    <w:p w:rsidR="0049523C" w:rsidRPr="00156EE0" w:rsidRDefault="0049523C" w:rsidP="00B342F2">
      <w:pPr>
        <w:pStyle w:val="Nessunaspaziatura"/>
        <w:spacing w:line="300" w:lineRule="atLeast"/>
        <w:ind w:firstLine="142"/>
        <w:jc w:val="right"/>
        <w:rPr>
          <w:rFonts w:ascii="Times New Roman" w:hAnsi="Times New Roman" w:cs="Times New Roman"/>
          <w:szCs w:val="24"/>
        </w:rPr>
      </w:pPr>
    </w:p>
    <w:p w:rsidR="00497E20" w:rsidRDefault="00497E20" w:rsidP="00B342F2">
      <w:pPr>
        <w:pStyle w:val="Nessunaspaziatura"/>
        <w:spacing w:line="300" w:lineRule="atLeast"/>
        <w:ind w:firstLine="142"/>
        <w:jc w:val="center"/>
        <w:rPr>
          <w:rFonts w:ascii="Times New Roman" w:hAnsi="Times New Roman" w:cs="Times New Roman"/>
          <w:i/>
          <w:sz w:val="48"/>
          <w:szCs w:val="28"/>
        </w:rPr>
      </w:pPr>
    </w:p>
    <w:p w:rsidR="00497E20" w:rsidRDefault="00497E20" w:rsidP="00B342F2">
      <w:pPr>
        <w:pStyle w:val="Nessunaspaziatura"/>
        <w:spacing w:line="300" w:lineRule="atLeast"/>
        <w:ind w:firstLine="142"/>
        <w:jc w:val="center"/>
        <w:rPr>
          <w:rFonts w:ascii="Times New Roman" w:hAnsi="Times New Roman" w:cs="Times New Roman"/>
          <w:i/>
          <w:sz w:val="48"/>
          <w:szCs w:val="28"/>
        </w:rPr>
      </w:pPr>
    </w:p>
    <w:p w:rsidR="00F53020" w:rsidRPr="00F53020" w:rsidRDefault="00F53020" w:rsidP="00B342F2">
      <w:pPr>
        <w:pStyle w:val="Nessunaspaziatura"/>
        <w:spacing w:line="300" w:lineRule="atLeast"/>
        <w:ind w:firstLine="142"/>
        <w:jc w:val="center"/>
        <w:rPr>
          <w:rFonts w:ascii="Times New Roman" w:hAnsi="Times New Roman" w:cs="Times New Roman"/>
          <w:i/>
          <w:sz w:val="48"/>
          <w:szCs w:val="28"/>
        </w:rPr>
      </w:pPr>
      <w:r w:rsidRPr="00F53020">
        <w:rPr>
          <w:rFonts w:ascii="Times New Roman" w:hAnsi="Times New Roman" w:cs="Times New Roman"/>
          <w:i/>
          <w:sz w:val="48"/>
          <w:szCs w:val="28"/>
        </w:rPr>
        <w:t>Leggete Ambrogio</w:t>
      </w:r>
    </w:p>
    <w:p w:rsidR="00F53020" w:rsidRDefault="00F53020" w:rsidP="00B342F2">
      <w:pPr>
        <w:pStyle w:val="Nessunaspaziatura"/>
        <w:spacing w:line="300" w:lineRule="atLeast"/>
        <w:ind w:firstLine="142"/>
        <w:jc w:val="center"/>
        <w:rPr>
          <w:rFonts w:ascii="Times New Roman" w:hAnsi="Times New Roman" w:cs="Times New Roman"/>
          <w:sz w:val="24"/>
          <w:szCs w:val="28"/>
        </w:rPr>
      </w:pPr>
    </w:p>
    <w:p w:rsidR="00F53020" w:rsidRDefault="00F53020" w:rsidP="00B342F2">
      <w:pPr>
        <w:pStyle w:val="Nessunaspaziatura"/>
        <w:spacing w:line="300" w:lineRule="atLeast"/>
        <w:ind w:firstLine="142"/>
        <w:jc w:val="center"/>
        <w:rPr>
          <w:rFonts w:ascii="Times New Roman" w:hAnsi="Times New Roman" w:cs="Times New Roman"/>
          <w:sz w:val="24"/>
          <w:szCs w:val="28"/>
        </w:rPr>
      </w:pPr>
    </w:p>
    <w:p w:rsidR="00F53020" w:rsidRDefault="00F53020" w:rsidP="00B342F2">
      <w:pPr>
        <w:pStyle w:val="Nessunaspaziatura"/>
        <w:spacing w:line="300" w:lineRule="atLeast"/>
        <w:ind w:firstLine="142"/>
        <w:jc w:val="center"/>
        <w:rPr>
          <w:rFonts w:ascii="Times New Roman" w:hAnsi="Times New Roman" w:cs="Times New Roman"/>
          <w:sz w:val="24"/>
          <w:szCs w:val="28"/>
        </w:rPr>
      </w:pPr>
    </w:p>
    <w:p w:rsidR="001B546D" w:rsidRDefault="00C82C1A" w:rsidP="00B342F2">
      <w:pPr>
        <w:pStyle w:val="Nessunaspaziatura"/>
        <w:spacing w:line="300" w:lineRule="atLeast"/>
        <w:ind w:firstLine="142"/>
        <w:jc w:val="both"/>
        <w:rPr>
          <w:rFonts w:ascii="Times New Roman" w:hAnsi="Times New Roman" w:cs="Times New Roman"/>
          <w:sz w:val="24"/>
          <w:szCs w:val="28"/>
        </w:rPr>
      </w:pPr>
      <w:r w:rsidRPr="00156EE0">
        <w:rPr>
          <w:rFonts w:ascii="Times New Roman" w:hAnsi="Times New Roman" w:cs="Times New Roman"/>
          <w:sz w:val="24"/>
          <w:szCs w:val="28"/>
        </w:rPr>
        <w:t>«</w:t>
      </w:r>
      <w:proofErr w:type="spellStart"/>
      <w:r w:rsidR="00F53020" w:rsidRPr="00F53020">
        <w:rPr>
          <w:rFonts w:ascii="Times New Roman" w:hAnsi="Times New Roman" w:cs="Times New Roman"/>
          <w:i/>
          <w:sz w:val="24"/>
          <w:szCs w:val="28"/>
        </w:rPr>
        <w:t>S</w:t>
      </w:r>
      <w:r w:rsidR="00F53020">
        <w:rPr>
          <w:rFonts w:ascii="Times New Roman" w:hAnsi="Times New Roman" w:cs="Times New Roman"/>
          <w:i/>
          <w:sz w:val="24"/>
          <w:szCs w:val="28"/>
        </w:rPr>
        <w:t>hema</w:t>
      </w:r>
      <w:r w:rsidR="003D3089">
        <w:rPr>
          <w:rFonts w:ascii="Times New Roman" w:hAnsi="Times New Roman" w:cs="Times New Roman"/>
          <w:i/>
          <w:sz w:val="24"/>
          <w:szCs w:val="28"/>
        </w:rPr>
        <w:t>ʾ</w:t>
      </w:r>
      <w:proofErr w:type="spellEnd"/>
      <w:r w:rsidR="00F53020">
        <w:rPr>
          <w:rFonts w:ascii="Times New Roman" w:hAnsi="Times New Roman" w:cs="Times New Roman"/>
          <w:i/>
          <w:sz w:val="24"/>
          <w:szCs w:val="28"/>
        </w:rPr>
        <w:t xml:space="preserve">, </w:t>
      </w:r>
      <w:proofErr w:type="spellStart"/>
      <w:r w:rsidR="003D3089">
        <w:rPr>
          <w:rFonts w:ascii="Times New Roman" w:hAnsi="Times New Roman" w:cs="Times New Roman"/>
          <w:i/>
          <w:sz w:val="24"/>
          <w:szCs w:val="28"/>
        </w:rPr>
        <w:t>Y</w:t>
      </w:r>
      <w:r w:rsidR="00F53020">
        <w:rPr>
          <w:rFonts w:ascii="Times New Roman" w:hAnsi="Times New Roman" w:cs="Times New Roman"/>
          <w:i/>
          <w:sz w:val="24"/>
          <w:szCs w:val="28"/>
        </w:rPr>
        <w:t>srael</w:t>
      </w:r>
      <w:proofErr w:type="spellEnd"/>
      <w:r w:rsidR="00F53020">
        <w:rPr>
          <w:rFonts w:ascii="Times New Roman" w:hAnsi="Times New Roman" w:cs="Times New Roman"/>
          <w:sz w:val="24"/>
          <w:szCs w:val="28"/>
        </w:rPr>
        <w:t>.</w:t>
      </w:r>
      <w:r w:rsidR="00F53020">
        <w:rPr>
          <w:rFonts w:ascii="Times New Roman" w:hAnsi="Times New Roman" w:cs="Times New Roman"/>
          <w:i/>
          <w:sz w:val="24"/>
          <w:szCs w:val="28"/>
        </w:rPr>
        <w:t xml:space="preserve"> </w:t>
      </w:r>
      <w:r w:rsidR="001B546D" w:rsidRPr="00156EE0">
        <w:rPr>
          <w:rFonts w:ascii="Times New Roman" w:hAnsi="Times New Roman" w:cs="Times New Roman"/>
          <w:sz w:val="24"/>
          <w:szCs w:val="28"/>
        </w:rPr>
        <w:t>Ascolta</w:t>
      </w:r>
      <w:r w:rsidRPr="00156EE0">
        <w:rPr>
          <w:rFonts w:ascii="Times New Roman" w:hAnsi="Times New Roman" w:cs="Times New Roman"/>
          <w:sz w:val="24"/>
          <w:szCs w:val="28"/>
        </w:rPr>
        <w:t>,</w:t>
      </w:r>
      <w:r w:rsidR="001B546D" w:rsidRPr="00156EE0">
        <w:rPr>
          <w:rFonts w:ascii="Times New Roman" w:hAnsi="Times New Roman" w:cs="Times New Roman"/>
          <w:sz w:val="24"/>
          <w:szCs w:val="28"/>
        </w:rPr>
        <w:t xml:space="preserve"> Israele</w:t>
      </w:r>
      <w:r w:rsidRPr="00156EE0">
        <w:rPr>
          <w:rFonts w:ascii="Times New Roman" w:hAnsi="Times New Roman" w:cs="Times New Roman"/>
          <w:sz w:val="24"/>
          <w:szCs w:val="28"/>
        </w:rPr>
        <w:t>»</w:t>
      </w:r>
      <w:r w:rsidR="003D3089">
        <w:rPr>
          <w:rStyle w:val="Rimandonotaapidipagina"/>
          <w:rFonts w:ascii="Times New Roman" w:hAnsi="Times New Roman" w:cs="Times New Roman"/>
          <w:sz w:val="24"/>
          <w:szCs w:val="28"/>
        </w:rPr>
        <w:footnoteReference w:id="1"/>
      </w:r>
      <w:r w:rsidRPr="00156EE0">
        <w:rPr>
          <w:rFonts w:ascii="Times New Roman" w:hAnsi="Times New Roman" w:cs="Times New Roman"/>
          <w:sz w:val="24"/>
          <w:szCs w:val="28"/>
        </w:rPr>
        <w:t>:</w:t>
      </w:r>
      <w:r w:rsidR="0005736F" w:rsidRPr="00156EE0">
        <w:rPr>
          <w:rFonts w:ascii="Times New Roman" w:hAnsi="Times New Roman" w:cs="Times New Roman"/>
          <w:sz w:val="24"/>
          <w:szCs w:val="28"/>
        </w:rPr>
        <w:t xml:space="preserve"> </w:t>
      </w:r>
      <w:r w:rsidR="00B52200">
        <w:rPr>
          <w:rFonts w:ascii="Times New Roman" w:hAnsi="Times New Roman" w:cs="Times New Roman"/>
          <w:sz w:val="24"/>
          <w:szCs w:val="28"/>
        </w:rPr>
        <w:t xml:space="preserve">l’ascolto </w:t>
      </w:r>
      <w:r w:rsidR="0005736F" w:rsidRPr="00156EE0">
        <w:rPr>
          <w:rFonts w:ascii="Times New Roman" w:hAnsi="Times New Roman" w:cs="Times New Roman"/>
          <w:sz w:val="24"/>
          <w:szCs w:val="28"/>
        </w:rPr>
        <w:t xml:space="preserve">è il dono più prezioso che </w:t>
      </w:r>
      <w:r w:rsidR="0049523C" w:rsidRPr="00156EE0">
        <w:rPr>
          <w:rFonts w:ascii="Times New Roman" w:hAnsi="Times New Roman" w:cs="Times New Roman"/>
          <w:sz w:val="24"/>
          <w:szCs w:val="28"/>
        </w:rPr>
        <w:t>possiamo offrire al Padre</w:t>
      </w:r>
      <w:r w:rsidRPr="00156EE0">
        <w:rPr>
          <w:rFonts w:ascii="Times New Roman" w:hAnsi="Times New Roman" w:cs="Times New Roman"/>
          <w:sz w:val="24"/>
          <w:szCs w:val="28"/>
        </w:rPr>
        <w:t xml:space="preserve"> </w:t>
      </w:r>
      <w:r w:rsidR="0005736F" w:rsidRPr="00156EE0">
        <w:rPr>
          <w:rFonts w:ascii="Times New Roman" w:hAnsi="Times New Roman" w:cs="Times New Roman"/>
          <w:sz w:val="24"/>
          <w:szCs w:val="28"/>
        </w:rPr>
        <w:t>nei cieli</w:t>
      </w:r>
      <w:r w:rsidRPr="00156EE0">
        <w:rPr>
          <w:rFonts w:ascii="Times New Roman" w:hAnsi="Times New Roman" w:cs="Times New Roman"/>
          <w:sz w:val="24"/>
          <w:szCs w:val="28"/>
        </w:rPr>
        <w:t>,</w:t>
      </w:r>
      <w:r w:rsidR="0005736F" w:rsidRPr="00156EE0">
        <w:rPr>
          <w:rFonts w:ascii="Times New Roman" w:hAnsi="Times New Roman" w:cs="Times New Roman"/>
          <w:sz w:val="24"/>
          <w:szCs w:val="28"/>
        </w:rPr>
        <w:t xml:space="preserve"> e che</w:t>
      </w:r>
      <w:r w:rsidRPr="00156EE0">
        <w:rPr>
          <w:rFonts w:ascii="Times New Roman" w:hAnsi="Times New Roman" w:cs="Times New Roman"/>
          <w:sz w:val="24"/>
          <w:szCs w:val="28"/>
        </w:rPr>
        <w:t>,</w:t>
      </w:r>
      <w:r w:rsidR="001B546D" w:rsidRPr="00156EE0">
        <w:rPr>
          <w:rFonts w:ascii="Times New Roman" w:hAnsi="Times New Roman" w:cs="Times New Roman"/>
          <w:sz w:val="24"/>
          <w:szCs w:val="28"/>
        </w:rPr>
        <w:t xml:space="preserve"> </w:t>
      </w:r>
      <w:r w:rsidR="00E16645">
        <w:rPr>
          <w:rFonts w:ascii="Times New Roman" w:hAnsi="Times New Roman" w:cs="Times New Roman"/>
          <w:sz w:val="24"/>
          <w:szCs w:val="28"/>
        </w:rPr>
        <w:t>condiviso</w:t>
      </w:r>
      <w:r w:rsidR="002E42BB" w:rsidRPr="00156EE0">
        <w:rPr>
          <w:rFonts w:ascii="Times New Roman" w:hAnsi="Times New Roman" w:cs="Times New Roman"/>
          <w:sz w:val="24"/>
          <w:szCs w:val="28"/>
        </w:rPr>
        <w:t xml:space="preserve"> e vissuto</w:t>
      </w:r>
      <w:r w:rsidR="001B546D" w:rsidRPr="00156EE0">
        <w:rPr>
          <w:rFonts w:ascii="Times New Roman" w:hAnsi="Times New Roman" w:cs="Times New Roman"/>
          <w:sz w:val="24"/>
          <w:szCs w:val="28"/>
        </w:rPr>
        <w:t xml:space="preserve"> tra fratelli</w:t>
      </w:r>
      <w:r w:rsidRPr="00156EE0">
        <w:rPr>
          <w:rFonts w:ascii="Times New Roman" w:hAnsi="Times New Roman" w:cs="Times New Roman"/>
          <w:sz w:val="24"/>
          <w:szCs w:val="28"/>
        </w:rPr>
        <w:t>,</w:t>
      </w:r>
      <w:r w:rsidR="0005736F" w:rsidRPr="00156EE0">
        <w:rPr>
          <w:rFonts w:ascii="Times New Roman" w:hAnsi="Times New Roman" w:cs="Times New Roman"/>
          <w:sz w:val="24"/>
          <w:szCs w:val="28"/>
        </w:rPr>
        <w:t xml:space="preserve"> trasforma </w:t>
      </w:r>
      <w:r w:rsidR="001B546D" w:rsidRPr="00156EE0">
        <w:rPr>
          <w:rFonts w:ascii="Times New Roman" w:hAnsi="Times New Roman" w:cs="Times New Roman"/>
          <w:sz w:val="24"/>
          <w:szCs w:val="28"/>
        </w:rPr>
        <w:t xml:space="preserve">noi </w:t>
      </w:r>
      <w:r w:rsidR="0005736F" w:rsidRPr="00156EE0">
        <w:rPr>
          <w:rFonts w:ascii="Times New Roman" w:hAnsi="Times New Roman" w:cs="Times New Roman"/>
          <w:sz w:val="24"/>
          <w:szCs w:val="28"/>
        </w:rPr>
        <w:t xml:space="preserve">e la Chiesa intera </w:t>
      </w:r>
      <w:r w:rsidRPr="00156EE0">
        <w:rPr>
          <w:rFonts w:ascii="Times New Roman" w:hAnsi="Times New Roman" w:cs="Times New Roman"/>
          <w:sz w:val="24"/>
          <w:szCs w:val="28"/>
        </w:rPr>
        <w:t>«</w:t>
      </w:r>
      <w:r w:rsidR="0005736F" w:rsidRPr="00156EE0">
        <w:rPr>
          <w:rFonts w:ascii="Times New Roman" w:hAnsi="Times New Roman" w:cs="Times New Roman"/>
          <w:sz w:val="24"/>
          <w:szCs w:val="28"/>
        </w:rPr>
        <w:t>in carne della carne</w:t>
      </w:r>
      <w:r w:rsidRPr="00156EE0">
        <w:rPr>
          <w:rFonts w:ascii="Times New Roman" w:hAnsi="Times New Roman" w:cs="Times New Roman"/>
          <w:sz w:val="24"/>
          <w:szCs w:val="28"/>
        </w:rPr>
        <w:t>»</w:t>
      </w:r>
      <w:r w:rsidR="003D3089">
        <w:rPr>
          <w:rStyle w:val="Rimandonotaapidipagina"/>
          <w:rFonts w:ascii="Times New Roman" w:hAnsi="Times New Roman" w:cs="Times New Roman"/>
          <w:sz w:val="24"/>
          <w:szCs w:val="28"/>
        </w:rPr>
        <w:footnoteReference w:id="2"/>
      </w:r>
      <w:r w:rsidR="00B52200" w:rsidRPr="00156EE0">
        <w:rPr>
          <w:rFonts w:ascii="Times New Roman" w:hAnsi="Times New Roman" w:cs="Times New Roman"/>
          <w:sz w:val="24"/>
          <w:szCs w:val="28"/>
        </w:rPr>
        <w:t xml:space="preserve"> del Signore</w:t>
      </w:r>
      <w:r w:rsidR="00B52200">
        <w:rPr>
          <w:rFonts w:ascii="Times New Roman" w:hAnsi="Times New Roman" w:cs="Times New Roman"/>
          <w:sz w:val="24"/>
          <w:szCs w:val="28"/>
        </w:rPr>
        <w:t>.</w:t>
      </w:r>
    </w:p>
    <w:p w:rsidR="00B40E76" w:rsidRDefault="00B40E76" w:rsidP="00B342F2">
      <w:pPr>
        <w:pStyle w:val="Nessunaspaziatura"/>
        <w:spacing w:line="300" w:lineRule="atLeast"/>
        <w:ind w:firstLine="142"/>
        <w:jc w:val="both"/>
        <w:rPr>
          <w:rFonts w:ascii="Times New Roman" w:hAnsi="Times New Roman" w:cs="Times New Roman"/>
          <w:sz w:val="24"/>
          <w:szCs w:val="28"/>
        </w:rPr>
      </w:pPr>
      <w:r>
        <w:rPr>
          <w:rFonts w:ascii="Times New Roman" w:hAnsi="Times New Roman" w:cs="Times New Roman"/>
          <w:sz w:val="24"/>
          <w:szCs w:val="28"/>
        </w:rPr>
        <w:t>Grazie, cari seminaristi, per avermi segnalato, dalla catechesi</w:t>
      </w:r>
      <w:r w:rsidR="005137CD">
        <w:rPr>
          <w:rFonts w:ascii="Times New Roman" w:hAnsi="Times New Roman" w:cs="Times New Roman"/>
          <w:sz w:val="24"/>
          <w:szCs w:val="28"/>
        </w:rPr>
        <w:t xml:space="preserve"> di papa Francesco</w:t>
      </w:r>
      <w:r>
        <w:rPr>
          <w:rFonts w:ascii="Times New Roman" w:hAnsi="Times New Roman" w:cs="Times New Roman"/>
          <w:sz w:val="24"/>
          <w:szCs w:val="28"/>
        </w:rPr>
        <w:t xml:space="preserve"> del 9 dicembre 2016</w:t>
      </w:r>
      <w:r w:rsidR="005137CD">
        <w:rPr>
          <w:rFonts w:ascii="Times New Roman" w:hAnsi="Times New Roman" w:cs="Times New Roman"/>
          <w:sz w:val="24"/>
          <w:szCs w:val="28"/>
        </w:rPr>
        <w:t>,</w:t>
      </w:r>
      <w:r>
        <w:rPr>
          <w:rFonts w:ascii="Times New Roman" w:hAnsi="Times New Roman" w:cs="Times New Roman"/>
          <w:sz w:val="24"/>
          <w:szCs w:val="28"/>
        </w:rPr>
        <w:t xml:space="preserve"> la frase che indica l’argomento di questo mio scritto: </w:t>
      </w:r>
      <w:r w:rsidRPr="00B40E76">
        <w:rPr>
          <w:rFonts w:ascii="Times New Roman" w:hAnsi="Times New Roman" w:cs="Times New Roman"/>
          <w:i/>
          <w:sz w:val="24"/>
          <w:szCs w:val="28"/>
        </w:rPr>
        <w:t>Che cosa è che a Dio piace di più</w:t>
      </w:r>
      <w:r w:rsidR="008F3B2F">
        <w:rPr>
          <w:rFonts w:ascii="Times New Roman" w:hAnsi="Times New Roman" w:cs="Times New Roman"/>
          <w:i/>
          <w:sz w:val="24"/>
          <w:szCs w:val="28"/>
        </w:rPr>
        <w:t>?</w:t>
      </w:r>
      <w:r>
        <w:rPr>
          <w:rFonts w:ascii="Times New Roman" w:hAnsi="Times New Roman" w:cs="Times New Roman"/>
          <w:sz w:val="24"/>
          <w:szCs w:val="28"/>
        </w:rPr>
        <w:t xml:space="preserve"> e dalla catechesi del 24 febbraio </w:t>
      </w:r>
      <w:r w:rsidR="005137CD">
        <w:rPr>
          <w:rFonts w:ascii="Times New Roman" w:hAnsi="Times New Roman" w:cs="Times New Roman"/>
          <w:sz w:val="24"/>
          <w:szCs w:val="28"/>
        </w:rPr>
        <w:t>la frase</w:t>
      </w:r>
      <w:r>
        <w:rPr>
          <w:rFonts w:ascii="Times New Roman" w:hAnsi="Times New Roman" w:cs="Times New Roman"/>
          <w:sz w:val="24"/>
          <w:szCs w:val="28"/>
        </w:rPr>
        <w:t xml:space="preserve"> che lo intitola:</w:t>
      </w:r>
      <w:r w:rsidRPr="00B40E76">
        <w:rPr>
          <w:rFonts w:ascii="Times New Roman" w:hAnsi="Times New Roman" w:cs="Times New Roman"/>
          <w:i/>
          <w:sz w:val="24"/>
          <w:szCs w:val="28"/>
        </w:rPr>
        <w:t xml:space="preserve"> Leggete Ambrogio</w:t>
      </w:r>
      <w:r>
        <w:rPr>
          <w:rFonts w:ascii="Times New Roman" w:hAnsi="Times New Roman" w:cs="Times New Roman"/>
          <w:sz w:val="24"/>
          <w:szCs w:val="28"/>
        </w:rPr>
        <w:t>.</w:t>
      </w:r>
    </w:p>
    <w:p w:rsidR="00B40E76" w:rsidRDefault="00B40E76" w:rsidP="00B342F2">
      <w:pPr>
        <w:pStyle w:val="Nessunaspaziatura"/>
        <w:spacing w:line="300" w:lineRule="atLeast"/>
        <w:ind w:firstLine="142"/>
        <w:jc w:val="both"/>
        <w:rPr>
          <w:rFonts w:ascii="Times New Roman" w:hAnsi="Times New Roman" w:cs="Times New Roman"/>
          <w:sz w:val="24"/>
          <w:szCs w:val="28"/>
        </w:rPr>
      </w:pPr>
      <w:r>
        <w:rPr>
          <w:rFonts w:ascii="Times New Roman" w:hAnsi="Times New Roman" w:cs="Times New Roman"/>
          <w:sz w:val="24"/>
          <w:szCs w:val="28"/>
        </w:rPr>
        <w:t>Grazie all’amico Prof</w:t>
      </w:r>
      <w:r w:rsidR="002A2532">
        <w:rPr>
          <w:rFonts w:ascii="Times New Roman" w:hAnsi="Times New Roman" w:cs="Times New Roman"/>
          <w:sz w:val="24"/>
          <w:szCs w:val="28"/>
        </w:rPr>
        <w:t>.</w:t>
      </w:r>
      <w:r>
        <w:rPr>
          <w:rFonts w:ascii="Times New Roman" w:hAnsi="Times New Roman" w:cs="Times New Roman"/>
          <w:sz w:val="24"/>
          <w:szCs w:val="28"/>
        </w:rPr>
        <w:t xml:space="preserve"> Antonio Tortorella p</w:t>
      </w:r>
      <w:r w:rsidR="00BB0445">
        <w:rPr>
          <w:rFonts w:ascii="Times New Roman" w:hAnsi="Times New Roman" w:cs="Times New Roman"/>
          <w:sz w:val="24"/>
          <w:szCs w:val="28"/>
        </w:rPr>
        <w:t>er avermi aiutato a completare queste</w:t>
      </w:r>
      <w:r>
        <w:rPr>
          <w:rFonts w:ascii="Times New Roman" w:hAnsi="Times New Roman" w:cs="Times New Roman"/>
          <w:sz w:val="24"/>
          <w:szCs w:val="28"/>
        </w:rPr>
        <w:t xml:space="preserve"> pagine </w:t>
      </w:r>
      <w:r w:rsidR="005137CD">
        <w:rPr>
          <w:rFonts w:ascii="Times New Roman" w:hAnsi="Times New Roman" w:cs="Times New Roman"/>
          <w:sz w:val="24"/>
          <w:szCs w:val="28"/>
        </w:rPr>
        <w:t>con i canti mariani</w:t>
      </w:r>
      <w:r>
        <w:rPr>
          <w:rFonts w:ascii="Times New Roman" w:hAnsi="Times New Roman" w:cs="Times New Roman"/>
          <w:sz w:val="24"/>
          <w:szCs w:val="28"/>
        </w:rPr>
        <w:t xml:space="preserve"> in lingua materna</w:t>
      </w:r>
      <w:r w:rsidR="006051BA">
        <w:rPr>
          <w:rStyle w:val="Rimandonotaapidipagina"/>
          <w:rFonts w:ascii="Times New Roman" w:hAnsi="Times New Roman" w:cs="Times New Roman"/>
          <w:sz w:val="24"/>
          <w:szCs w:val="28"/>
        </w:rPr>
        <w:footnoteReference w:id="3"/>
      </w:r>
      <w:r w:rsidR="008F3B2F">
        <w:rPr>
          <w:rFonts w:ascii="Times New Roman" w:hAnsi="Times New Roman" w:cs="Times New Roman"/>
          <w:sz w:val="24"/>
          <w:szCs w:val="28"/>
        </w:rPr>
        <w:t xml:space="preserve"> dalla</w:t>
      </w:r>
      <w:r>
        <w:rPr>
          <w:rFonts w:ascii="Times New Roman" w:hAnsi="Times New Roman" w:cs="Times New Roman"/>
          <w:sz w:val="24"/>
          <w:szCs w:val="28"/>
        </w:rPr>
        <w:t xml:space="preserve"> trazione popolare </w:t>
      </w:r>
      <w:proofErr w:type="spellStart"/>
      <w:r w:rsidR="008F3B2F">
        <w:rPr>
          <w:rFonts w:ascii="Times New Roman" w:hAnsi="Times New Roman" w:cs="Times New Roman"/>
          <w:sz w:val="24"/>
          <w:szCs w:val="28"/>
        </w:rPr>
        <w:t>calabrolucan</w:t>
      </w:r>
      <w:r>
        <w:rPr>
          <w:rFonts w:ascii="Times New Roman" w:hAnsi="Times New Roman" w:cs="Times New Roman"/>
          <w:sz w:val="24"/>
          <w:szCs w:val="28"/>
        </w:rPr>
        <w:t>a</w:t>
      </w:r>
      <w:proofErr w:type="spellEnd"/>
      <w:r>
        <w:rPr>
          <w:rFonts w:ascii="Times New Roman" w:hAnsi="Times New Roman" w:cs="Times New Roman"/>
          <w:sz w:val="24"/>
          <w:szCs w:val="28"/>
        </w:rPr>
        <w:t>.</w:t>
      </w:r>
    </w:p>
    <w:p w:rsidR="00B40E76" w:rsidRPr="00156EE0" w:rsidRDefault="00B40E76" w:rsidP="00B342F2">
      <w:pPr>
        <w:pStyle w:val="Nessunaspaziatura"/>
        <w:spacing w:line="300" w:lineRule="atLeast"/>
        <w:ind w:firstLine="142"/>
        <w:jc w:val="both"/>
        <w:rPr>
          <w:rFonts w:ascii="Times New Roman" w:hAnsi="Times New Roman" w:cs="Times New Roman"/>
          <w:sz w:val="24"/>
          <w:szCs w:val="28"/>
        </w:rPr>
      </w:pPr>
      <w:r>
        <w:rPr>
          <w:rFonts w:ascii="Times New Roman" w:hAnsi="Times New Roman" w:cs="Times New Roman"/>
          <w:sz w:val="24"/>
          <w:szCs w:val="28"/>
        </w:rPr>
        <w:t xml:space="preserve">Padre Santo, </w:t>
      </w:r>
      <w:r w:rsidR="005137CD">
        <w:rPr>
          <w:rFonts w:ascii="Times New Roman" w:hAnsi="Times New Roman" w:cs="Times New Roman"/>
          <w:sz w:val="24"/>
          <w:szCs w:val="28"/>
        </w:rPr>
        <w:t>a Voi il grazie più sincero</w:t>
      </w:r>
      <w:r w:rsidR="00E16645">
        <w:rPr>
          <w:rFonts w:ascii="Times New Roman" w:hAnsi="Times New Roman" w:cs="Times New Roman"/>
          <w:sz w:val="24"/>
          <w:szCs w:val="28"/>
        </w:rPr>
        <w:t>,</w:t>
      </w:r>
      <w:r w:rsidR="005137CD">
        <w:rPr>
          <w:rFonts w:ascii="Times New Roman" w:hAnsi="Times New Roman" w:cs="Times New Roman"/>
          <w:sz w:val="24"/>
          <w:szCs w:val="28"/>
        </w:rPr>
        <w:t xml:space="preserve"> accompagnato dalla preghiera</w:t>
      </w:r>
      <w:r w:rsidR="00E16645">
        <w:rPr>
          <w:rFonts w:ascii="Times New Roman" w:hAnsi="Times New Roman" w:cs="Times New Roman"/>
          <w:sz w:val="24"/>
          <w:szCs w:val="28"/>
        </w:rPr>
        <w:t>,</w:t>
      </w:r>
      <w:r w:rsidR="005137CD">
        <w:rPr>
          <w:rFonts w:ascii="Times New Roman" w:hAnsi="Times New Roman" w:cs="Times New Roman"/>
          <w:sz w:val="24"/>
          <w:szCs w:val="28"/>
        </w:rPr>
        <w:t xml:space="preserve"> e, se</w:t>
      </w:r>
      <w:r>
        <w:rPr>
          <w:rFonts w:ascii="Times New Roman" w:hAnsi="Times New Roman" w:cs="Times New Roman"/>
          <w:sz w:val="24"/>
          <w:szCs w:val="28"/>
        </w:rPr>
        <w:t xml:space="preserve"> noi ci stanchiamo di</w:t>
      </w:r>
      <w:r w:rsidR="00E16645">
        <w:rPr>
          <w:rFonts w:ascii="Times New Roman" w:hAnsi="Times New Roman" w:cs="Times New Roman"/>
          <w:sz w:val="24"/>
          <w:szCs w:val="28"/>
        </w:rPr>
        <w:t xml:space="preserve"> ascoltare, Voi non stancatevi </w:t>
      </w:r>
      <w:r>
        <w:rPr>
          <w:rFonts w:ascii="Times New Roman" w:hAnsi="Times New Roman" w:cs="Times New Roman"/>
          <w:sz w:val="24"/>
          <w:szCs w:val="28"/>
        </w:rPr>
        <w:t xml:space="preserve"> di parlare</w:t>
      </w:r>
      <w:r w:rsidR="005137CD">
        <w:rPr>
          <w:rFonts w:ascii="Times New Roman" w:hAnsi="Times New Roman" w:cs="Times New Roman"/>
          <w:sz w:val="24"/>
          <w:szCs w:val="28"/>
        </w:rPr>
        <w:t xml:space="preserve"> e di perdonare</w:t>
      </w:r>
      <w:r w:rsidR="008F3B2F">
        <w:rPr>
          <w:rFonts w:ascii="Times New Roman" w:hAnsi="Times New Roman" w:cs="Times New Roman"/>
          <w:sz w:val="24"/>
          <w:szCs w:val="28"/>
        </w:rPr>
        <w:t>, per favore!</w:t>
      </w:r>
    </w:p>
    <w:p w:rsidR="00F53020" w:rsidRDefault="00F53020" w:rsidP="00B342F2">
      <w:pPr>
        <w:spacing w:after="0" w:line="300" w:lineRule="atLeast"/>
        <w:ind w:firstLine="142"/>
        <w:jc w:val="center"/>
        <w:rPr>
          <w:rFonts w:ascii="Times New Roman" w:hAnsi="Times New Roman" w:cs="Times New Roman"/>
          <w:sz w:val="28"/>
        </w:rPr>
      </w:pPr>
    </w:p>
    <w:p w:rsidR="00F53020" w:rsidRPr="00FA72F8" w:rsidRDefault="00F53020" w:rsidP="00B342F2">
      <w:pPr>
        <w:spacing w:after="0" w:line="300" w:lineRule="atLeast"/>
        <w:ind w:firstLine="142"/>
        <w:jc w:val="center"/>
        <w:rPr>
          <w:rFonts w:ascii="Times New Roman" w:hAnsi="Times New Roman" w:cs="Times New Roman"/>
          <w:sz w:val="28"/>
        </w:rPr>
      </w:pPr>
      <w:r w:rsidRPr="00FA72F8">
        <w:rPr>
          <w:rFonts w:ascii="Times New Roman" w:hAnsi="Times New Roman" w:cs="Times New Roman"/>
          <w:sz w:val="28"/>
        </w:rPr>
        <w:t>I</w:t>
      </w:r>
    </w:p>
    <w:p w:rsidR="00F53020" w:rsidRPr="00FA72F8" w:rsidRDefault="00F53020" w:rsidP="00B342F2">
      <w:pPr>
        <w:spacing w:after="0" w:line="300" w:lineRule="atLeast"/>
        <w:ind w:firstLine="142"/>
        <w:jc w:val="center"/>
        <w:rPr>
          <w:rFonts w:ascii="Times New Roman" w:hAnsi="Times New Roman" w:cs="Times New Roman"/>
          <w:sz w:val="40"/>
        </w:rPr>
      </w:pPr>
      <w:r w:rsidRPr="00FA72F8">
        <w:rPr>
          <w:rFonts w:ascii="Times New Roman" w:hAnsi="Times New Roman" w:cs="Times New Roman"/>
          <w:sz w:val="28"/>
        </w:rPr>
        <w:t>CHE COSA È CHE A DIO PIACE DI PIÙ?</w:t>
      </w:r>
    </w:p>
    <w:p w:rsidR="00F53020" w:rsidRDefault="00F53020" w:rsidP="00B342F2">
      <w:pPr>
        <w:pStyle w:val="Nessunaspaziatura"/>
        <w:spacing w:line="300" w:lineRule="atLeast"/>
        <w:ind w:firstLine="142"/>
        <w:rPr>
          <w:rFonts w:ascii="Times New Roman" w:hAnsi="Times New Roman" w:cs="Times New Roman"/>
          <w:b/>
          <w:sz w:val="24"/>
          <w:szCs w:val="28"/>
        </w:rPr>
      </w:pPr>
    </w:p>
    <w:p w:rsidR="0046022E" w:rsidRPr="00156EE0" w:rsidRDefault="003D3089" w:rsidP="00B342F2">
      <w:pPr>
        <w:pStyle w:val="Nessunaspaziatura"/>
        <w:spacing w:line="300" w:lineRule="atLeast"/>
        <w:ind w:firstLine="142"/>
        <w:jc w:val="both"/>
        <w:rPr>
          <w:rFonts w:ascii="Times New Roman" w:hAnsi="Times New Roman" w:cs="Times New Roman"/>
          <w:sz w:val="24"/>
          <w:szCs w:val="28"/>
        </w:rPr>
      </w:pPr>
      <w:r w:rsidRPr="003D3089">
        <w:rPr>
          <w:rFonts w:ascii="Times New Roman" w:hAnsi="Times New Roman" w:cs="Times New Roman"/>
          <w:sz w:val="24"/>
          <w:szCs w:val="28"/>
        </w:rPr>
        <w:t xml:space="preserve">All’apertura </w:t>
      </w:r>
      <w:r>
        <w:rPr>
          <w:rFonts w:ascii="Times New Roman" w:hAnsi="Times New Roman" w:cs="Times New Roman"/>
          <w:sz w:val="24"/>
          <w:szCs w:val="28"/>
        </w:rPr>
        <w:t>dell’Anno Santo della Misericordia nella Basilica vaticana, durante la catechesi del giorno successivo</w:t>
      </w:r>
      <w:r w:rsidR="005137CD">
        <w:rPr>
          <w:rFonts w:ascii="Times New Roman" w:hAnsi="Times New Roman" w:cs="Times New Roman"/>
          <w:sz w:val="24"/>
          <w:szCs w:val="28"/>
        </w:rPr>
        <w:t>,</w:t>
      </w:r>
      <w:r>
        <w:rPr>
          <w:rFonts w:ascii="Times New Roman" w:hAnsi="Times New Roman" w:cs="Times New Roman"/>
          <w:sz w:val="24"/>
          <w:szCs w:val="28"/>
        </w:rPr>
        <w:t xml:space="preserve"> p</w:t>
      </w:r>
      <w:r w:rsidR="0046022E" w:rsidRPr="003D3089">
        <w:rPr>
          <w:rFonts w:ascii="Times New Roman" w:hAnsi="Times New Roman" w:cs="Times New Roman"/>
          <w:sz w:val="24"/>
          <w:szCs w:val="28"/>
        </w:rPr>
        <w:t>apa Francesco</w:t>
      </w:r>
      <w:r>
        <w:rPr>
          <w:rFonts w:ascii="Times New Roman" w:hAnsi="Times New Roman" w:cs="Times New Roman"/>
          <w:sz w:val="24"/>
          <w:szCs w:val="28"/>
        </w:rPr>
        <w:t xml:space="preserve">, nel presentare la motivazione teologica del Giubileo straordinario da lui fortemente voluto, quasi una terapia intensiva di richiamo alla cura di </w:t>
      </w:r>
      <w:proofErr w:type="spellStart"/>
      <w:r>
        <w:rPr>
          <w:rFonts w:ascii="Times New Roman" w:hAnsi="Times New Roman" w:cs="Times New Roman"/>
          <w:i/>
          <w:sz w:val="24"/>
          <w:szCs w:val="28"/>
        </w:rPr>
        <w:t>Misericordina</w:t>
      </w:r>
      <w:proofErr w:type="spellEnd"/>
      <w:r>
        <w:rPr>
          <w:rFonts w:ascii="Times New Roman" w:hAnsi="Times New Roman" w:cs="Times New Roman"/>
          <w:sz w:val="24"/>
          <w:szCs w:val="28"/>
        </w:rPr>
        <w:t xml:space="preserve"> consigliata e promossa sin dall’inizio del suo pontificato, ribadisce: </w:t>
      </w:r>
      <w:r w:rsidR="0046022E" w:rsidRPr="00156EE0">
        <w:rPr>
          <w:rFonts w:ascii="Times New Roman" w:hAnsi="Times New Roman" w:cs="Times New Roman"/>
          <w:sz w:val="24"/>
          <w:szCs w:val="28"/>
        </w:rPr>
        <w:t xml:space="preserve">«Questo Giubileo, insomma, è un momento privilegiato perché la Chiesa impari a scegliere unicamente “ciò che a Dio piace di più”. E, che cosa è che “a Dio piace di più”? Perdonare i suoi figli, aver misericordia di loro, affinché anch’essi possano a loro volta perdonare i fratelli, risplendendo come fiaccole della misericordia di Dio nel mondo. Questo è </w:t>
      </w:r>
      <w:r w:rsidR="006029C9" w:rsidRPr="00156EE0">
        <w:rPr>
          <w:rFonts w:ascii="Times New Roman" w:hAnsi="Times New Roman" w:cs="Times New Roman"/>
          <w:sz w:val="24"/>
          <w:szCs w:val="28"/>
        </w:rPr>
        <w:t>quello che a Dio piace di più.</w:t>
      </w:r>
      <w:r w:rsidR="00B766E3" w:rsidRPr="00156EE0">
        <w:rPr>
          <w:rFonts w:ascii="Times New Roman" w:hAnsi="Times New Roman" w:cs="Times New Roman"/>
          <w:sz w:val="24"/>
          <w:szCs w:val="28"/>
        </w:rPr>
        <w:t xml:space="preserve"> </w:t>
      </w:r>
      <w:r w:rsidR="0046022E" w:rsidRPr="00156EE0">
        <w:rPr>
          <w:rFonts w:ascii="Times New Roman" w:hAnsi="Times New Roman" w:cs="Times New Roman"/>
          <w:sz w:val="24"/>
          <w:szCs w:val="28"/>
        </w:rPr>
        <w:t xml:space="preserve">Sant’Ambrogio in un libro di teologia che aveva scritto su Adamo, prende la storia della creazione del mondo e dice che Dio ogni giorno, dopo aver fatto una cosa </w:t>
      </w:r>
      <w:r w:rsidR="00B766E3" w:rsidRPr="00156EE0">
        <w:rPr>
          <w:rFonts w:ascii="Times New Roman" w:hAnsi="Times New Roman" w:cs="Times New Roman"/>
          <w:sz w:val="24"/>
          <w:szCs w:val="28"/>
        </w:rPr>
        <w:t>–</w:t>
      </w:r>
      <w:r w:rsidR="0046022E" w:rsidRPr="00156EE0">
        <w:rPr>
          <w:rFonts w:ascii="Times New Roman" w:hAnsi="Times New Roman" w:cs="Times New Roman"/>
          <w:sz w:val="24"/>
          <w:szCs w:val="28"/>
        </w:rPr>
        <w:t xml:space="preserve"> la luna, il sole o gli animali – dice: “E Dio vide che questo era buono”. Ma quando ha fatto l’uomo e la donna, la Bibbia dice: “Vide che questo era molto buono”</w:t>
      </w:r>
      <w:r w:rsidR="007671DB">
        <w:rPr>
          <w:rStyle w:val="Rimandonotaapidipagina"/>
          <w:rFonts w:ascii="Times New Roman" w:hAnsi="Times New Roman" w:cs="Times New Roman"/>
          <w:sz w:val="24"/>
          <w:szCs w:val="28"/>
        </w:rPr>
        <w:footnoteReference w:id="4"/>
      </w:r>
      <w:r w:rsidR="0046022E" w:rsidRPr="00156EE0">
        <w:rPr>
          <w:rFonts w:ascii="Times New Roman" w:hAnsi="Times New Roman" w:cs="Times New Roman"/>
          <w:sz w:val="24"/>
          <w:szCs w:val="28"/>
        </w:rPr>
        <w:t xml:space="preserve">. Sant’Ambrogio si domanda: “Ma perché dice </w:t>
      </w:r>
      <w:r w:rsidR="00B766E3" w:rsidRPr="00156EE0">
        <w:rPr>
          <w:rFonts w:ascii="Times New Roman" w:hAnsi="Times New Roman" w:cs="Times New Roman"/>
          <w:sz w:val="24"/>
          <w:szCs w:val="28"/>
        </w:rPr>
        <w:t>‘</w:t>
      </w:r>
      <w:r w:rsidR="0046022E" w:rsidRPr="00156EE0">
        <w:rPr>
          <w:rFonts w:ascii="Times New Roman" w:hAnsi="Times New Roman" w:cs="Times New Roman"/>
          <w:sz w:val="24"/>
          <w:szCs w:val="28"/>
        </w:rPr>
        <w:t>molto buono</w:t>
      </w:r>
      <w:r w:rsidR="00B766E3" w:rsidRPr="00156EE0">
        <w:rPr>
          <w:rFonts w:ascii="Times New Roman" w:hAnsi="Times New Roman" w:cs="Times New Roman"/>
          <w:sz w:val="24"/>
          <w:szCs w:val="28"/>
        </w:rPr>
        <w:t>’</w:t>
      </w:r>
      <w:r w:rsidR="0046022E" w:rsidRPr="00156EE0">
        <w:rPr>
          <w:rFonts w:ascii="Times New Roman" w:hAnsi="Times New Roman" w:cs="Times New Roman"/>
          <w:sz w:val="24"/>
          <w:szCs w:val="28"/>
        </w:rPr>
        <w:t>? Perché Dio è tanto contento dopo la creazione dell’uomo e della donna?”. Perché alla fine aveva qualcuno da perdonare. È bello questo: la gioia di Dio è perdonare, l’</w:t>
      </w:r>
      <w:r w:rsidR="0052060A" w:rsidRPr="00156EE0">
        <w:rPr>
          <w:rFonts w:ascii="Times New Roman" w:hAnsi="Times New Roman" w:cs="Times New Roman"/>
          <w:sz w:val="24"/>
          <w:szCs w:val="28"/>
        </w:rPr>
        <w:t>essere di Dio è misericordia»</w:t>
      </w:r>
      <w:r w:rsidR="00156EE0" w:rsidRPr="00156EE0">
        <w:rPr>
          <w:rStyle w:val="Rimandonotaapidipagina"/>
          <w:rFonts w:ascii="Times New Roman" w:hAnsi="Times New Roman" w:cs="Times New Roman"/>
          <w:sz w:val="24"/>
          <w:szCs w:val="28"/>
        </w:rPr>
        <w:footnoteReference w:id="5"/>
      </w:r>
      <w:r w:rsidR="0046022E" w:rsidRPr="00156EE0">
        <w:rPr>
          <w:rFonts w:ascii="Times New Roman" w:hAnsi="Times New Roman" w:cs="Times New Roman"/>
          <w:sz w:val="24"/>
          <w:szCs w:val="28"/>
        </w:rPr>
        <w:t>.</w:t>
      </w:r>
    </w:p>
    <w:p w:rsidR="003D0A52" w:rsidRPr="003D0A52" w:rsidRDefault="003D0A52" w:rsidP="003D0A52">
      <w:pPr>
        <w:pStyle w:val="Nessunaspaziatura"/>
        <w:spacing w:line="300" w:lineRule="atLeast"/>
        <w:ind w:firstLine="142"/>
        <w:jc w:val="both"/>
        <w:rPr>
          <w:rFonts w:ascii="Times New Roman" w:hAnsi="Times New Roman" w:cs="Times New Roman"/>
          <w:sz w:val="24"/>
          <w:szCs w:val="28"/>
        </w:rPr>
      </w:pPr>
      <w:r w:rsidRPr="003D0A52">
        <w:rPr>
          <w:rFonts w:ascii="Times New Roman" w:hAnsi="Times New Roman" w:cs="Times New Roman"/>
          <w:sz w:val="24"/>
          <w:szCs w:val="28"/>
        </w:rPr>
        <w:lastRenderedPageBreak/>
        <w:t xml:space="preserve">Pur non conoscendo Sant’Ambrogio, nel canto religioso la tradizione </w:t>
      </w:r>
      <w:proofErr w:type="spellStart"/>
      <w:r w:rsidRPr="003D0A52">
        <w:rPr>
          <w:rFonts w:ascii="Times New Roman" w:hAnsi="Times New Roman" w:cs="Times New Roman"/>
          <w:sz w:val="24"/>
          <w:szCs w:val="28"/>
        </w:rPr>
        <w:t>calabrolucana</w:t>
      </w:r>
      <w:proofErr w:type="spellEnd"/>
      <w:r w:rsidRPr="003D0A52">
        <w:rPr>
          <w:rFonts w:ascii="Times New Roman" w:hAnsi="Times New Roman" w:cs="Times New Roman"/>
          <w:sz w:val="24"/>
          <w:szCs w:val="28"/>
        </w:rPr>
        <w:t xml:space="preserve"> esprime con ogni evidenza la consapevolezza che Dio, negli Intercessori presso di Lui, la Vergine e i Santi, sia eminentemente Misericordia e «vocato» al perdono. </w:t>
      </w:r>
    </w:p>
    <w:p w:rsidR="003D0A52" w:rsidRPr="003D0A52" w:rsidRDefault="003D0A52" w:rsidP="003D0A52">
      <w:pPr>
        <w:pStyle w:val="Nessunaspaziatura"/>
        <w:spacing w:line="300" w:lineRule="atLeast"/>
        <w:ind w:firstLine="142"/>
        <w:jc w:val="both"/>
        <w:rPr>
          <w:rFonts w:ascii="Times New Roman" w:hAnsi="Times New Roman" w:cs="Times New Roman"/>
          <w:sz w:val="24"/>
          <w:szCs w:val="28"/>
        </w:rPr>
      </w:pPr>
      <w:r w:rsidRPr="003D0A52">
        <w:rPr>
          <w:rFonts w:ascii="Times New Roman" w:hAnsi="Times New Roman" w:cs="Times New Roman"/>
          <w:sz w:val="24"/>
          <w:szCs w:val="28"/>
        </w:rPr>
        <w:t xml:space="preserve">A Sala Consilina, come in tante altre realtà di quella regione, in occasione dei pellegrinaggi, all’approssimarsi al santuario, s’intona: Dentro al mio cuore mi </w:t>
      </w:r>
      <w:proofErr w:type="spellStart"/>
      <w:r w:rsidRPr="003D0A52">
        <w:rPr>
          <w:rFonts w:ascii="Times New Roman" w:hAnsi="Times New Roman" w:cs="Times New Roman"/>
          <w:sz w:val="24"/>
          <w:szCs w:val="28"/>
        </w:rPr>
        <w:t>sèndu</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na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ggiòia</w:t>
      </w:r>
      <w:proofErr w:type="spellEnd"/>
      <w:r w:rsidRPr="003D0A52">
        <w:rPr>
          <w:rFonts w:ascii="Times New Roman" w:hAnsi="Times New Roman" w:cs="Times New Roman"/>
          <w:sz w:val="24"/>
          <w:szCs w:val="28"/>
        </w:rPr>
        <w:t xml:space="preserve">, / chi </w:t>
      </w:r>
      <w:proofErr w:type="spellStart"/>
      <w:r w:rsidRPr="003D0A52">
        <w:rPr>
          <w:rFonts w:ascii="Times New Roman" w:hAnsi="Times New Roman" w:cs="Times New Roman"/>
          <w:sz w:val="24"/>
          <w:szCs w:val="28"/>
        </w:rPr>
        <w:t>ra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María</w:t>
      </w:r>
      <w:proofErr w:type="spellEnd"/>
      <w:r w:rsidRPr="003D0A52">
        <w:rPr>
          <w:rFonts w:ascii="Times New Roman" w:hAnsi="Times New Roman" w:cs="Times New Roman"/>
          <w:sz w:val="24"/>
          <w:szCs w:val="28"/>
        </w:rPr>
        <w:t xml:space="preserve"> (oppure </w:t>
      </w:r>
      <w:proofErr w:type="spellStart"/>
      <w:r w:rsidRPr="003D0A52">
        <w:rPr>
          <w:rFonts w:ascii="Times New Roman" w:hAnsi="Times New Roman" w:cs="Times New Roman"/>
          <w:sz w:val="24"/>
          <w:szCs w:val="28"/>
        </w:rPr>
        <w:t>ra</w:t>
      </w:r>
      <w:proofErr w:type="spellEnd"/>
      <w:r w:rsidRPr="003D0A52">
        <w:rPr>
          <w:rFonts w:ascii="Times New Roman" w:hAnsi="Times New Roman" w:cs="Times New Roman"/>
          <w:sz w:val="24"/>
          <w:szCs w:val="28"/>
        </w:rPr>
        <w:t xml:space="preserve"> San </w:t>
      </w:r>
      <w:proofErr w:type="spellStart"/>
      <w:r w:rsidRPr="003D0A52">
        <w:rPr>
          <w:rFonts w:ascii="Times New Roman" w:hAnsi="Times New Roman" w:cs="Times New Roman"/>
          <w:sz w:val="24"/>
          <w:szCs w:val="28"/>
        </w:rPr>
        <w:t>Michèli</w:t>
      </w:r>
      <w:proofErr w:type="spellEnd"/>
      <w:r w:rsidRPr="003D0A52">
        <w:rPr>
          <w:rFonts w:ascii="Times New Roman" w:hAnsi="Times New Roman" w:cs="Times New Roman"/>
          <w:sz w:val="24"/>
          <w:szCs w:val="28"/>
        </w:rPr>
        <w:t xml:space="preserve">) mi </w:t>
      </w:r>
      <w:proofErr w:type="spellStart"/>
      <w:r w:rsidRPr="003D0A52">
        <w:rPr>
          <w:rFonts w:ascii="Times New Roman" w:hAnsi="Times New Roman" w:cs="Times New Roman"/>
          <w:sz w:val="24"/>
          <w:szCs w:val="28"/>
        </w:rPr>
        <w:t>sèndu</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chjamà</w:t>
      </w:r>
      <w:proofErr w:type="spellEnd"/>
      <w:r w:rsidRPr="003D0A52">
        <w:rPr>
          <w:rFonts w:ascii="Times New Roman" w:hAnsi="Times New Roman" w:cs="Times New Roman"/>
          <w:sz w:val="24"/>
          <w:szCs w:val="28"/>
        </w:rPr>
        <w:t xml:space="preserve">; / mi </w:t>
      </w:r>
      <w:proofErr w:type="spellStart"/>
      <w:r w:rsidRPr="003D0A52">
        <w:rPr>
          <w:rFonts w:ascii="Times New Roman" w:hAnsi="Times New Roman" w:cs="Times New Roman"/>
          <w:sz w:val="24"/>
          <w:szCs w:val="28"/>
        </w:rPr>
        <w:t>sèndu</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rici</w:t>
      </w:r>
      <w:proofErr w:type="spellEnd"/>
      <w:r w:rsidRPr="003D0A52">
        <w:rPr>
          <w:rFonts w:ascii="Times New Roman" w:hAnsi="Times New Roman" w:cs="Times New Roman"/>
          <w:sz w:val="24"/>
          <w:szCs w:val="28"/>
        </w:rPr>
        <w:t xml:space="preserve">: Venite, venite, / ché io vi voglio </w:t>
      </w:r>
      <w:proofErr w:type="spellStart"/>
      <w:r w:rsidRPr="003D0A52">
        <w:rPr>
          <w:rFonts w:ascii="Times New Roman" w:hAnsi="Times New Roman" w:cs="Times New Roman"/>
          <w:sz w:val="24"/>
          <w:szCs w:val="28"/>
        </w:rPr>
        <w:t>perdonà</w:t>
      </w:r>
      <w:proofErr w:type="spellEnd"/>
      <w:r w:rsidRPr="003D0A52">
        <w:rPr>
          <w:rFonts w:ascii="Times New Roman" w:hAnsi="Times New Roman" w:cs="Times New Roman"/>
          <w:sz w:val="24"/>
          <w:szCs w:val="28"/>
        </w:rPr>
        <w:t xml:space="preserve">. E la gioia di Dio si trasfonde «immediatamente» nell’uomo. L’immagine è poi ripetuta e amplificata nella semplicità della teologia popolare, e di nuovo pare riecheggiare l’insegnamento ambrosiano. </w:t>
      </w:r>
      <w:proofErr w:type="spellStart"/>
      <w:r w:rsidRPr="003D0A52">
        <w:rPr>
          <w:rFonts w:ascii="Times New Roman" w:hAnsi="Times New Roman" w:cs="Times New Roman"/>
          <w:sz w:val="24"/>
          <w:szCs w:val="28"/>
        </w:rPr>
        <w:t>Nui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vinímu</w:t>
      </w:r>
      <w:proofErr w:type="spellEnd"/>
      <w:r w:rsidRPr="003D0A52">
        <w:rPr>
          <w:rFonts w:ascii="Times New Roman" w:hAnsi="Times New Roman" w:cs="Times New Roman"/>
          <w:sz w:val="24"/>
          <w:szCs w:val="28"/>
        </w:rPr>
        <w:t xml:space="preserve"> /a la tua </w:t>
      </w:r>
      <w:proofErr w:type="spellStart"/>
      <w:r w:rsidRPr="003D0A52">
        <w:rPr>
          <w:rFonts w:ascii="Times New Roman" w:hAnsi="Times New Roman" w:cs="Times New Roman"/>
          <w:sz w:val="24"/>
          <w:szCs w:val="28"/>
        </w:rPr>
        <w:t>cappèlla</w:t>
      </w:r>
      <w:proofErr w:type="spellEnd"/>
      <w:r w:rsidRPr="003D0A52">
        <w:rPr>
          <w:rFonts w:ascii="Times New Roman" w:hAnsi="Times New Roman" w:cs="Times New Roman"/>
          <w:sz w:val="24"/>
          <w:szCs w:val="28"/>
        </w:rPr>
        <w:t xml:space="preserve">, / </w:t>
      </w:r>
      <w:proofErr w:type="spellStart"/>
      <w:r w:rsidRPr="003D0A52">
        <w:rPr>
          <w:rFonts w:ascii="Times New Roman" w:hAnsi="Times New Roman" w:cs="Times New Roman"/>
          <w:sz w:val="24"/>
          <w:szCs w:val="28"/>
        </w:rPr>
        <w:t>Vírgini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bbèlla</w:t>
      </w:r>
      <w:proofErr w:type="spellEnd"/>
      <w:r w:rsidRPr="003D0A52">
        <w:rPr>
          <w:rFonts w:ascii="Times New Roman" w:hAnsi="Times New Roman" w:cs="Times New Roman"/>
          <w:sz w:val="24"/>
          <w:szCs w:val="28"/>
        </w:rPr>
        <w:t xml:space="preserve">, / </w:t>
      </w:r>
      <w:proofErr w:type="spellStart"/>
      <w:r w:rsidRPr="003D0A52">
        <w:rPr>
          <w:rFonts w:ascii="Times New Roman" w:hAnsi="Times New Roman" w:cs="Times New Roman"/>
          <w:sz w:val="24"/>
          <w:szCs w:val="28"/>
        </w:rPr>
        <w:t>viénin’a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aprí</w:t>
      </w:r>
      <w:proofErr w:type="spellEnd"/>
      <w:r w:rsidRPr="003D0A52">
        <w:rPr>
          <w:rFonts w:ascii="Times New Roman" w:hAnsi="Times New Roman" w:cs="Times New Roman"/>
          <w:sz w:val="24"/>
          <w:szCs w:val="28"/>
        </w:rPr>
        <w:t xml:space="preserve">. / E </w:t>
      </w:r>
      <w:proofErr w:type="spellStart"/>
      <w:r w:rsidRPr="003D0A52">
        <w:rPr>
          <w:rFonts w:ascii="Times New Roman" w:hAnsi="Times New Roman" w:cs="Times New Roman"/>
          <w:sz w:val="24"/>
          <w:szCs w:val="28"/>
        </w:rPr>
        <w:t>tTu</w:t>
      </w:r>
      <w:proofErr w:type="spellEnd"/>
      <w:r w:rsidRPr="003D0A52">
        <w:rPr>
          <w:rFonts w:ascii="Times New Roman" w:hAnsi="Times New Roman" w:cs="Times New Roman"/>
          <w:sz w:val="24"/>
          <w:szCs w:val="28"/>
        </w:rPr>
        <w:t xml:space="preserve"> n’</w:t>
      </w:r>
      <w:proofErr w:type="spellStart"/>
      <w:r w:rsidRPr="003D0A52">
        <w:rPr>
          <w:rFonts w:ascii="Times New Roman" w:hAnsi="Times New Roman" w:cs="Times New Roman"/>
          <w:sz w:val="24"/>
          <w:szCs w:val="28"/>
        </w:rPr>
        <w:t>aspiétti</w:t>
      </w:r>
      <w:proofErr w:type="spellEnd"/>
      <w:r w:rsidRPr="003D0A52">
        <w:rPr>
          <w:rFonts w:ascii="Times New Roman" w:hAnsi="Times New Roman" w:cs="Times New Roman"/>
          <w:sz w:val="24"/>
          <w:szCs w:val="28"/>
        </w:rPr>
        <w:t xml:space="preserve"> / </w:t>
      </w:r>
      <w:proofErr w:type="spellStart"/>
      <w:r w:rsidRPr="003D0A52">
        <w:rPr>
          <w:rFonts w:ascii="Times New Roman" w:hAnsi="Times New Roman" w:cs="Times New Roman"/>
          <w:sz w:val="24"/>
          <w:szCs w:val="28"/>
        </w:rPr>
        <w:t>ccu</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ggrann’unúri</w:t>
      </w:r>
      <w:proofErr w:type="spellEnd"/>
      <w:r w:rsidRPr="003D0A52">
        <w:rPr>
          <w:rFonts w:ascii="Times New Roman" w:hAnsi="Times New Roman" w:cs="Times New Roman"/>
          <w:sz w:val="24"/>
          <w:szCs w:val="28"/>
        </w:rPr>
        <w:t xml:space="preserve">, / </w:t>
      </w:r>
      <w:proofErr w:type="spellStart"/>
      <w:r w:rsidRPr="003D0A52">
        <w:rPr>
          <w:rFonts w:ascii="Times New Roman" w:hAnsi="Times New Roman" w:cs="Times New Roman"/>
          <w:sz w:val="24"/>
          <w:szCs w:val="28"/>
        </w:rPr>
        <w:t>pper</w:t>
      </w:r>
      <w:proofErr w:type="spellEnd"/>
      <w:r w:rsidRPr="003D0A52">
        <w:rPr>
          <w:rFonts w:ascii="Times New Roman" w:hAnsi="Times New Roman" w:cs="Times New Roman"/>
          <w:sz w:val="24"/>
          <w:szCs w:val="28"/>
        </w:rPr>
        <w:t xml:space="preserve"> perdonare / a </w:t>
      </w:r>
      <w:proofErr w:type="spellStart"/>
      <w:r w:rsidRPr="003D0A52">
        <w:rPr>
          <w:rFonts w:ascii="Times New Roman" w:hAnsi="Times New Roman" w:cs="Times New Roman"/>
          <w:sz w:val="24"/>
          <w:szCs w:val="28"/>
        </w:rPr>
        <w:t>nnui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piccatúri</w:t>
      </w:r>
      <w:proofErr w:type="spellEnd"/>
      <w:r w:rsidRPr="003D0A52">
        <w:rPr>
          <w:rFonts w:ascii="Times New Roman" w:hAnsi="Times New Roman" w:cs="Times New Roman"/>
          <w:sz w:val="24"/>
          <w:szCs w:val="28"/>
        </w:rPr>
        <w:t xml:space="preserve"> [‘Noi giungiamo alla tua cappella: o bella Vergine, vieni ad aprirci. Tu ci attendi con grande onore, perché vuoi perdonare a noi (non ‘perdonare noi’), che siamo peccatori, o, meglio, umanità peccatrice’]. </w:t>
      </w:r>
    </w:p>
    <w:p w:rsidR="003D0A52" w:rsidRPr="003D0A52" w:rsidRDefault="003D0A52" w:rsidP="003D0A52">
      <w:pPr>
        <w:pStyle w:val="Nessunaspaziatura"/>
        <w:spacing w:line="300" w:lineRule="atLeast"/>
        <w:ind w:firstLine="142"/>
        <w:jc w:val="both"/>
        <w:rPr>
          <w:rFonts w:ascii="Times New Roman" w:hAnsi="Times New Roman" w:cs="Times New Roman"/>
          <w:sz w:val="24"/>
          <w:szCs w:val="28"/>
        </w:rPr>
      </w:pPr>
      <w:r w:rsidRPr="003D0A52">
        <w:rPr>
          <w:rFonts w:ascii="Times New Roman" w:hAnsi="Times New Roman" w:cs="Times New Roman"/>
          <w:sz w:val="24"/>
          <w:szCs w:val="28"/>
        </w:rPr>
        <w:t xml:space="preserve">Il peccatore sinceramente contrito è accolto, ‘atteso’, con l’onore grande ch’è riservato a coloro coi quali s’intrattengono rapporti di lunga consuetudine e intrinsichezza, che, immeritato, è pari solo alla Bontà di Dio, concessione della quale il devoto ha piena consapevolezza e gratitudine; difatti lo scopo del suo andare al luogo sacro, al Sacro Monte, è l’ottenimento della «grazia» del perdono. E </w:t>
      </w:r>
      <w:proofErr w:type="spellStart"/>
      <w:r w:rsidRPr="003D0A52">
        <w:rPr>
          <w:rFonts w:ascii="Times New Roman" w:hAnsi="Times New Roman" w:cs="Times New Roman"/>
          <w:sz w:val="24"/>
          <w:szCs w:val="28"/>
        </w:rPr>
        <w:t>nnui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ggiràmu</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ndòrnu</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ndòrnu</w:t>
      </w:r>
      <w:proofErr w:type="spellEnd"/>
      <w:r w:rsidRPr="003D0A52">
        <w:rPr>
          <w:rFonts w:ascii="Times New Roman" w:hAnsi="Times New Roman" w:cs="Times New Roman"/>
          <w:sz w:val="24"/>
          <w:szCs w:val="28"/>
        </w:rPr>
        <w:t xml:space="preserve">: / </w:t>
      </w:r>
      <w:proofErr w:type="spellStart"/>
      <w:r w:rsidRPr="003D0A52">
        <w:rPr>
          <w:rFonts w:ascii="Times New Roman" w:hAnsi="Times New Roman" w:cs="Times New Roman"/>
          <w:sz w:val="24"/>
          <w:szCs w:val="28"/>
        </w:rPr>
        <w:t>fanni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ghràźźia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òj</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Marònna</w:t>
      </w:r>
      <w:proofErr w:type="spellEnd"/>
      <w:r w:rsidRPr="003D0A52">
        <w:rPr>
          <w:rFonts w:ascii="Times New Roman" w:hAnsi="Times New Roman" w:cs="Times New Roman"/>
          <w:sz w:val="24"/>
          <w:szCs w:val="28"/>
        </w:rPr>
        <w:t>, ‘A noi, che compiamo il rituale giro intorno alla cappella, tu, o Madonna, concedi la grazia’. L’invocazione è ripetutamente espressa, e la insistenza stessa ha fondamento biblico («Chiedete e vi sarà dato; cercate e troverete; bussate e vi sarà aperto; perché chiunque chiede riceve, e chi cerca trova e a chi bussa sarà aperto»</w:t>
      </w:r>
      <w:r w:rsidR="00E16645">
        <w:rPr>
          <w:rFonts w:ascii="Times New Roman" w:hAnsi="Times New Roman" w:cs="Times New Roman"/>
          <w:sz w:val="24"/>
          <w:szCs w:val="28"/>
        </w:rPr>
        <w:t xml:space="preserve"> Lc 11,9-10</w:t>
      </w:r>
      <w:r w:rsidRPr="003D0A52">
        <w:rPr>
          <w:rFonts w:ascii="Times New Roman" w:hAnsi="Times New Roman" w:cs="Times New Roman"/>
          <w:sz w:val="24"/>
          <w:szCs w:val="28"/>
        </w:rPr>
        <w:t xml:space="preserve"> ). E </w:t>
      </w:r>
      <w:proofErr w:type="spellStart"/>
      <w:r w:rsidRPr="003D0A52">
        <w:rPr>
          <w:rFonts w:ascii="Times New Roman" w:hAnsi="Times New Roman" w:cs="Times New Roman"/>
          <w:sz w:val="24"/>
          <w:szCs w:val="28"/>
        </w:rPr>
        <w:t>ppi</w:t>
      </w:r>
      <w:proofErr w:type="spellEnd"/>
      <w:r w:rsidRPr="003D0A52">
        <w:rPr>
          <w:rFonts w:ascii="Times New Roman" w:hAnsi="Times New Roman" w:cs="Times New Roman"/>
          <w:sz w:val="24"/>
          <w:szCs w:val="28"/>
        </w:rPr>
        <w:t xml:space="preserve"> l’</w:t>
      </w:r>
      <w:proofErr w:type="spellStart"/>
      <w:r w:rsidRPr="003D0A52">
        <w:rPr>
          <w:rFonts w:ascii="Times New Roman" w:hAnsi="Times New Roman" w:cs="Times New Roman"/>
          <w:sz w:val="24"/>
          <w:szCs w:val="28"/>
        </w:rPr>
        <w:t>amuri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ri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lu</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BBammínu</w:t>
      </w:r>
      <w:proofErr w:type="spellEnd"/>
      <w:r w:rsidRPr="003D0A52">
        <w:rPr>
          <w:rFonts w:ascii="Times New Roman" w:hAnsi="Times New Roman" w:cs="Times New Roman"/>
          <w:sz w:val="24"/>
          <w:szCs w:val="28"/>
        </w:rPr>
        <w:t xml:space="preserve"> / e </w:t>
      </w:r>
      <w:proofErr w:type="spellStart"/>
      <w:r w:rsidRPr="003D0A52">
        <w:rPr>
          <w:rFonts w:ascii="Times New Roman" w:hAnsi="Times New Roman" w:cs="Times New Roman"/>
          <w:sz w:val="24"/>
          <w:szCs w:val="28"/>
        </w:rPr>
        <w:t>ppuru</w:t>
      </w:r>
      <w:proofErr w:type="spellEnd"/>
      <w:r w:rsidRPr="003D0A52">
        <w:rPr>
          <w:rFonts w:ascii="Times New Roman" w:hAnsi="Times New Roman" w:cs="Times New Roman"/>
          <w:sz w:val="24"/>
          <w:szCs w:val="28"/>
        </w:rPr>
        <w:t xml:space="preserve"> la </w:t>
      </w:r>
      <w:proofErr w:type="spellStart"/>
      <w:r w:rsidRPr="003D0A52">
        <w:rPr>
          <w:rFonts w:ascii="Times New Roman" w:hAnsi="Times New Roman" w:cs="Times New Roman"/>
          <w:sz w:val="24"/>
          <w:szCs w:val="28"/>
        </w:rPr>
        <w:t>ghràźźia</w:t>
      </w:r>
      <w:proofErr w:type="spellEnd"/>
      <w:r w:rsidRPr="003D0A52">
        <w:rPr>
          <w:rFonts w:ascii="Times New Roman" w:hAnsi="Times New Roman" w:cs="Times New Roman"/>
          <w:sz w:val="24"/>
          <w:szCs w:val="28"/>
        </w:rPr>
        <w:t xml:space="preserve"> Tu n’hai </w:t>
      </w:r>
      <w:proofErr w:type="spellStart"/>
      <w:r w:rsidRPr="003D0A52">
        <w:rPr>
          <w:rFonts w:ascii="Times New Roman" w:hAnsi="Times New Roman" w:cs="Times New Roman"/>
          <w:sz w:val="24"/>
          <w:szCs w:val="28"/>
        </w:rPr>
        <w:t>ra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fà</w:t>
      </w:r>
      <w:proofErr w:type="spellEnd"/>
      <w:r w:rsidRPr="003D0A52">
        <w:rPr>
          <w:rFonts w:ascii="Times New Roman" w:hAnsi="Times New Roman" w:cs="Times New Roman"/>
          <w:sz w:val="24"/>
          <w:szCs w:val="28"/>
        </w:rPr>
        <w:t xml:space="preserve">. / E </w:t>
      </w:r>
      <w:proofErr w:type="spellStart"/>
      <w:r w:rsidRPr="003D0A52">
        <w:rPr>
          <w:rFonts w:ascii="Times New Roman" w:hAnsi="Times New Roman" w:cs="Times New Roman"/>
          <w:sz w:val="24"/>
          <w:szCs w:val="28"/>
        </w:rPr>
        <w:t>fannílla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Marònna</w:t>
      </w:r>
      <w:proofErr w:type="spellEnd"/>
      <w:r w:rsidRPr="003D0A52">
        <w:rPr>
          <w:rFonts w:ascii="Times New Roman" w:hAnsi="Times New Roman" w:cs="Times New Roman"/>
          <w:sz w:val="24"/>
          <w:szCs w:val="28"/>
        </w:rPr>
        <w:t xml:space="preserve"> mia, / e </w:t>
      </w:r>
      <w:proofErr w:type="spellStart"/>
      <w:r w:rsidRPr="003D0A52">
        <w:rPr>
          <w:rFonts w:ascii="Times New Roman" w:hAnsi="Times New Roman" w:cs="Times New Roman"/>
          <w:sz w:val="24"/>
          <w:szCs w:val="28"/>
        </w:rPr>
        <w:t>fannílla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ppi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ccarità</w:t>
      </w:r>
      <w:proofErr w:type="spellEnd"/>
      <w:r w:rsidRPr="003D0A52">
        <w:rPr>
          <w:rFonts w:ascii="Times New Roman" w:hAnsi="Times New Roman" w:cs="Times New Roman"/>
          <w:sz w:val="24"/>
          <w:szCs w:val="28"/>
        </w:rPr>
        <w:t xml:space="preserve">, / e </w:t>
      </w:r>
      <w:proofErr w:type="spellStart"/>
      <w:r w:rsidRPr="003D0A52">
        <w:rPr>
          <w:rFonts w:ascii="Times New Roman" w:hAnsi="Times New Roman" w:cs="Times New Roman"/>
          <w:sz w:val="24"/>
          <w:szCs w:val="28"/>
        </w:rPr>
        <w:t>fannílla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ppi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ccarità</w:t>
      </w:r>
      <w:proofErr w:type="spellEnd"/>
      <w:r w:rsidRPr="003D0A52">
        <w:rPr>
          <w:rFonts w:ascii="Times New Roman" w:hAnsi="Times New Roman" w:cs="Times New Roman"/>
          <w:sz w:val="24"/>
          <w:szCs w:val="28"/>
        </w:rPr>
        <w:t xml:space="preserve">, / </w:t>
      </w:r>
      <w:proofErr w:type="spellStart"/>
      <w:r w:rsidRPr="003D0A52">
        <w:rPr>
          <w:rFonts w:ascii="Times New Roman" w:hAnsi="Times New Roman" w:cs="Times New Roman"/>
          <w:sz w:val="24"/>
          <w:szCs w:val="28"/>
        </w:rPr>
        <w:t>ca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sí</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sSanda</w:t>
      </w:r>
      <w:proofErr w:type="spellEnd"/>
      <w:r w:rsidRPr="003D0A52">
        <w:rPr>
          <w:rFonts w:ascii="Times New Roman" w:hAnsi="Times New Roman" w:cs="Times New Roman"/>
          <w:sz w:val="24"/>
          <w:szCs w:val="28"/>
        </w:rPr>
        <w:t xml:space="preserve"> e la </w:t>
      </w:r>
      <w:proofErr w:type="spellStart"/>
      <w:r w:rsidRPr="003D0A52">
        <w:rPr>
          <w:rFonts w:ascii="Times New Roman" w:hAnsi="Times New Roman" w:cs="Times New Roman"/>
          <w:sz w:val="24"/>
          <w:szCs w:val="28"/>
        </w:rPr>
        <w:t>puói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fà</w:t>
      </w:r>
      <w:proofErr w:type="spellEnd"/>
      <w:r w:rsidRPr="003D0A52">
        <w:rPr>
          <w:rFonts w:ascii="Times New Roman" w:hAnsi="Times New Roman" w:cs="Times New Roman"/>
          <w:sz w:val="24"/>
          <w:szCs w:val="28"/>
        </w:rPr>
        <w:t xml:space="preserve">. / E </w:t>
      </w:r>
      <w:proofErr w:type="spellStart"/>
      <w:r w:rsidRPr="003D0A52">
        <w:rPr>
          <w:rFonts w:ascii="Times New Roman" w:hAnsi="Times New Roman" w:cs="Times New Roman"/>
          <w:sz w:val="24"/>
          <w:szCs w:val="28"/>
        </w:rPr>
        <w:t>fannílla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Marònna</w:t>
      </w:r>
      <w:proofErr w:type="spellEnd"/>
      <w:r w:rsidRPr="003D0A52">
        <w:rPr>
          <w:rFonts w:ascii="Times New Roman" w:hAnsi="Times New Roman" w:cs="Times New Roman"/>
          <w:sz w:val="24"/>
          <w:szCs w:val="28"/>
        </w:rPr>
        <w:t xml:space="preserve"> mia, / e </w:t>
      </w:r>
      <w:proofErr w:type="spellStart"/>
      <w:r w:rsidRPr="003D0A52">
        <w:rPr>
          <w:rFonts w:ascii="Times New Roman" w:hAnsi="Times New Roman" w:cs="Times New Roman"/>
          <w:sz w:val="24"/>
          <w:szCs w:val="28"/>
        </w:rPr>
        <w:t>fannílla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ppi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ccarità</w:t>
      </w:r>
      <w:proofErr w:type="spellEnd"/>
      <w:r w:rsidRPr="003D0A52">
        <w:rPr>
          <w:rFonts w:ascii="Times New Roman" w:hAnsi="Times New Roman" w:cs="Times New Roman"/>
          <w:sz w:val="24"/>
          <w:szCs w:val="28"/>
        </w:rPr>
        <w:t xml:space="preserve">, / </w:t>
      </w:r>
      <w:proofErr w:type="spellStart"/>
      <w:r w:rsidRPr="003D0A52">
        <w:rPr>
          <w:rFonts w:ascii="Times New Roman" w:hAnsi="Times New Roman" w:cs="Times New Roman"/>
          <w:sz w:val="24"/>
          <w:szCs w:val="28"/>
        </w:rPr>
        <w:t>ppi</w:t>
      </w:r>
      <w:proofErr w:type="spellEnd"/>
      <w:r w:rsidRPr="003D0A52">
        <w:rPr>
          <w:rFonts w:ascii="Times New Roman" w:hAnsi="Times New Roman" w:cs="Times New Roman"/>
          <w:sz w:val="24"/>
          <w:szCs w:val="28"/>
        </w:rPr>
        <w:t xml:space="preserve"> l’</w:t>
      </w:r>
      <w:proofErr w:type="spellStart"/>
      <w:r w:rsidRPr="003D0A52">
        <w:rPr>
          <w:rFonts w:ascii="Times New Roman" w:hAnsi="Times New Roman" w:cs="Times New Roman"/>
          <w:sz w:val="24"/>
          <w:szCs w:val="28"/>
        </w:rPr>
        <w:t>unúri</w:t>
      </w:r>
      <w:proofErr w:type="spellEnd"/>
      <w:r w:rsidRPr="003D0A52">
        <w:rPr>
          <w:rFonts w:ascii="Times New Roman" w:hAnsi="Times New Roman" w:cs="Times New Roman"/>
          <w:sz w:val="24"/>
          <w:szCs w:val="28"/>
        </w:rPr>
        <w:t xml:space="preserve"> chi v’è </w:t>
      </w:r>
      <w:proofErr w:type="spellStart"/>
      <w:r w:rsidRPr="003D0A52">
        <w:rPr>
          <w:rFonts w:ascii="Times New Roman" w:hAnsi="Times New Roman" w:cs="Times New Roman"/>
          <w:sz w:val="24"/>
          <w:szCs w:val="28"/>
        </w:rPr>
        <w:t>ddatu</w:t>
      </w:r>
      <w:proofErr w:type="spellEnd"/>
      <w:r w:rsidRPr="003D0A52">
        <w:rPr>
          <w:rFonts w:ascii="Times New Roman" w:hAnsi="Times New Roman" w:cs="Times New Roman"/>
          <w:sz w:val="24"/>
          <w:szCs w:val="28"/>
        </w:rPr>
        <w:t xml:space="preserve"> / la </w:t>
      </w:r>
      <w:proofErr w:type="spellStart"/>
      <w:r w:rsidRPr="003D0A52">
        <w:rPr>
          <w:rFonts w:ascii="Times New Roman" w:hAnsi="Times New Roman" w:cs="Times New Roman"/>
          <w:sz w:val="24"/>
          <w:szCs w:val="28"/>
        </w:rPr>
        <w:t>Sandíssima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Tirnità</w:t>
      </w:r>
      <w:proofErr w:type="spellEnd"/>
      <w:r w:rsidRPr="003D0A52">
        <w:rPr>
          <w:rFonts w:ascii="Times New Roman" w:hAnsi="Times New Roman" w:cs="Times New Roman"/>
          <w:sz w:val="24"/>
          <w:szCs w:val="28"/>
        </w:rPr>
        <w:t xml:space="preserve"> [‘In nome dell’amore che hai portato a </w:t>
      </w:r>
      <w:proofErr w:type="spellStart"/>
      <w:r w:rsidRPr="003D0A52">
        <w:rPr>
          <w:rFonts w:ascii="Times New Roman" w:hAnsi="Times New Roman" w:cs="Times New Roman"/>
          <w:sz w:val="24"/>
          <w:szCs w:val="28"/>
        </w:rPr>
        <w:t>Gesú</w:t>
      </w:r>
      <w:proofErr w:type="spellEnd"/>
      <w:r w:rsidRPr="003D0A52">
        <w:rPr>
          <w:rFonts w:ascii="Times New Roman" w:hAnsi="Times New Roman" w:cs="Times New Roman"/>
          <w:sz w:val="24"/>
          <w:szCs w:val="28"/>
        </w:rPr>
        <w:t xml:space="preserve"> Bambino, dunque, concedi a noi la grazia. </w:t>
      </w:r>
      <w:proofErr w:type="spellStart"/>
      <w:r w:rsidRPr="003D0A52">
        <w:rPr>
          <w:rFonts w:ascii="Times New Roman" w:hAnsi="Times New Roman" w:cs="Times New Roman"/>
          <w:sz w:val="24"/>
          <w:szCs w:val="28"/>
        </w:rPr>
        <w:t>Fàccela</w:t>
      </w:r>
      <w:proofErr w:type="spellEnd"/>
      <w:r w:rsidRPr="003D0A52">
        <w:rPr>
          <w:rFonts w:ascii="Times New Roman" w:hAnsi="Times New Roman" w:cs="Times New Roman"/>
          <w:sz w:val="24"/>
          <w:szCs w:val="28"/>
        </w:rPr>
        <w:t xml:space="preserve">, per carità, perché, essendo partecipe della santità di Dio, hai il potere di elargircela. </w:t>
      </w:r>
      <w:proofErr w:type="spellStart"/>
      <w:r w:rsidRPr="003D0A52">
        <w:rPr>
          <w:rFonts w:ascii="Times New Roman" w:hAnsi="Times New Roman" w:cs="Times New Roman"/>
          <w:sz w:val="24"/>
          <w:szCs w:val="28"/>
        </w:rPr>
        <w:t>Fàccela</w:t>
      </w:r>
      <w:proofErr w:type="spellEnd"/>
      <w:r w:rsidRPr="003D0A52">
        <w:rPr>
          <w:rFonts w:ascii="Times New Roman" w:hAnsi="Times New Roman" w:cs="Times New Roman"/>
          <w:sz w:val="24"/>
          <w:szCs w:val="28"/>
        </w:rPr>
        <w:t xml:space="preserve">, Madonna mia, </w:t>
      </w:r>
      <w:proofErr w:type="spellStart"/>
      <w:r w:rsidRPr="003D0A52">
        <w:rPr>
          <w:rFonts w:ascii="Times New Roman" w:hAnsi="Times New Roman" w:cs="Times New Roman"/>
          <w:sz w:val="24"/>
          <w:szCs w:val="28"/>
        </w:rPr>
        <w:t>fàccela</w:t>
      </w:r>
      <w:proofErr w:type="spellEnd"/>
      <w:r w:rsidRPr="003D0A52">
        <w:rPr>
          <w:rFonts w:ascii="Times New Roman" w:hAnsi="Times New Roman" w:cs="Times New Roman"/>
          <w:sz w:val="24"/>
          <w:szCs w:val="28"/>
        </w:rPr>
        <w:t>, per carità, in grazia dell’onore d’esser Madre del Signore, che vi è stato concesso dalla Santissima Trinità’] .</w:t>
      </w:r>
    </w:p>
    <w:p w:rsidR="003D0A52" w:rsidRPr="00635931" w:rsidRDefault="003D0A52" w:rsidP="003D0A52">
      <w:pPr>
        <w:pStyle w:val="Nessunaspaziatura"/>
        <w:spacing w:line="300" w:lineRule="atLeast"/>
        <w:ind w:firstLine="142"/>
        <w:jc w:val="both"/>
        <w:rPr>
          <w:rFonts w:ascii="Times New Roman" w:hAnsi="Times New Roman" w:cs="Times New Roman"/>
          <w:sz w:val="24"/>
          <w:szCs w:val="28"/>
        </w:rPr>
      </w:pPr>
      <w:r w:rsidRPr="003D0A52">
        <w:rPr>
          <w:rFonts w:ascii="Times New Roman" w:hAnsi="Times New Roman" w:cs="Times New Roman"/>
          <w:sz w:val="24"/>
          <w:szCs w:val="28"/>
        </w:rPr>
        <w:t xml:space="preserve">La piena sintesi della teologia mariana in ordine all’alto ufficio di Mediatrice dell’umanità che pecca – mutuata dall’insegnamento della Chiesa orientale che in queste terre introdusse il Cristianesimo – sulla bocca del popolo è raggiunta nelle parole del canto </w:t>
      </w:r>
      <w:proofErr w:type="spellStart"/>
      <w:r w:rsidRPr="003D0A52">
        <w:rPr>
          <w:rFonts w:ascii="Times New Roman" w:hAnsi="Times New Roman" w:cs="Times New Roman"/>
          <w:sz w:val="24"/>
          <w:szCs w:val="28"/>
        </w:rPr>
        <w:t>Marònna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ri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lu</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Móndi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àuta</w:t>
      </w:r>
      <w:proofErr w:type="spellEnd"/>
      <w:r w:rsidRPr="003D0A52">
        <w:rPr>
          <w:rFonts w:ascii="Times New Roman" w:hAnsi="Times New Roman" w:cs="Times New Roman"/>
          <w:sz w:val="24"/>
          <w:szCs w:val="28"/>
        </w:rPr>
        <w:t xml:space="preserve"> e </w:t>
      </w:r>
      <w:proofErr w:type="spellStart"/>
      <w:r w:rsidRPr="003D0A52">
        <w:rPr>
          <w:rFonts w:ascii="Times New Roman" w:hAnsi="Times New Roman" w:cs="Times New Roman"/>
          <w:sz w:val="24"/>
          <w:szCs w:val="28"/>
        </w:rPr>
        <w:t>bbèlla</w:t>
      </w:r>
      <w:proofErr w:type="spellEnd"/>
      <w:r w:rsidRPr="003D0A52">
        <w:rPr>
          <w:rFonts w:ascii="Times New Roman" w:hAnsi="Times New Roman" w:cs="Times New Roman"/>
          <w:sz w:val="24"/>
          <w:szCs w:val="28"/>
        </w:rPr>
        <w:t xml:space="preserve">, eseguito in onore della Vergine del Monte di Novi Velia – santuario sorto nel cuore del Cilento in séguito alla lotta iconoclasta, al momento del ripristino del culto delle immagini, e baluardo dei confini della Lucania bizantina –, qui proposto nella versione salese. </w:t>
      </w:r>
      <w:proofErr w:type="spellStart"/>
      <w:r w:rsidRPr="003D0A52">
        <w:rPr>
          <w:rFonts w:ascii="Times New Roman" w:hAnsi="Times New Roman" w:cs="Times New Roman"/>
          <w:sz w:val="24"/>
          <w:szCs w:val="28"/>
        </w:rPr>
        <w:t>Marònna</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ri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lu</w:t>
      </w:r>
      <w:proofErr w:type="spellEnd"/>
      <w:r w:rsidRPr="003D0A52">
        <w:rPr>
          <w:rFonts w:ascii="Times New Roman" w:hAnsi="Times New Roman" w:cs="Times New Roman"/>
          <w:sz w:val="24"/>
          <w:szCs w:val="28"/>
        </w:rPr>
        <w:t xml:space="preserve"> Mundi, </w:t>
      </w:r>
      <w:proofErr w:type="spellStart"/>
      <w:r w:rsidRPr="003D0A52">
        <w:rPr>
          <w:rFonts w:ascii="Times New Roman" w:hAnsi="Times New Roman" w:cs="Times New Roman"/>
          <w:sz w:val="24"/>
          <w:szCs w:val="28"/>
        </w:rPr>
        <w:t>àuta</w:t>
      </w:r>
      <w:proofErr w:type="spellEnd"/>
      <w:r w:rsidRPr="003D0A52">
        <w:rPr>
          <w:rFonts w:ascii="Times New Roman" w:hAnsi="Times New Roman" w:cs="Times New Roman"/>
          <w:sz w:val="24"/>
          <w:szCs w:val="28"/>
        </w:rPr>
        <w:t xml:space="preserve"> e </w:t>
      </w:r>
      <w:proofErr w:type="spellStart"/>
      <w:r w:rsidRPr="003D0A52">
        <w:rPr>
          <w:rFonts w:ascii="Times New Roman" w:hAnsi="Times New Roman" w:cs="Times New Roman"/>
          <w:sz w:val="24"/>
          <w:szCs w:val="28"/>
        </w:rPr>
        <w:t>ssuvràna</w:t>
      </w:r>
      <w:proofErr w:type="spellEnd"/>
      <w:r w:rsidRPr="003D0A52">
        <w:rPr>
          <w:rFonts w:ascii="Times New Roman" w:hAnsi="Times New Roman" w:cs="Times New Roman"/>
          <w:sz w:val="24"/>
          <w:szCs w:val="28"/>
        </w:rPr>
        <w:t xml:space="preserve">, / </w:t>
      </w:r>
      <w:proofErr w:type="spellStart"/>
      <w:r w:rsidRPr="003D0A52">
        <w:rPr>
          <w:rFonts w:ascii="Times New Roman" w:hAnsi="Times New Roman" w:cs="Times New Roman"/>
          <w:sz w:val="24"/>
          <w:szCs w:val="28"/>
        </w:rPr>
        <w:t>iu</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pèccu</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Vui</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prighàti</w:t>
      </w:r>
      <w:proofErr w:type="spellEnd"/>
      <w:r w:rsidRPr="003D0A52">
        <w:rPr>
          <w:rFonts w:ascii="Times New Roman" w:hAnsi="Times New Roman" w:cs="Times New Roman"/>
          <w:sz w:val="24"/>
          <w:szCs w:val="28"/>
        </w:rPr>
        <w:t xml:space="preserve"> e </w:t>
      </w:r>
      <w:proofErr w:type="spellStart"/>
      <w:r w:rsidRPr="003D0A52">
        <w:rPr>
          <w:rFonts w:ascii="Times New Roman" w:hAnsi="Times New Roman" w:cs="Times New Roman"/>
          <w:sz w:val="24"/>
          <w:szCs w:val="28"/>
        </w:rPr>
        <w:t>DDiu</w:t>
      </w:r>
      <w:proofErr w:type="spellEnd"/>
      <w:r w:rsidRPr="003D0A52">
        <w:rPr>
          <w:rFonts w:ascii="Times New Roman" w:hAnsi="Times New Roman" w:cs="Times New Roman"/>
          <w:sz w:val="24"/>
          <w:szCs w:val="28"/>
        </w:rPr>
        <w:t xml:space="preserve"> </w:t>
      </w:r>
      <w:proofErr w:type="spellStart"/>
      <w:r w:rsidRPr="003D0A52">
        <w:rPr>
          <w:rFonts w:ascii="Times New Roman" w:hAnsi="Times New Roman" w:cs="Times New Roman"/>
          <w:sz w:val="24"/>
          <w:szCs w:val="28"/>
        </w:rPr>
        <w:t>pirdúna</w:t>
      </w:r>
      <w:proofErr w:type="spellEnd"/>
      <w:r w:rsidRPr="003D0A52">
        <w:rPr>
          <w:rFonts w:ascii="Times New Roman" w:hAnsi="Times New Roman" w:cs="Times New Roman"/>
          <w:sz w:val="24"/>
          <w:szCs w:val="28"/>
        </w:rPr>
        <w:t xml:space="preserve"> [‘Madonna venerata sul Monte di Novi Velia, eccelsa e potente, qualora io cada in peccato, Dio vorrà perdonarmi per l’intercessione delle vostre preghiere’] . Sembra quasi, nella tripartita figurazione, che Dio sia </w:t>
      </w:r>
      <w:proofErr w:type="spellStart"/>
      <w:r w:rsidRPr="003D0A52">
        <w:rPr>
          <w:rFonts w:ascii="Times New Roman" w:hAnsi="Times New Roman" w:cs="Times New Roman"/>
          <w:sz w:val="24"/>
          <w:szCs w:val="28"/>
        </w:rPr>
        <w:t>lí</w:t>
      </w:r>
      <w:proofErr w:type="spellEnd"/>
      <w:r w:rsidRPr="003D0A52">
        <w:rPr>
          <w:rFonts w:ascii="Times New Roman" w:hAnsi="Times New Roman" w:cs="Times New Roman"/>
          <w:sz w:val="24"/>
          <w:szCs w:val="28"/>
        </w:rPr>
        <w:t xml:space="preserve"> in attesa solo dell’uomo che s’aspetta d’essere perdonato, pur nell’iterazione della colpa, per le </w:t>
      </w:r>
      <w:proofErr w:type="spellStart"/>
      <w:r w:rsidRPr="003D0A52">
        <w:rPr>
          <w:rFonts w:ascii="Times New Roman" w:hAnsi="Times New Roman" w:cs="Times New Roman"/>
          <w:sz w:val="24"/>
          <w:szCs w:val="28"/>
        </w:rPr>
        <w:t>virtú</w:t>
      </w:r>
      <w:proofErr w:type="spellEnd"/>
      <w:r w:rsidRPr="003D0A52">
        <w:rPr>
          <w:rFonts w:ascii="Times New Roman" w:hAnsi="Times New Roman" w:cs="Times New Roman"/>
          <w:sz w:val="24"/>
          <w:szCs w:val="28"/>
        </w:rPr>
        <w:t xml:space="preserve"> impetratorie della Santa sua Madre.</w:t>
      </w:r>
    </w:p>
    <w:p w:rsidR="0049523C" w:rsidRDefault="0049523C" w:rsidP="00B342F2">
      <w:pPr>
        <w:pStyle w:val="Nessunaspaziatura"/>
        <w:spacing w:line="300" w:lineRule="atLeast"/>
        <w:ind w:firstLine="142"/>
        <w:jc w:val="both"/>
        <w:rPr>
          <w:rFonts w:ascii="Times New Roman" w:hAnsi="Times New Roman" w:cs="Times New Roman"/>
          <w:sz w:val="24"/>
          <w:szCs w:val="28"/>
        </w:rPr>
      </w:pPr>
    </w:p>
    <w:p w:rsidR="00034859" w:rsidRPr="00156EE0" w:rsidRDefault="00034859" w:rsidP="00B342F2">
      <w:pPr>
        <w:pStyle w:val="Nessunaspaziatura"/>
        <w:spacing w:line="300" w:lineRule="atLeast"/>
        <w:ind w:firstLine="142"/>
        <w:jc w:val="both"/>
        <w:rPr>
          <w:rFonts w:ascii="Times New Roman" w:hAnsi="Times New Roman" w:cs="Times New Roman"/>
          <w:sz w:val="24"/>
          <w:szCs w:val="28"/>
        </w:rPr>
      </w:pPr>
      <w:r>
        <w:rPr>
          <w:rFonts w:ascii="Times New Roman" w:hAnsi="Times New Roman" w:cs="Times New Roman"/>
          <w:sz w:val="24"/>
          <w:szCs w:val="28"/>
        </w:rPr>
        <w:t>Ri</w:t>
      </w:r>
      <w:r w:rsidR="008F3B2F">
        <w:rPr>
          <w:rFonts w:ascii="Times New Roman" w:hAnsi="Times New Roman" w:cs="Times New Roman"/>
          <w:sz w:val="24"/>
          <w:szCs w:val="28"/>
        </w:rPr>
        <w:t xml:space="preserve">torniamo a papa Francesco leggendo il </w:t>
      </w:r>
      <w:r>
        <w:rPr>
          <w:rFonts w:ascii="Times New Roman" w:hAnsi="Times New Roman" w:cs="Times New Roman"/>
          <w:sz w:val="24"/>
          <w:szCs w:val="28"/>
        </w:rPr>
        <w:t xml:space="preserve"> testo di Ambrogio cui papa Francesco si è ispirato:</w:t>
      </w:r>
    </w:p>
    <w:p w:rsidR="0049523C" w:rsidRPr="003D3089" w:rsidRDefault="0046022E" w:rsidP="00B342F2">
      <w:pPr>
        <w:pStyle w:val="Nessunaspaziatura"/>
        <w:spacing w:line="300" w:lineRule="atLeast"/>
        <w:ind w:firstLine="142"/>
        <w:jc w:val="both"/>
        <w:rPr>
          <w:rFonts w:ascii="Times New Roman" w:hAnsi="Times New Roman" w:cs="Times New Roman"/>
          <w:sz w:val="24"/>
          <w:szCs w:val="28"/>
        </w:rPr>
      </w:pPr>
      <w:r w:rsidRPr="003D3089">
        <w:rPr>
          <w:rFonts w:ascii="Times New Roman" w:hAnsi="Times New Roman" w:cs="Times New Roman"/>
          <w:sz w:val="24"/>
          <w:szCs w:val="28"/>
        </w:rPr>
        <w:t>«</w:t>
      </w:r>
      <w:r w:rsidR="003D3089">
        <w:rPr>
          <w:rFonts w:ascii="Times New Roman" w:hAnsi="Times New Roman" w:cs="Times New Roman"/>
          <w:sz w:val="24"/>
          <w:szCs w:val="28"/>
        </w:rPr>
        <w:t xml:space="preserve">È </w:t>
      </w:r>
      <w:r w:rsidRPr="003D3089">
        <w:rPr>
          <w:rFonts w:ascii="Times New Roman" w:hAnsi="Times New Roman" w:cs="Times New Roman"/>
          <w:sz w:val="24"/>
          <w:szCs w:val="28"/>
        </w:rPr>
        <w:t>finito il giorno sesto</w:t>
      </w:r>
      <w:r w:rsidR="000C21BC" w:rsidRPr="003D3089">
        <w:rPr>
          <w:rFonts w:ascii="Times New Roman" w:hAnsi="Times New Roman" w:cs="Times New Roman"/>
          <w:sz w:val="24"/>
          <w:szCs w:val="28"/>
        </w:rPr>
        <w:t xml:space="preserve"> e si è </w:t>
      </w:r>
      <w:r w:rsidRPr="003D3089">
        <w:rPr>
          <w:rFonts w:ascii="Times New Roman" w:hAnsi="Times New Roman" w:cs="Times New Roman"/>
          <w:sz w:val="24"/>
          <w:szCs w:val="28"/>
        </w:rPr>
        <w:t>conclusa la creazione del mondo con la formazione di quel capolavoro che è l’uomo</w:t>
      </w:r>
      <w:r w:rsidR="003D3089">
        <w:rPr>
          <w:rFonts w:ascii="Times New Roman" w:hAnsi="Times New Roman" w:cs="Times New Roman"/>
          <w:sz w:val="24"/>
          <w:szCs w:val="28"/>
        </w:rPr>
        <w:t xml:space="preserve"> [</w:t>
      </w:r>
      <w:r w:rsidR="003D3089" w:rsidRPr="003D3089">
        <w:rPr>
          <w:rFonts w:ascii="Times New Roman" w:hAnsi="Times New Roman" w:cs="Times New Roman"/>
          <w:sz w:val="24"/>
          <w:szCs w:val="28"/>
        </w:rPr>
        <w:t>…</w:t>
      </w:r>
      <w:r w:rsidR="003D3089">
        <w:rPr>
          <w:rFonts w:ascii="Times New Roman" w:hAnsi="Times New Roman" w:cs="Times New Roman"/>
          <w:sz w:val="24"/>
          <w:szCs w:val="28"/>
        </w:rPr>
        <w:t>]</w:t>
      </w:r>
      <w:r w:rsidRPr="003D3089">
        <w:rPr>
          <w:rFonts w:ascii="Times New Roman" w:hAnsi="Times New Roman" w:cs="Times New Roman"/>
          <w:sz w:val="24"/>
          <w:szCs w:val="28"/>
        </w:rPr>
        <w:t>,</w:t>
      </w:r>
      <w:r w:rsidR="003D3089">
        <w:rPr>
          <w:rFonts w:ascii="Times New Roman" w:hAnsi="Times New Roman" w:cs="Times New Roman"/>
          <w:sz w:val="24"/>
          <w:szCs w:val="28"/>
        </w:rPr>
        <w:t xml:space="preserve"> </w:t>
      </w:r>
      <w:r w:rsidRPr="003D3089">
        <w:rPr>
          <w:rFonts w:ascii="Times New Roman" w:hAnsi="Times New Roman" w:cs="Times New Roman"/>
          <w:sz w:val="24"/>
          <w:szCs w:val="28"/>
        </w:rPr>
        <w:t xml:space="preserve">come il culmine dell’universo e la suprema bellezza di ogni essere creato </w:t>
      </w:r>
      <w:r w:rsidR="003D3089">
        <w:rPr>
          <w:rFonts w:ascii="Times New Roman" w:hAnsi="Times New Roman" w:cs="Times New Roman"/>
          <w:sz w:val="24"/>
          <w:szCs w:val="28"/>
        </w:rPr>
        <w:t>[</w:t>
      </w:r>
      <w:r w:rsidRPr="003D3089">
        <w:rPr>
          <w:rFonts w:ascii="Times New Roman" w:hAnsi="Times New Roman" w:cs="Times New Roman"/>
          <w:sz w:val="24"/>
          <w:szCs w:val="28"/>
        </w:rPr>
        <w:t>…</w:t>
      </w:r>
      <w:r w:rsidR="003D3089">
        <w:rPr>
          <w:rFonts w:ascii="Times New Roman" w:hAnsi="Times New Roman" w:cs="Times New Roman"/>
          <w:sz w:val="24"/>
          <w:szCs w:val="28"/>
        </w:rPr>
        <w:t>]</w:t>
      </w:r>
      <w:r w:rsidR="003D3089" w:rsidRPr="003D3089">
        <w:rPr>
          <w:rFonts w:ascii="Times New Roman" w:hAnsi="Times New Roman" w:cs="Times New Roman"/>
          <w:sz w:val="24"/>
          <w:szCs w:val="28"/>
        </w:rPr>
        <w:t>.</w:t>
      </w:r>
      <w:r w:rsidRPr="003D3089">
        <w:rPr>
          <w:rFonts w:ascii="Times New Roman" w:hAnsi="Times New Roman" w:cs="Times New Roman"/>
          <w:sz w:val="24"/>
          <w:szCs w:val="28"/>
        </w:rPr>
        <w:t xml:space="preserve"> Io rendo grazie al </w:t>
      </w:r>
      <w:r w:rsidRPr="006B73C2">
        <w:rPr>
          <w:rFonts w:ascii="Times New Roman" w:hAnsi="Times New Roman" w:cs="Times New Roman"/>
          <w:sz w:val="24"/>
          <w:szCs w:val="28"/>
        </w:rPr>
        <w:t>Signore Di</w:t>
      </w:r>
      <w:r w:rsidR="003D3089" w:rsidRPr="006B73C2">
        <w:rPr>
          <w:rFonts w:ascii="Times New Roman" w:hAnsi="Times New Roman" w:cs="Times New Roman"/>
          <w:sz w:val="24"/>
          <w:szCs w:val="28"/>
        </w:rPr>
        <w:t>o nostro che ha creato un’opera</w:t>
      </w:r>
      <w:r w:rsidRPr="006B73C2">
        <w:rPr>
          <w:rFonts w:ascii="Times New Roman" w:hAnsi="Times New Roman" w:cs="Times New Roman"/>
          <w:sz w:val="24"/>
          <w:szCs w:val="28"/>
        </w:rPr>
        <w:t xml:space="preserve"> così meravigliosa nella quale trovare il suo riposo. Creò il cielo</w:t>
      </w:r>
      <w:r w:rsidR="008F3B2F">
        <w:rPr>
          <w:rFonts w:ascii="Times New Roman" w:hAnsi="Times New Roman" w:cs="Times New Roman"/>
          <w:sz w:val="24"/>
          <w:szCs w:val="28"/>
        </w:rPr>
        <w:t xml:space="preserve">, </w:t>
      </w:r>
      <w:r w:rsidRPr="006B73C2">
        <w:rPr>
          <w:rFonts w:ascii="Times New Roman" w:hAnsi="Times New Roman" w:cs="Times New Roman"/>
          <w:sz w:val="24"/>
          <w:szCs w:val="28"/>
        </w:rPr>
        <w:t>e non leggo che s</w:t>
      </w:r>
      <w:r w:rsidR="008F3B2F">
        <w:rPr>
          <w:rFonts w:ascii="Times New Roman" w:hAnsi="Times New Roman" w:cs="Times New Roman"/>
          <w:sz w:val="24"/>
          <w:szCs w:val="28"/>
        </w:rPr>
        <w:t>i sia riposato; creò la terra</w:t>
      </w:r>
      <w:r w:rsidR="003D3089" w:rsidRPr="006B73C2">
        <w:rPr>
          <w:rFonts w:ascii="Times New Roman" w:hAnsi="Times New Roman" w:cs="Times New Roman"/>
          <w:sz w:val="24"/>
          <w:szCs w:val="28"/>
        </w:rPr>
        <w:t>,</w:t>
      </w:r>
      <w:r w:rsidRPr="006B73C2">
        <w:rPr>
          <w:rFonts w:ascii="Times New Roman" w:hAnsi="Times New Roman" w:cs="Times New Roman"/>
          <w:sz w:val="24"/>
          <w:szCs w:val="28"/>
        </w:rPr>
        <w:t xml:space="preserve"> e non leggo che si sia riposato; creò</w:t>
      </w:r>
      <w:r w:rsidR="008F3B2F">
        <w:rPr>
          <w:rFonts w:ascii="Times New Roman" w:hAnsi="Times New Roman" w:cs="Times New Roman"/>
          <w:sz w:val="24"/>
          <w:szCs w:val="28"/>
        </w:rPr>
        <w:t xml:space="preserve"> il sole, la luna, le stelle</w:t>
      </w:r>
      <w:r w:rsidR="003D3089" w:rsidRPr="006B73C2">
        <w:rPr>
          <w:rFonts w:ascii="Times New Roman" w:hAnsi="Times New Roman" w:cs="Times New Roman"/>
          <w:sz w:val="24"/>
          <w:szCs w:val="28"/>
        </w:rPr>
        <w:t>,</w:t>
      </w:r>
      <w:r w:rsidRPr="006B73C2">
        <w:rPr>
          <w:rFonts w:ascii="Times New Roman" w:hAnsi="Times New Roman" w:cs="Times New Roman"/>
          <w:sz w:val="24"/>
          <w:szCs w:val="28"/>
        </w:rPr>
        <w:t xml:space="preserve"> e non leggo che nemmeno allora si sia riposato; ma leggo che ha creato l’uomo e che a questo punto si sia riposato, avendo un essere cui rimettere i peccati. O forse già allora si preannunciò il mistero della futura passione del Signore, </w:t>
      </w:r>
      <w:r w:rsidRPr="006B73C2">
        <w:rPr>
          <w:rFonts w:ascii="Times New Roman" w:hAnsi="Times New Roman" w:cs="Times New Roman"/>
          <w:sz w:val="24"/>
          <w:szCs w:val="28"/>
        </w:rPr>
        <w:lastRenderedPageBreak/>
        <w:t>col quale si rivelò che Cristo avrebbe riposato nell’uomo, eg</w:t>
      </w:r>
      <w:r w:rsidR="003D3089" w:rsidRPr="006B73C2">
        <w:rPr>
          <w:rFonts w:ascii="Times New Roman" w:hAnsi="Times New Roman" w:cs="Times New Roman"/>
          <w:sz w:val="24"/>
          <w:szCs w:val="28"/>
        </w:rPr>
        <w:t>li che predestinava a se stesso</w:t>
      </w:r>
      <w:r w:rsidRPr="006B73C2">
        <w:rPr>
          <w:rFonts w:ascii="Times New Roman" w:hAnsi="Times New Roman" w:cs="Times New Roman"/>
          <w:sz w:val="24"/>
          <w:szCs w:val="28"/>
        </w:rPr>
        <w:t xml:space="preserve"> il riposo in un corpo umano per la redenzione dell’uomo, secondo quanto egli stesso affermò: </w:t>
      </w:r>
      <w:r w:rsidR="003D3089" w:rsidRPr="006B73C2">
        <w:rPr>
          <w:rFonts w:ascii="Times New Roman" w:hAnsi="Times New Roman" w:cs="Times New Roman"/>
          <w:sz w:val="24"/>
          <w:szCs w:val="28"/>
        </w:rPr>
        <w:t>“</w:t>
      </w:r>
      <w:r w:rsidRPr="006B73C2">
        <w:rPr>
          <w:rFonts w:ascii="Times New Roman" w:hAnsi="Times New Roman" w:cs="Times New Roman"/>
          <w:sz w:val="24"/>
          <w:szCs w:val="28"/>
        </w:rPr>
        <w:t>Io dormii e riposai e mi levai, perché il Signore mi ha accolto</w:t>
      </w:r>
      <w:r w:rsidR="003D3089" w:rsidRPr="006B73C2">
        <w:rPr>
          <w:rFonts w:ascii="Times New Roman" w:hAnsi="Times New Roman" w:cs="Times New Roman"/>
          <w:sz w:val="24"/>
          <w:szCs w:val="28"/>
        </w:rPr>
        <w:t>” (</w:t>
      </w:r>
      <w:proofErr w:type="spellStart"/>
      <w:r w:rsidRPr="006B73C2">
        <w:rPr>
          <w:rFonts w:ascii="Times New Roman" w:hAnsi="Times New Roman" w:cs="Times New Roman"/>
          <w:i/>
          <w:sz w:val="24"/>
          <w:szCs w:val="28"/>
        </w:rPr>
        <w:t>Sal</w:t>
      </w:r>
      <w:proofErr w:type="spellEnd"/>
      <w:r w:rsidRPr="006B73C2">
        <w:rPr>
          <w:rFonts w:ascii="Times New Roman" w:hAnsi="Times New Roman" w:cs="Times New Roman"/>
          <w:sz w:val="24"/>
          <w:szCs w:val="28"/>
        </w:rPr>
        <w:t xml:space="preserve"> 3,</w:t>
      </w:r>
      <w:r w:rsidR="003D3089" w:rsidRPr="006B73C2">
        <w:rPr>
          <w:rFonts w:ascii="Times New Roman" w:hAnsi="Times New Roman" w:cs="Times New Roman"/>
          <w:sz w:val="24"/>
          <w:szCs w:val="28"/>
        </w:rPr>
        <w:t xml:space="preserve"> </w:t>
      </w:r>
      <w:r w:rsidRPr="006B73C2">
        <w:rPr>
          <w:rFonts w:ascii="Times New Roman" w:hAnsi="Times New Roman" w:cs="Times New Roman"/>
          <w:sz w:val="24"/>
          <w:szCs w:val="28"/>
        </w:rPr>
        <w:t>6). A lui onore e gloria, perennità da</w:t>
      </w:r>
      <w:r w:rsidR="006B73C2" w:rsidRPr="006B73C2">
        <w:rPr>
          <w:rFonts w:ascii="Times New Roman" w:hAnsi="Times New Roman" w:cs="Times New Roman"/>
          <w:sz w:val="24"/>
          <w:szCs w:val="28"/>
        </w:rPr>
        <w:t>i</w:t>
      </w:r>
      <w:r w:rsidRPr="006B73C2">
        <w:rPr>
          <w:rFonts w:ascii="Times New Roman" w:hAnsi="Times New Roman" w:cs="Times New Roman"/>
          <w:sz w:val="24"/>
          <w:szCs w:val="28"/>
        </w:rPr>
        <w:t xml:space="preserve"> secoli e ora e sempre per tutti i seco</w:t>
      </w:r>
      <w:r w:rsidR="0098108D" w:rsidRPr="006B73C2">
        <w:rPr>
          <w:rFonts w:ascii="Times New Roman" w:hAnsi="Times New Roman" w:cs="Times New Roman"/>
          <w:sz w:val="24"/>
          <w:szCs w:val="28"/>
        </w:rPr>
        <w:t>li dei secoli. Amen»</w:t>
      </w:r>
      <w:r w:rsidR="003D3089" w:rsidRPr="006B73C2">
        <w:rPr>
          <w:rStyle w:val="Rimandonotaapidipagina"/>
          <w:rFonts w:ascii="Times New Roman" w:hAnsi="Times New Roman" w:cs="Times New Roman"/>
          <w:sz w:val="24"/>
          <w:szCs w:val="28"/>
        </w:rPr>
        <w:footnoteReference w:id="6"/>
      </w:r>
      <w:r w:rsidR="003D3089" w:rsidRPr="006B73C2">
        <w:rPr>
          <w:rFonts w:ascii="Times New Roman" w:hAnsi="Times New Roman" w:cs="Times New Roman"/>
          <w:sz w:val="24"/>
          <w:szCs w:val="28"/>
        </w:rPr>
        <w:t>.</w:t>
      </w:r>
    </w:p>
    <w:p w:rsidR="00AC22A3" w:rsidRPr="003D3089" w:rsidRDefault="00AC22A3" w:rsidP="00B342F2">
      <w:pPr>
        <w:pStyle w:val="Nessunaspaziatura"/>
        <w:spacing w:line="300" w:lineRule="atLeast"/>
        <w:ind w:firstLine="142"/>
        <w:jc w:val="both"/>
        <w:rPr>
          <w:rFonts w:ascii="Times New Roman" w:hAnsi="Times New Roman" w:cs="Times New Roman"/>
          <w:sz w:val="24"/>
          <w:szCs w:val="28"/>
        </w:rPr>
      </w:pPr>
    </w:p>
    <w:p w:rsidR="006E4E3F" w:rsidRPr="003D3089" w:rsidRDefault="008F3B2F" w:rsidP="00B342F2">
      <w:pPr>
        <w:pStyle w:val="Nessunaspaziatura"/>
        <w:spacing w:line="300" w:lineRule="atLeast"/>
        <w:ind w:firstLine="142"/>
        <w:jc w:val="both"/>
        <w:rPr>
          <w:rFonts w:ascii="Times New Roman" w:hAnsi="Times New Roman" w:cs="Times New Roman"/>
          <w:sz w:val="24"/>
          <w:szCs w:val="28"/>
        </w:rPr>
      </w:pPr>
      <w:r>
        <w:rPr>
          <w:rFonts w:ascii="Times New Roman" w:hAnsi="Times New Roman" w:cs="Times New Roman"/>
          <w:sz w:val="24"/>
          <w:szCs w:val="28"/>
        </w:rPr>
        <w:t>L</w:t>
      </w:r>
      <w:r w:rsidR="00034859">
        <w:rPr>
          <w:rFonts w:ascii="Times New Roman" w:hAnsi="Times New Roman" w:cs="Times New Roman"/>
          <w:sz w:val="24"/>
          <w:szCs w:val="28"/>
        </w:rPr>
        <w:t>eggiamo</w:t>
      </w:r>
      <w:r>
        <w:rPr>
          <w:rFonts w:ascii="Times New Roman" w:hAnsi="Times New Roman" w:cs="Times New Roman"/>
          <w:sz w:val="24"/>
          <w:szCs w:val="28"/>
        </w:rPr>
        <w:t xml:space="preserve"> anche</w:t>
      </w:r>
      <w:r w:rsidR="003D3089">
        <w:rPr>
          <w:rFonts w:ascii="Times New Roman" w:hAnsi="Times New Roman" w:cs="Times New Roman"/>
          <w:sz w:val="24"/>
          <w:szCs w:val="28"/>
        </w:rPr>
        <w:t xml:space="preserve"> i t</w:t>
      </w:r>
      <w:r w:rsidR="003518C9" w:rsidRPr="003D3089">
        <w:rPr>
          <w:rFonts w:ascii="Times New Roman" w:hAnsi="Times New Roman" w:cs="Times New Roman"/>
          <w:sz w:val="24"/>
          <w:szCs w:val="28"/>
        </w:rPr>
        <w:t>est</w:t>
      </w:r>
      <w:r>
        <w:rPr>
          <w:rFonts w:ascii="Times New Roman" w:hAnsi="Times New Roman" w:cs="Times New Roman"/>
          <w:sz w:val="24"/>
          <w:szCs w:val="28"/>
        </w:rPr>
        <w:t>i biblici</w:t>
      </w:r>
      <w:r w:rsidR="003D3089">
        <w:rPr>
          <w:rFonts w:ascii="Times New Roman" w:hAnsi="Times New Roman" w:cs="Times New Roman"/>
          <w:sz w:val="24"/>
          <w:szCs w:val="28"/>
        </w:rPr>
        <w:t>: «</w:t>
      </w:r>
      <w:r w:rsidR="006E4E3F" w:rsidRPr="003D3089">
        <w:rPr>
          <w:rFonts w:ascii="Times New Roman" w:hAnsi="Times New Roman" w:cs="Times New Roman"/>
          <w:sz w:val="24"/>
          <w:szCs w:val="28"/>
        </w:rPr>
        <w:t>Dio vide ciò che era fatto, ed ecco, era cosa molto buona. E fu sera e fu mattina: sesto giorno</w:t>
      </w:r>
      <w:r w:rsidR="003046FA" w:rsidRPr="003D3089">
        <w:rPr>
          <w:rFonts w:ascii="Times New Roman" w:hAnsi="Times New Roman" w:cs="Times New Roman"/>
          <w:sz w:val="24"/>
          <w:szCs w:val="28"/>
        </w:rPr>
        <w:t>.</w:t>
      </w:r>
      <w:r w:rsidR="006E4E3F" w:rsidRPr="003D3089">
        <w:rPr>
          <w:rFonts w:ascii="Times New Roman" w:hAnsi="Times New Roman" w:cs="Times New Roman"/>
          <w:sz w:val="24"/>
          <w:szCs w:val="28"/>
        </w:rPr>
        <w:t xml:space="preserve"> Così furono compiuti i cieli e la terra e tutto l’esercito loro. Il settimo giorno Dio compì l’opera che aveva fatta, e si riposò il settimo giorno da tutta l’opera che aveva fatta. Dio benedisse il settimo giorno e lo santificò, perché in esso Dio si riposò da tutta l’opera che aveva creata e </w:t>
      </w:r>
      <w:r w:rsidR="003D3089">
        <w:rPr>
          <w:rFonts w:ascii="Times New Roman" w:hAnsi="Times New Roman" w:cs="Times New Roman"/>
          <w:sz w:val="24"/>
          <w:szCs w:val="28"/>
        </w:rPr>
        <w:t>fatta»</w:t>
      </w:r>
      <w:r w:rsidR="003D3089">
        <w:rPr>
          <w:rStyle w:val="Rimandonotaapidipagina"/>
          <w:rFonts w:ascii="Times New Roman" w:hAnsi="Times New Roman" w:cs="Times New Roman"/>
          <w:sz w:val="24"/>
          <w:szCs w:val="28"/>
        </w:rPr>
        <w:footnoteReference w:id="7"/>
      </w:r>
      <w:r w:rsidR="006E4E3F" w:rsidRPr="00156EE0">
        <w:rPr>
          <w:rFonts w:ascii="Times New Roman" w:hAnsi="Times New Roman" w:cs="Times New Roman"/>
          <w:i/>
          <w:sz w:val="24"/>
          <w:szCs w:val="28"/>
        </w:rPr>
        <w:t>.</w:t>
      </w:r>
    </w:p>
    <w:p w:rsidR="003D3089" w:rsidRPr="00156EE0" w:rsidRDefault="003D3089" w:rsidP="00B342F2">
      <w:pPr>
        <w:pStyle w:val="Nessunaspaziatura"/>
        <w:spacing w:line="300" w:lineRule="atLeast"/>
        <w:ind w:firstLine="142"/>
        <w:jc w:val="both"/>
        <w:rPr>
          <w:rFonts w:ascii="Times New Roman" w:hAnsi="Times New Roman" w:cs="Times New Roman"/>
          <w:color w:val="000000"/>
          <w:sz w:val="24"/>
          <w:szCs w:val="28"/>
          <w:shd w:val="clear" w:color="auto" w:fill="FFFFFF"/>
        </w:rPr>
      </w:pPr>
      <w:r w:rsidRPr="003D3089">
        <w:rPr>
          <w:rFonts w:ascii="Times New Roman" w:hAnsi="Times New Roman" w:cs="Times New Roman"/>
          <w:color w:val="000000"/>
          <w:sz w:val="24"/>
          <w:szCs w:val="28"/>
          <w:shd w:val="clear" w:color="auto" w:fill="FFFFFF"/>
        </w:rPr>
        <w:t>Il settimo giorno Dio compì la sua opera, si riposò, benedisse e santificò il sabato.</w:t>
      </w:r>
    </w:p>
    <w:p w:rsidR="00084241" w:rsidRDefault="003D3089" w:rsidP="00B342F2">
      <w:pPr>
        <w:spacing w:after="0" w:line="300" w:lineRule="atLeast"/>
        <w:ind w:firstLine="142"/>
        <w:jc w:val="both"/>
        <w:rPr>
          <w:rFonts w:ascii="Times New Roman" w:hAnsi="Times New Roman" w:cs="Times New Roman"/>
          <w:i/>
          <w:sz w:val="24"/>
          <w:szCs w:val="28"/>
        </w:rPr>
      </w:pPr>
      <w:r>
        <w:rPr>
          <w:rFonts w:ascii="Times New Roman" w:hAnsi="Times New Roman" w:cs="Times New Roman"/>
          <w:sz w:val="24"/>
          <w:szCs w:val="28"/>
        </w:rPr>
        <w:t>«</w:t>
      </w:r>
      <w:r w:rsidR="00084241" w:rsidRPr="003D3089">
        <w:rPr>
          <w:rFonts w:ascii="Times New Roman" w:hAnsi="Times New Roman" w:cs="Times New Roman"/>
          <w:sz w:val="24"/>
          <w:szCs w:val="28"/>
        </w:rPr>
        <w:t>Ma il settimo è giorno di riposo, consacrato al Signore Dio tuo; non fare in esso nessun lavoro ordinario, né tu, né tuo figlio, né tua figlia, né il tuo servo, né la tua serva, né il tuo bestiame, né lo straniero che abita nella tua città; poiché in sei giorni il Signore fece i cieli, la terra, il mare e tutto ciò che è in essi, e si riposò il settimo giorno; perciò il Signore ha benedetto il giorno del riposo e lo ha santificato</w:t>
      </w:r>
      <w:r>
        <w:rPr>
          <w:rFonts w:ascii="Times New Roman" w:hAnsi="Times New Roman" w:cs="Times New Roman"/>
          <w:sz w:val="24"/>
          <w:szCs w:val="28"/>
        </w:rPr>
        <w:t>»</w:t>
      </w:r>
      <w:r>
        <w:rPr>
          <w:rStyle w:val="Rimandonotaapidipagina"/>
          <w:rFonts w:ascii="Times New Roman" w:hAnsi="Times New Roman" w:cs="Times New Roman"/>
          <w:sz w:val="24"/>
          <w:szCs w:val="28"/>
        </w:rPr>
        <w:footnoteReference w:id="8"/>
      </w:r>
      <w:r>
        <w:rPr>
          <w:rFonts w:ascii="Times New Roman" w:hAnsi="Times New Roman" w:cs="Times New Roman"/>
          <w:i/>
          <w:sz w:val="24"/>
          <w:szCs w:val="28"/>
        </w:rPr>
        <w:t>.</w:t>
      </w:r>
    </w:p>
    <w:p w:rsidR="00BB0445" w:rsidRPr="003D3089" w:rsidRDefault="00BB0445" w:rsidP="00B342F2">
      <w:pPr>
        <w:spacing w:after="0" w:line="300" w:lineRule="atLeast"/>
        <w:ind w:firstLine="142"/>
        <w:jc w:val="both"/>
        <w:rPr>
          <w:rFonts w:ascii="Times New Roman" w:hAnsi="Times New Roman" w:cs="Times New Roman"/>
          <w:sz w:val="24"/>
          <w:szCs w:val="28"/>
        </w:rPr>
      </w:pPr>
    </w:p>
    <w:p w:rsidR="003D3089" w:rsidRDefault="00286907" w:rsidP="00B342F2">
      <w:pPr>
        <w:pStyle w:val="Nessunaspaziatura"/>
        <w:spacing w:line="300" w:lineRule="atLeast"/>
        <w:ind w:firstLine="142"/>
        <w:jc w:val="both"/>
        <w:rPr>
          <w:rFonts w:ascii="Times New Roman" w:hAnsi="Times New Roman" w:cs="Times New Roman"/>
          <w:color w:val="000000"/>
          <w:sz w:val="24"/>
          <w:szCs w:val="28"/>
          <w:shd w:val="clear" w:color="auto" w:fill="FFFFFF"/>
        </w:rPr>
      </w:pPr>
      <w:r w:rsidRPr="003D3089">
        <w:rPr>
          <w:rFonts w:ascii="Times New Roman" w:hAnsi="Times New Roman" w:cs="Times New Roman"/>
          <w:color w:val="000000"/>
          <w:sz w:val="24"/>
          <w:szCs w:val="28"/>
          <w:shd w:val="clear" w:color="auto" w:fill="FFFFFF"/>
        </w:rPr>
        <w:t>Il settimo</w:t>
      </w:r>
      <w:r w:rsidR="00B52200">
        <w:rPr>
          <w:rFonts w:ascii="Times New Roman" w:hAnsi="Times New Roman" w:cs="Times New Roman"/>
          <w:color w:val="000000"/>
          <w:sz w:val="24"/>
          <w:szCs w:val="28"/>
          <w:shd w:val="clear" w:color="auto" w:fill="FFFFFF"/>
        </w:rPr>
        <w:t xml:space="preserve"> Dio</w:t>
      </w:r>
      <w:r w:rsidRPr="00156EE0">
        <w:rPr>
          <w:rFonts w:ascii="Times New Roman" w:hAnsi="Times New Roman" w:cs="Times New Roman"/>
          <w:color w:val="000000"/>
          <w:sz w:val="24"/>
          <w:szCs w:val="28"/>
          <w:shd w:val="clear" w:color="auto" w:fill="FFFFFF"/>
        </w:rPr>
        <w:t xml:space="preserve"> </w:t>
      </w:r>
      <w:r w:rsidR="003D3089">
        <w:rPr>
          <w:rFonts w:ascii="Times New Roman" w:hAnsi="Times New Roman" w:cs="Times New Roman"/>
          <w:color w:val="000000"/>
          <w:sz w:val="24"/>
          <w:szCs w:val="28"/>
          <w:shd w:val="clear" w:color="auto" w:fill="FFFFFF"/>
        </w:rPr>
        <w:t>«</w:t>
      </w:r>
      <w:r w:rsidRPr="00156EE0">
        <w:rPr>
          <w:rFonts w:ascii="Times New Roman" w:hAnsi="Times New Roman" w:cs="Times New Roman"/>
          <w:color w:val="000000"/>
          <w:sz w:val="24"/>
          <w:szCs w:val="28"/>
          <w:shd w:val="clear" w:color="auto" w:fill="FFFFFF"/>
        </w:rPr>
        <w:t>completò</w:t>
      </w:r>
      <w:r w:rsidR="003D3089">
        <w:rPr>
          <w:rFonts w:ascii="Times New Roman" w:hAnsi="Times New Roman" w:cs="Times New Roman"/>
          <w:color w:val="000000"/>
          <w:sz w:val="24"/>
          <w:szCs w:val="28"/>
          <w:shd w:val="clear" w:color="auto" w:fill="FFFFFF"/>
        </w:rPr>
        <w:t>» la Creazione</w:t>
      </w:r>
      <w:r w:rsidRPr="00156EE0">
        <w:rPr>
          <w:rFonts w:ascii="Times New Roman" w:hAnsi="Times New Roman" w:cs="Times New Roman"/>
          <w:color w:val="000000"/>
          <w:sz w:val="24"/>
          <w:szCs w:val="28"/>
          <w:shd w:val="clear" w:color="auto" w:fill="FFFFFF"/>
        </w:rPr>
        <w:t xml:space="preserve"> o </w:t>
      </w:r>
      <w:r w:rsidR="003D3089">
        <w:rPr>
          <w:rFonts w:ascii="Times New Roman" w:hAnsi="Times New Roman" w:cs="Times New Roman"/>
          <w:color w:val="000000"/>
          <w:sz w:val="24"/>
          <w:szCs w:val="28"/>
          <w:shd w:val="clear" w:color="auto" w:fill="FFFFFF"/>
        </w:rPr>
        <w:t>«</w:t>
      </w:r>
      <w:r w:rsidRPr="00156EE0">
        <w:rPr>
          <w:rFonts w:ascii="Times New Roman" w:hAnsi="Times New Roman" w:cs="Times New Roman"/>
          <w:color w:val="000000"/>
          <w:sz w:val="24"/>
          <w:szCs w:val="28"/>
          <w:shd w:val="clear" w:color="auto" w:fill="FFFFFF"/>
        </w:rPr>
        <w:t>si riposò</w:t>
      </w:r>
      <w:r w:rsidR="003D3089">
        <w:rPr>
          <w:rFonts w:ascii="Times New Roman" w:hAnsi="Times New Roman" w:cs="Times New Roman"/>
          <w:color w:val="000000"/>
          <w:sz w:val="24"/>
          <w:szCs w:val="28"/>
          <w:shd w:val="clear" w:color="auto" w:fill="FFFFFF"/>
        </w:rPr>
        <w:t>»</w:t>
      </w:r>
      <w:r w:rsidRPr="00156EE0">
        <w:rPr>
          <w:rFonts w:ascii="Times New Roman" w:hAnsi="Times New Roman" w:cs="Times New Roman"/>
          <w:color w:val="000000"/>
          <w:sz w:val="24"/>
          <w:szCs w:val="28"/>
          <w:shd w:val="clear" w:color="auto" w:fill="FFFFFF"/>
        </w:rPr>
        <w:t xml:space="preserve">? </w:t>
      </w:r>
    </w:p>
    <w:p w:rsidR="003D3089" w:rsidRDefault="003D3089" w:rsidP="00B342F2">
      <w:pPr>
        <w:pStyle w:val="Nessunaspaziatura"/>
        <w:spacing w:line="300" w:lineRule="atLeast"/>
        <w:ind w:firstLine="142"/>
        <w:jc w:val="both"/>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shd w:val="clear" w:color="auto" w:fill="FFFFFF"/>
        </w:rPr>
        <w:t>Diede compimento a ciò che aveva fatto, nel senso che rifinì, come lo scultore dà gli ultimi tocchi di politura alla propria realizzazione; «c</w:t>
      </w:r>
      <w:r w:rsidR="00286907" w:rsidRPr="00156EE0">
        <w:rPr>
          <w:rFonts w:ascii="Times New Roman" w:hAnsi="Times New Roman" w:cs="Times New Roman"/>
          <w:color w:val="000000"/>
          <w:sz w:val="24"/>
          <w:szCs w:val="28"/>
          <w:shd w:val="clear" w:color="auto" w:fill="FFFFFF"/>
        </w:rPr>
        <w:t>ompletò</w:t>
      </w:r>
      <w:r>
        <w:rPr>
          <w:rFonts w:ascii="Times New Roman" w:hAnsi="Times New Roman" w:cs="Times New Roman"/>
          <w:color w:val="000000"/>
          <w:sz w:val="24"/>
          <w:szCs w:val="28"/>
          <w:shd w:val="clear" w:color="auto" w:fill="FFFFFF"/>
        </w:rPr>
        <w:t>»,</w:t>
      </w:r>
      <w:r w:rsidR="00286907" w:rsidRPr="00156EE0">
        <w:rPr>
          <w:rFonts w:ascii="Times New Roman" w:hAnsi="Times New Roman" w:cs="Times New Roman"/>
          <w:color w:val="000000"/>
          <w:sz w:val="24"/>
          <w:szCs w:val="28"/>
          <w:shd w:val="clear" w:color="auto" w:fill="FFFFFF"/>
        </w:rPr>
        <w:t xml:space="preserve"> staccandosi</w:t>
      </w:r>
      <w:r>
        <w:rPr>
          <w:rFonts w:ascii="Times New Roman" w:hAnsi="Times New Roman" w:cs="Times New Roman"/>
          <w:color w:val="000000"/>
          <w:sz w:val="24"/>
          <w:szCs w:val="28"/>
          <w:shd w:val="clear" w:color="auto" w:fill="FFFFFF"/>
        </w:rPr>
        <w:t xml:space="preserve"> da essa</w:t>
      </w:r>
      <w:r w:rsidR="00286907" w:rsidRPr="00156EE0">
        <w:rPr>
          <w:rFonts w:ascii="Times New Roman" w:hAnsi="Times New Roman" w:cs="Times New Roman"/>
          <w:color w:val="000000"/>
          <w:sz w:val="24"/>
          <w:szCs w:val="28"/>
          <w:shd w:val="clear" w:color="auto" w:fill="FFFFFF"/>
        </w:rPr>
        <w:t xml:space="preserve"> e lasciando l’uomo libero di </w:t>
      </w:r>
      <w:r>
        <w:rPr>
          <w:rFonts w:ascii="Times New Roman" w:hAnsi="Times New Roman" w:cs="Times New Roman"/>
          <w:color w:val="000000"/>
          <w:sz w:val="24"/>
          <w:szCs w:val="28"/>
          <w:shd w:val="clear" w:color="auto" w:fill="FFFFFF"/>
        </w:rPr>
        <w:t>«</w:t>
      </w:r>
      <w:r w:rsidR="00286907" w:rsidRPr="00156EE0">
        <w:rPr>
          <w:rFonts w:ascii="Times New Roman" w:hAnsi="Times New Roman" w:cs="Times New Roman"/>
          <w:color w:val="000000"/>
          <w:sz w:val="24"/>
          <w:szCs w:val="28"/>
          <w:shd w:val="clear" w:color="auto" w:fill="FFFFFF"/>
        </w:rPr>
        <w:t>staccarsi</w:t>
      </w:r>
      <w:r>
        <w:rPr>
          <w:rFonts w:ascii="Times New Roman" w:hAnsi="Times New Roman" w:cs="Times New Roman"/>
          <w:color w:val="000000"/>
          <w:sz w:val="24"/>
          <w:szCs w:val="28"/>
          <w:shd w:val="clear" w:color="auto" w:fill="FFFFFF"/>
        </w:rPr>
        <w:t>»</w:t>
      </w:r>
      <w:r w:rsidR="00286907" w:rsidRPr="00156EE0">
        <w:rPr>
          <w:rFonts w:ascii="Times New Roman" w:hAnsi="Times New Roman" w:cs="Times New Roman"/>
          <w:color w:val="000000"/>
          <w:sz w:val="24"/>
          <w:szCs w:val="28"/>
          <w:shd w:val="clear" w:color="auto" w:fill="FFFFFF"/>
        </w:rPr>
        <w:t xml:space="preserve"> da Dio e </w:t>
      </w:r>
      <w:r>
        <w:rPr>
          <w:rFonts w:ascii="Times New Roman" w:hAnsi="Times New Roman" w:cs="Times New Roman"/>
          <w:color w:val="000000"/>
          <w:sz w:val="24"/>
          <w:szCs w:val="28"/>
          <w:shd w:val="clear" w:color="auto" w:fill="FFFFFF"/>
        </w:rPr>
        <w:t xml:space="preserve">di </w:t>
      </w:r>
      <w:r w:rsidR="00286907" w:rsidRPr="00156EE0">
        <w:rPr>
          <w:rFonts w:ascii="Times New Roman" w:hAnsi="Times New Roman" w:cs="Times New Roman"/>
          <w:color w:val="000000"/>
          <w:sz w:val="24"/>
          <w:szCs w:val="28"/>
          <w:shd w:val="clear" w:color="auto" w:fill="FFFFFF"/>
        </w:rPr>
        <w:t>por</w:t>
      </w:r>
      <w:r>
        <w:rPr>
          <w:rFonts w:ascii="Times New Roman" w:hAnsi="Times New Roman" w:cs="Times New Roman"/>
          <w:color w:val="000000"/>
          <w:sz w:val="24"/>
          <w:szCs w:val="28"/>
          <w:shd w:val="clear" w:color="auto" w:fill="FFFFFF"/>
        </w:rPr>
        <w:t>gli</w:t>
      </w:r>
      <w:r w:rsidR="00286907" w:rsidRPr="00156EE0">
        <w:rPr>
          <w:rFonts w:ascii="Times New Roman" w:hAnsi="Times New Roman" w:cs="Times New Roman"/>
          <w:color w:val="000000"/>
          <w:sz w:val="24"/>
          <w:szCs w:val="28"/>
          <w:shd w:val="clear" w:color="auto" w:fill="FFFFFF"/>
        </w:rPr>
        <w:t>si</w:t>
      </w:r>
      <w:r>
        <w:rPr>
          <w:rFonts w:ascii="Times New Roman" w:hAnsi="Times New Roman" w:cs="Times New Roman"/>
          <w:color w:val="000000"/>
          <w:sz w:val="24"/>
          <w:szCs w:val="28"/>
          <w:shd w:val="clear" w:color="auto" w:fill="FFFFFF"/>
        </w:rPr>
        <w:t xml:space="preserve"> contro e peccare e beneficiare</w:t>
      </w:r>
      <w:r w:rsidR="00286907" w:rsidRPr="00156EE0">
        <w:rPr>
          <w:rFonts w:ascii="Times New Roman" w:hAnsi="Times New Roman" w:cs="Times New Roman"/>
          <w:color w:val="000000"/>
          <w:sz w:val="24"/>
          <w:szCs w:val="28"/>
          <w:shd w:val="clear" w:color="auto" w:fill="FFFFFF"/>
        </w:rPr>
        <w:t xml:space="preserve"> del</w:t>
      </w:r>
      <w:r w:rsidR="000C21BC" w:rsidRPr="00156EE0">
        <w:rPr>
          <w:rFonts w:ascii="Times New Roman" w:hAnsi="Times New Roman" w:cs="Times New Roman"/>
          <w:color w:val="000000"/>
          <w:sz w:val="24"/>
          <w:szCs w:val="28"/>
          <w:shd w:val="clear" w:color="auto" w:fill="FFFFFF"/>
        </w:rPr>
        <w:t xml:space="preserve"> perdono e</w:t>
      </w:r>
      <w:r w:rsidR="00981D9F" w:rsidRPr="00156EE0">
        <w:rPr>
          <w:rFonts w:ascii="Times New Roman" w:hAnsi="Times New Roman" w:cs="Times New Roman"/>
          <w:color w:val="000000"/>
          <w:sz w:val="24"/>
          <w:szCs w:val="28"/>
          <w:shd w:val="clear" w:color="auto" w:fill="FFFFFF"/>
        </w:rPr>
        <w:t xml:space="preserve"> della misericordia</w:t>
      </w:r>
      <w:r w:rsidR="00286907" w:rsidRPr="00156EE0">
        <w:rPr>
          <w:rFonts w:ascii="Times New Roman" w:hAnsi="Times New Roman" w:cs="Times New Roman"/>
          <w:color w:val="000000"/>
          <w:sz w:val="24"/>
          <w:szCs w:val="28"/>
          <w:shd w:val="clear" w:color="auto" w:fill="FFFFFF"/>
        </w:rPr>
        <w:t xml:space="preserve">. </w:t>
      </w:r>
    </w:p>
    <w:p w:rsidR="003D3089" w:rsidRDefault="007E37DF" w:rsidP="00B342F2">
      <w:pPr>
        <w:pStyle w:val="Nessunaspaziatura"/>
        <w:spacing w:line="300" w:lineRule="atLeast"/>
        <w:ind w:firstLine="142"/>
        <w:jc w:val="both"/>
        <w:rPr>
          <w:rFonts w:ascii="Times New Roman" w:hAnsi="Times New Roman" w:cs="Times New Roman"/>
          <w:color w:val="000000"/>
          <w:sz w:val="24"/>
          <w:szCs w:val="28"/>
          <w:shd w:val="clear" w:color="auto" w:fill="FFFFFF"/>
        </w:rPr>
      </w:pPr>
      <w:r w:rsidRPr="00156EE0">
        <w:rPr>
          <w:rFonts w:ascii="Times New Roman" w:hAnsi="Times New Roman" w:cs="Times New Roman"/>
          <w:color w:val="000000"/>
          <w:sz w:val="24"/>
          <w:szCs w:val="28"/>
          <w:shd w:val="clear" w:color="auto" w:fill="FFFFFF"/>
        </w:rPr>
        <w:t xml:space="preserve">Il sesto giorno </w:t>
      </w:r>
      <w:r w:rsidR="003D3089">
        <w:rPr>
          <w:rFonts w:ascii="Times New Roman" w:hAnsi="Times New Roman" w:cs="Times New Roman"/>
          <w:color w:val="000000"/>
          <w:sz w:val="24"/>
          <w:szCs w:val="28"/>
          <w:shd w:val="clear" w:color="auto" w:fill="FFFFFF"/>
        </w:rPr>
        <w:t>aveva fatto</w:t>
      </w:r>
      <w:r w:rsidRPr="00156EE0">
        <w:rPr>
          <w:rFonts w:ascii="Times New Roman" w:hAnsi="Times New Roman" w:cs="Times New Roman"/>
          <w:color w:val="000000"/>
          <w:sz w:val="24"/>
          <w:szCs w:val="28"/>
          <w:shd w:val="clear" w:color="auto" w:fill="FFFFFF"/>
        </w:rPr>
        <w:t xml:space="preserve"> </w:t>
      </w:r>
      <w:r w:rsidR="00981D9F" w:rsidRPr="00156EE0">
        <w:rPr>
          <w:rFonts w:ascii="Times New Roman" w:hAnsi="Times New Roman" w:cs="Times New Roman"/>
          <w:color w:val="000000"/>
          <w:sz w:val="24"/>
          <w:szCs w:val="28"/>
          <w:shd w:val="clear" w:color="auto" w:fill="FFFFFF"/>
        </w:rPr>
        <w:t>l’uomo a</w:t>
      </w:r>
      <w:r w:rsidR="003D3089">
        <w:rPr>
          <w:rFonts w:ascii="Times New Roman" w:hAnsi="Times New Roman" w:cs="Times New Roman"/>
          <w:color w:val="000000"/>
          <w:sz w:val="24"/>
          <w:szCs w:val="28"/>
          <w:shd w:val="clear" w:color="auto" w:fill="FFFFFF"/>
        </w:rPr>
        <w:t xml:space="preserve"> sua</w:t>
      </w:r>
      <w:r w:rsidR="00981D9F" w:rsidRPr="00156EE0">
        <w:rPr>
          <w:rFonts w:ascii="Times New Roman" w:hAnsi="Times New Roman" w:cs="Times New Roman"/>
          <w:color w:val="000000"/>
          <w:sz w:val="24"/>
          <w:szCs w:val="28"/>
          <w:shd w:val="clear" w:color="auto" w:fill="FFFFFF"/>
        </w:rPr>
        <w:t xml:space="preserve"> immagine e somiglianza.</w:t>
      </w:r>
      <w:r w:rsidRPr="00156EE0">
        <w:rPr>
          <w:rFonts w:ascii="Times New Roman" w:hAnsi="Times New Roman" w:cs="Times New Roman"/>
          <w:color w:val="000000"/>
          <w:sz w:val="24"/>
          <w:szCs w:val="28"/>
          <w:shd w:val="clear" w:color="auto" w:fill="FFFFFF"/>
        </w:rPr>
        <w:t xml:space="preserve"> </w:t>
      </w:r>
    </w:p>
    <w:p w:rsidR="0019403D" w:rsidRPr="00156EE0" w:rsidRDefault="007E37DF" w:rsidP="00B342F2">
      <w:pPr>
        <w:pStyle w:val="Nessunaspaziatura"/>
        <w:spacing w:line="300" w:lineRule="atLeast"/>
        <w:ind w:firstLine="142"/>
        <w:jc w:val="both"/>
        <w:rPr>
          <w:rFonts w:ascii="Times New Roman" w:hAnsi="Times New Roman" w:cs="Times New Roman"/>
          <w:color w:val="000000"/>
          <w:sz w:val="24"/>
          <w:szCs w:val="28"/>
          <w:shd w:val="clear" w:color="auto" w:fill="FFFFFF"/>
        </w:rPr>
      </w:pPr>
      <w:r w:rsidRPr="00156EE0">
        <w:rPr>
          <w:rFonts w:ascii="Times New Roman" w:hAnsi="Times New Roman" w:cs="Times New Roman"/>
          <w:color w:val="000000"/>
          <w:sz w:val="24"/>
          <w:szCs w:val="28"/>
          <w:shd w:val="clear" w:color="auto" w:fill="FFFFFF"/>
        </w:rPr>
        <w:t>Il settimo</w:t>
      </w:r>
      <w:r w:rsidR="0019403D" w:rsidRPr="00156EE0">
        <w:rPr>
          <w:rFonts w:ascii="Times New Roman" w:hAnsi="Times New Roman" w:cs="Times New Roman"/>
          <w:color w:val="000000"/>
          <w:sz w:val="24"/>
          <w:szCs w:val="28"/>
          <w:shd w:val="clear" w:color="auto" w:fill="FFFFFF"/>
        </w:rPr>
        <w:t xml:space="preserve"> completa</w:t>
      </w:r>
      <w:r w:rsidR="003D3089">
        <w:rPr>
          <w:rFonts w:ascii="Times New Roman" w:hAnsi="Times New Roman" w:cs="Times New Roman"/>
          <w:color w:val="000000"/>
          <w:sz w:val="24"/>
          <w:szCs w:val="28"/>
          <w:shd w:val="clear" w:color="auto" w:fill="FFFFFF"/>
        </w:rPr>
        <w:t xml:space="preserve"> il tutto</w:t>
      </w:r>
      <w:r w:rsidR="0019403D" w:rsidRPr="00156EE0">
        <w:rPr>
          <w:rFonts w:ascii="Times New Roman" w:hAnsi="Times New Roman" w:cs="Times New Roman"/>
          <w:color w:val="000000"/>
          <w:sz w:val="24"/>
          <w:szCs w:val="28"/>
          <w:shd w:val="clear" w:color="auto" w:fill="FFFFFF"/>
        </w:rPr>
        <w:t xml:space="preserve"> con </w:t>
      </w:r>
      <w:r w:rsidR="00AC22A3" w:rsidRPr="00156EE0">
        <w:rPr>
          <w:rFonts w:ascii="Times New Roman" w:hAnsi="Times New Roman" w:cs="Times New Roman"/>
          <w:color w:val="000000"/>
          <w:sz w:val="24"/>
          <w:szCs w:val="28"/>
          <w:shd w:val="clear" w:color="auto" w:fill="FFFFFF"/>
        </w:rPr>
        <w:t>un nuovo</w:t>
      </w:r>
      <w:r w:rsidR="0019403D" w:rsidRPr="00156EE0">
        <w:rPr>
          <w:rFonts w:ascii="Times New Roman" w:hAnsi="Times New Roman" w:cs="Times New Roman"/>
          <w:color w:val="000000"/>
          <w:sz w:val="24"/>
          <w:szCs w:val="28"/>
          <w:shd w:val="clear" w:color="auto" w:fill="FFFFFF"/>
        </w:rPr>
        <w:t xml:space="preserve"> dono</w:t>
      </w:r>
      <w:r w:rsidR="003D3089">
        <w:rPr>
          <w:rFonts w:ascii="Times New Roman" w:hAnsi="Times New Roman" w:cs="Times New Roman"/>
          <w:color w:val="000000"/>
          <w:sz w:val="24"/>
          <w:szCs w:val="28"/>
          <w:shd w:val="clear" w:color="auto" w:fill="FFFFFF"/>
        </w:rPr>
        <w:t>:</w:t>
      </w:r>
      <w:r w:rsidR="0019403D" w:rsidRPr="00156EE0">
        <w:rPr>
          <w:rFonts w:ascii="Times New Roman" w:hAnsi="Times New Roman" w:cs="Times New Roman"/>
          <w:color w:val="000000"/>
          <w:sz w:val="24"/>
          <w:szCs w:val="28"/>
          <w:shd w:val="clear" w:color="auto" w:fill="FFFFFF"/>
        </w:rPr>
        <w:t xml:space="preserve"> </w:t>
      </w:r>
      <w:r w:rsidR="00AC22A3" w:rsidRPr="00156EE0">
        <w:rPr>
          <w:rFonts w:ascii="Times New Roman" w:hAnsi="Times New Roman" w:cs="Times New Roman"/>
          <w:color w:val="000000"/>
          <w:sz w:val="24"/>
          <w:szCs w:val="28"/>
          <w:shd w:val="clear" w:color="auto" w:fill="FFFFFF"/>
        </w:rPr>
        <w:t>il</w:t>
      </w:r>
      <w:r w:rsidR="0019403D" w:rsidRPr="00156EE0">
        <w:rPr>
          <w:rFonts w:ascii="Times New Roman" w:hAnsi="Times New Roman" w:cs="Times New Roman"/>
          <w:color w:val="000000"/>
          <w:sz w:val="24"/>
          <w:szCs w:val="28"/>
          <w:shd w:val="clear" w:color="auto" w:fill="FFFFFF"/>
        </w:rPr>
        <w:t xml:space="preserve"> r</w:t>
      </w:r>
      <w:r w:rsidR="005F7B4A" w:rsidRPr="00156EE0">
        <w:rPr>
          <w:rFonts w:ascii="Times New Roman" w:hAnsi="Times New Roman" w:cs="Times New Roman"/>
          <w:color w:val="000000"/>
          <w:sz w:val="24"/>
          <w:szCs w:val="28"/>
          <w:shd w:val="clear" w:color="auto" w:fill="FFFFFF"/>
        </w:rPr>
        <w:t>iposo</w:t>
      </w:r>
      <w:r w:rsidR="00AC22A3" w:rsidRPr="00156EE0">
        <w:rPr>
          <w:rFonts w:ascii="Times New Roman" w:hAnsi="Times New Roman" w:cs="Times New Roman"/>
          <w:color w:val="000000"/>
          <w:sz w:val="24"/>
          <w:szCs w:val="28"/>
          <w:shd w:val="clear" w:color="auto" w:fill="FFFFFF"/>
        </w:rPr>
        <w:t xml:space="preserve"> come perdono dei peccati</w:t>
      </w:r>
      <w:r w:rsidR="003D3089">
        <w:rPr>
          <w:rFonts w:ascii="Times New Roman" w:hAnsi="Times New Roman" w:cs="Times New Roman"/>
          <w:color w:val="000000"/>
          <w:sz w:val="24"/>
          <w:szCs w:val="28"/>
          <w:shd w:val="clear" w:color="auto" w:fill="FFFFFF"/>
        </w:rPr>
        <w:t xml:space="preserve"> e</w:t>
      </w:r>
      <w:r w:rsidR="00AC22A3" w:rsidRPr="00156EE0">
        <w:rPr>
          <w:rFonts w:ascii="Times New Roman" w:hAnsi="Times New Roman" w:cs="Times New Roman"/>
          <w:color w:val="000000"/>
          <w:sz w:val="24"/>
          <w:szCs w:val="28"/>
          <w:shd w:val="clear" w:color="auto" w:fill="FFFFFF"/>
        </w:rPr>
        <w:t xml:space="preserve"> come</w:t>
      </w:r>
      <w:r w:rsidR="0019403D" w:rsidRPr="00156EE0">
        <w:rPr>
          <w:rFonts w:ascii="Times New Roman" w:hAnsi="Times New Roman" w:cs="Times New Roman"/>
          <w:color w:val="000000"/>
          <w:sz w:val="24"/>
          <w:szCs w:val="28"/>
          <w:shd w:val="clear" w:color="auto" w:fill="FFFFFF"/>
        </w:rPr>
        <w:t xml:space="preserve"> profezia della </w:t>
      </w:r>
      <w:r w:rsidR="00981D9F" w:rsidRPr="00156EE0">
        <w:rPr>
          <w:rFonts w:ascii="Times New Roman" w:hAnsi="Times New Roman" w:cs="Times New Roman"/>
          <w:color w:val="000000"/>
          <w:sz w:val="24"/>
          <w:szCs w:val="28"/>
          <w:shd w:val="clear" w:color="auto" w:fill="FFFFFF"/>
        </w:rPr>
        <w:t>Redenzione</w:t>
      </w:r>
      <w:r w:rsidR="003D3089">
        <w:rPr>
          <w:rFonts w:ascii="Times New Roman" w:hAnsi="Times New Roman" w:cs="Times New Roman"/>
          <w:color w:val="000000"/>
          <w:sz w:val="24"/>
          <w:szCs w:val="28"/>
          <w:shd w:val="clear" w:color="auto" w:fill="FFFFFF"/>
        </w:rPr>
        <w:t xml:space="preserve"> futura</w:t>
      </w:r>
      <w:r w:rsidRPr="00156EE0">
        <w:rPr>
          <w:rFonts w:ascii="Times New Roman" w:hAnsi="Times New Roman" w:cs="Times New Roman"/>
          <w:color w:val="000000"/>
          <w:sz w:val="24"/>
          <w:szCs w:val="28"/>
          <w:shd w:val="clear" w:color="auto" w:fill="FFFFFF"/>
        </w:rPr>
        <w:t xml:space="preserve"> </w:t>
      </w:r>
      <w:r w:rsidR="003D3089">
        <w:rPr>
          <w:rFonts w:ascii="Times New Roman" w:hAnsi="Times New Roman" w:cs="Times New Roman"/>
          <w:color w:val="000000"/>
          <w:sz w:val="24"/>
          <w:szCs w:val="28"/>
          <w:shd w:val="clear" w:color="auto" w:fill="FFFFFF"/>
        </w:rPr>
        <w:t>a</w:t>
      </w:r>
      <w:r w:rsidR="00981D9F" w:rsidRPr="00156EE0">
        <w:rPr>
          <w:rFonts w:ascii="Times New Roman" w:hAnsi="Times New Roman" w:cs="Times New Roman"/>
          <w:color w:val="000000"/>
          <w:sz w:val="24"/>
          <w:szCs w:val="28"/>
          <w:shd w:val="clear" w:color="auto" w:fill="FFFFFF"/>
        </w:rPr>
        <w:t xml:space="preserve"> opera di Cristo e </w:t>
      </w:r>
      <w:r w:rsidR="003D3089">
        <w:rPr>
          <w:rFonts w:ascii="Times New Roman" w:hAnsi="Times New Roman" w:cs="Times New Roman"/>
          <w:color w:val="000000"/>
          <w:sz w:val="24"/>
          <w:szCs w:val="28"/>
          <w:shd w:val="clear" w:color="auto" w:fill="FFFFFF"/>
        </w:rPr>
        <w:t>del</w:t>
      </w:r>
      <w:r w:rsidR="00981D9F" w:rsidRPr="00156EE0">
        <w:rPr>
          <w:rFonts w:ascii="Times New Roman" w:hAnsi="Times New Roman" w:cs="Times New Roman"/>
          <w:color w:val="000000"/>
          <w:sz w:val="24"/>
          <w:szCs w:val="28"/>
          <w:shd w:val="clear" w:color="auto" w:fill="FFFFFF"/>
        </w:rPr>
        <w:t xml:space="preserve">la Santificazione </w:t>
      </w:r>
      <w:r w:rsidR="003D3089">
        <w:rPr>
          <w:rFonts w:ascii="Times New Roman" w:hAnsi="Times New Roman" w:cs="Times New Roman"/>
          <w:color w:val="000000"/>
          <w:sz w:val="24"/>
          <w:szCs w:val="28"/>
          <w:shd w:val="clear" w:color="auto" w:fill="FFFFFF"/>
        </w:rPr>
        <w:t>a</w:t>
      </w:r>
      <w:r w:rsidR="00AC22A3" w:rsidRPr="00156EE0">
        <w:rPr>
          <w:rFonts w:ascii="Times New Roman" w:hAnsi="Times New Roman" w:cs="Times New Roman"/>
          <w:color w:val="000000"/>
          <w:sz w:val="24"/>
          <w:szCs w:val="28"/>
          <w:shd w:val="clear" w:color="auto" w:fill="FFFFFF"/>
        </w:rPr>
        <w:t xml:space="preserve"> opera dello Spirito</w:t>
      </w:r>
      <w:r w:rsidR="003D3089">
        <w:rPr>
          <w:rFonts w:ascii="Times New Roman" w:hAnsi="Times New Roman" w:cs="Times New Roman"/>
          <w:color w:val="000000"/>
          <w:sz w:val="24"/>
          <w:szCs w:val="28"/>
          <w:shd w:val="clear" w:color="auto" w:fill="FFFFFF"/>
        </w:rPr>
        <w:t>.</w:t>
      </w:r>
      <w:r w:rsidR="00AC22A3" w:rsidRPr="00156EE0">
        <w:rPr>
          <w:rFonts w:ascii="Times New Roman" w:hAnsi="Times New Roman" w:cs="Times New Roman"/>
          <w:color w:val="000000"/>
          <w:sz w:val="24"/>
          <w:szCs w:val="28"/>
          <w:shd w:val="clear" w:color="auto" w:fill="FFFFFF"/>
        </w:rPr>
        <w:t xml:space="preserve"> </w:t>
      </w:r>
      <w:r w:rsidR="003D3089">
        <w:rPr>
          <w:rFonts w:ascii="Times New Roman" w:hAnsi="Times New Roman" w:cs="Times New Roman"/>
          <w:color w:val="000000"/>
          <w:sz w:val="24"/>
          <w:szCs w:val="28"/>
          <w:shd w:val="clear" w:color="auto" w:fill="FFFFFF"/>
        </w:rPr>
        <w:t>Da quel momento</w:t>
      </w:r>
      <w:r w:rsidR="003D3089" w:rsidRPr="003D3089">
        <w:rPr>
          <w:rFonts w:ascii="Times New Roman" w:hAnsi="Times New Roman" w:cs="Times New Roman"/>
          <w:color w:val="000000"/>
          <w:sz w:val="24"/>
          <w:szCs w:val="28"/>
          <w:shd w:val="clear" w:color="auto" w:fill="FFFFFF"/>
        </w:rPr>
        <w:t xml:space="preserve"> </w:t>
      </w:r>
      <w:r w:rsidR="003D3089">
        <w:rPr>
          <w:rFonts w:ascii="Times New Roman" w:hAnsi="Times New Roman" w:cs="Times New Roman"/>
          <w:color w:val="000000"/>
          <w:sz w:val="24"/>
          <w:szCs w:val="28"/>
          <w:shd w:val="clear" w:color="auto" w:fill="FFFFFF"/>
        </w:rPr>
        <w:t>g</w:t>
      </w:r>
      <w:r w:rsidR="00AC22A3" w:rsidRPr="003D3089">
        <w:rPr>
          <w:rFonts w:ascii="Times New Roman" w:hAnsi="Times New Roman" w:cs="Times New Roman"/>
          <w:color w:val="000000"/>
          <w:sz w:val="24"/>
          <w:szCs w:val="28"/>
          <w:shd w:val="clear" w:color="auto" w:fill="FFFFFF"/>
        </w:rPr>
        <w:t>i</w:t>
      </w:r>
      <w:r w:rsidR="0019403D" w:rsidRPr="003D3089">
        <w:rPr>
          <w:rFonts w:ascii="Times New Roman" w:hAnsi="Times New Roman" w:cs="Times New Roman"/>
          <w:color w:val="000000"/>
          <w:sz w:val="24"/>
          <w:szCs w:val="28"/>
          <w:shd w:val="clear" w:color="auto" w:fill="FFFFFF"/>
        </w:rPr>
        <w:t>à si preannunci</w:t>
      </w:r>
      <w:r w:rsidR="003D3089">
        <w:rPr>
          <w:rFonts w:ascii="Times New Roman" w:hAnsi="Times New Roman" w:cs="Times New Roman"/>
          <w:color w:val="000000"/>
          <w:sz w:val="24"/>
          <w:szCs w:val="28"/>
          <w:shd w:val="clear" w:color="auto" w:fill="FFFFFF"/>
        </w:rPr>
        <w:t>ava</w:t>
      </w:r>
      <w:r w:rsidR="0019403D" w:rsidRPr="003D3089">
        <w:rPr>
          <w:rFonts w:ascii="Times New Roman" w:hAnsi="Times New Roman" w:cs="Times New Roman"/>
          <w:color w:val="000000"/>
          <w:sz w:val="24"/>
          <w:szCs w:val="28"/>
          <w:shd w:val="clear" w:color="auto" w:fill="FFFFFF"/>
        </w:rPr>
        <w:t xml:space="preserve"> il mistero della </w:t>
      </w:r>
      <w:r w:rsidR="003D3089">
        <w:rPr>
          <w:rFonts w:ascii="Times New Roman" w:hAnsi="Times New Roman" w:cs="Times New Roman"/>
          <w:color w:val="000000"/>
          <w:sz w:val="24"/>
          <w:szCs w:val="28"/>
          <w:shd w:val="clear" w:color="auto" w:fill="FFFFFF"/>
        </w:rPr>
        <w:t>P</w:t>
      </w:r>
      <w:r w:rsidR="0019403D" w:rsidRPr="003D3089">
        <w:rPr>
          <w:rFonts w:ascii="Times New Roman" w:hAnsi="Times New Roman" w:cs="Times New Roman"/>
          <w:color w:val="000000"/>
          <w:sz w:val="24"/>
          <w:szCs w:val="28"/>
          <w:shd w:val="clear" w:color="auto" w:fill="FFFFFF"/>
        </w:rPr>
        <w:t>assione del Signore</w:t>
      </w:r>
      <w:r w:rsidR="0019403D" w:rsidRPr="00156EE0">
        <w:rPr>
          <w:rFonts w:ascii="Times New Roman" w:hAnsi="Times New Roman" w:cs="Times New Roman"/>
          <w:color w:val="000000"/>
          <w:sz w:val="24"/>
          <w:szCs w:val="28"/>
          <w:shd w:val="clear" w:color="auto" w:fill="FFFFFF"/>
        </w:rPr>
        <w:t>.</w:t>
      </w:r>
    </w:p>
    <w:p w:rsidR="00084241" w:rsidRPr="00156EE0" w:rsidRDefault="0019403D" w:rsidP="00B342F2">
      <w:pPr>
        <w:pStyle w:val="Nessunaspaziatura"/>
        <w:spacing w:line="300" w:lineRule="atLeast"/>
        <w:ind w:firstLine="142"/>
        <w:jc w:val="both"/>
        <w:rPr>
          <w:rFonts w:ascii="Times New Roman" w:hAnsi="Times New Roman" w:cs="Times New Roman"/>
          <w:sz w:val="24"/>
          <w:szCs w:val="28"/>
        </w:rPr>
      </w:pPr>
      <w:r w:rsidRPr="00156EE0">
        <w:rPr>
          <w:rFonts w:ascii="Times New Roman" w:hAnsi="Times New Roman" w:cs="Times New Roman"/>
          <w:color w:val="000000"/>
          <w:sz w:val="24"/>
          <w:szCs w:val="28"/>
          <w:shd w:val="clear" w:color="auto" w:fill="FFFFFF"/>
        </w:rPr>
        <w:t xml:space="preserve">Comunicare il mistero è arduo nella profezia </w:t>
      </w:r>
      <w:r w:rsidR="003D3089">
        <w:rPr>
          <w:rFonts w:ascii="Times New Roman" w:hAnsi="Times New Roman" w:cs="Times New Roman"/>
          <w:color w:val="000000"/>
          <w:sz w:val="24"/>
          <w:szCs w:val="28"/>
          <w:shd w:val="clear" w:color="auto" w:fill="FFFFFF"/>
        </w:rPr>
        <w:t xml:space="preserve">così </w:t>
      </w:r>
      <w:r w:rsidRPr="00156EE0">
        <w:rPr>
          <w:rFonts w:ascii="Times New Roman" w:hAnsi="Times New Roman" w:cs="Times New Roman"/>
          <w:color w:val="000000"/>
          <w:sz w:val="24"/>
          <w:szCs w:val="28"/>
          <w:shd w:val="clear" w:color="auto" w:fill="FFFFFF"/>
        </w:rPr>
        <w:t>come nel</w:t>
      </w:r>
      <w:r w:rsidR="003D3089">
        <w:rPr>
          <w:rFonts w:ascii="Times New Roman" w:hAnsi="Times New Roman" w:cs="Times New Roman"/>
          <w:color w:val="000000"/>
          <w:sz w:val="24"/>
          <w:szCs w:val="28"/>
          <w:shd w:val="clear" w:color="auto" w:fill="FFFFFF"/>
        </w:rPr>
        <w:t xml:space="preserve"> suo</w:t>
      </w:r>
      <w:r w:rsidRPr="00156EE0">
        <w:rPr>
          <w:rFonts w:ascii="Times New Roman" w:hAnsi="Times New Roman" w:cs="Times New Roman"/>
          <w:color w:val="000000"/>
          <w:sz w:val="24"/>
          <w:szCs w:val="28"/>
          <w:shd w:val="clear" w:color="auto" w:fill="FFFFFF"/>
        </w:rPr>
        <w:t xml:space="preserve"> compimento.</w:t>
      </w:r>
      <w:r w:rsidR="00981D9F" w:rsidRPr="00156EE0">
        <w:rPr>
          <w:rFonts w:ascii="Times New Roman" w:hAnsi="Times New Roman" w:cs="Times New Roman"/>
          <w:color w:val="000000"/>
          <w:sz w:val="24"/>
          <w:szCs w:val="28"/>
          <w:shd w:val="clear" w:color="auto" w:fill="FFFFFF"/>
        </w:rPr>
        <w:t xml:space="preserve"> </w:t>
      </w:r>
      <w:r w:rsidR="003D3089">
        <w:rPr>
          <w:rFonts w:ascii="Times New Roman" w:hAnsi="Times New Roman" w:cs="Times New Roman"/>
          <w:color w:val="000000"/>
          <w:sz w:val="24"/>
          <w:szCs w:val="28"/>
          <w:shd w:val="clear" w:color="auto" w:fill="FFFFFF"/>
        </w:rPr>
        <w:t>In verità l</w:t>
      </w:r>
      <w:r w:rsidR="00373042" w:rsidRPr="00156EE0">
        <w:rPr>
          <w:rFonts w:ascii="Times New Roman" w:hAnsi="Times New Roman" w:cs="Times New Roman"/>
          <w:color w:val="000000"/>
          <w:sz w:val="24"/>
          <w:szCs w:val="28"/>
          <w:shd w:val="clear" w:color="auto" w:fill="FFFFFF"/>
        </w:rPr>
        <w:t>e parole delle donne che annunzia</w:t>
      </w:r>
      <w:r w:rsidR="003D3089">
        <w:rPr>
          <w:rFonts w:ascii="Times New Roman" w:hAnsi="Times New Roman" w:cs="Times New Roman"/>
          <w:color w:val="000000"/>
          <w:sz w:val="24"/>
          <w:szCs w:val="28"/>
          <w:shd w:val="clear" w:color="auto" w:fill="FFFFFF"/>
        </w:rPr>
        <w:t>ro</w:t>
      </w:r>
      <w:r w:rsidR="00373042" w:rsidRPr="00156EE0">
        <w:rPr>
          <w:rFonts w:ascii="Times New Roman" w:hAnsi="Times New Roman" w:cs="Times New Roman"/>
          <w:color w:val="000000"/>
          <w:sz w:val="24"/>
          <w:szCs w:val="28"/>
          <w:shd w:val="clear" w:color="auto" w:fill="FFFFFF"/>
        </w:rPr>
        <w:t xml:space="preserve">no la </w:t>
      </w:r>
      <w:r w:rsidR="003D3089">
        <w:rPr>
          <w:rFonts w:ascii="Times New Roman" w:hAnsi="Times New Roman" w:cs="Times New Roman"/>
          <w:color w:val="000000"/>
          <w:sz w:val="24"/>
          <w:szCs w:val="28"/>
          <w:shd w:val="clear" w:color="auto" w:fill="FFFFFF"/>
        </w:rPr>
        <w:t>Ri</w:t>
      </w:r>
      <w:r w:rsidR="00373042" w:rsidRPr="00156EE0">
        <w:rPr>
          <w:rFonts w:ascii="Times New Roman" w:hAnsi="Times New Roman" w:cs="Times New Roman"/>
          <w:color w:val="000000"/>
          <w:sz w:val="24"/>
          <w:szCs w:val="28"/>
          <w:shd w:val="clear" w:color="auto" w:fill="FFFFFF"/>
        </w:rPr>
        <w:t xml:space="preserve">surrezione parvero agli stessi </w:t>
      </w:r>
      <w:r w:rsidR="003D3089">
        <w:rPr>
          <w:rFonts w:ascii="Times New Roman" w:hAnsi="Times New Roman" w:cs="Times New Roman"/>
          <w:color w:val="000000"/>
          <w:sz w:val="24"/>
          <w:szCs w:val="28"/>
          <w:shd w:val="clear" w:color="auto" w:fill="FFFFFF"/>
        </w:rPr>
        <w:t>A</w:t>
      </w:r>
      <w:r w:rsidR="00373042" w:rsidRPr="00156EE0">
        <w:rPr>
          <w:rFonts w:ascii="Times New Roman" w:hAnsi="Times New Roman" w:cs="Times New Roman"/>
          <w:color w:val="000000"/>
          <w:sz w:val="24"/>
          <w:szCs w:val="28"/>
          <w:shd w:val="clear" w:color="auto" w:fill="FFFFFF"/>
        </w:rPr>
        <w:t xml:space="preserve">postoli </w:t>
      </w:r>
      <w:r w:rsidR="003D3089">
        <w:rPr>
          <w:rFonts w:ascii="Times New Roman" w:hAnsi="Times New Roman" w:cs="Times New Roman"/>
          <w:color w:val="000000"/>
          <w:sz w:val="24"/>
          <w:szCs w:val="28"/>
          <w:shd w:val="clear" w:color="auto" w:fill="FFFFFF"/>
        </w:rPr>
        <w:t>«</w:t>
      </w:r>
      <w:r w:rsidR="00373042" w:rsidRPr="003D3089">
        <w:rPr>
          <w:rFonts w:ascii="Times New Roman" w:hAnsi="Times New Roman" w:cs="Times New Roman"/>
          <w:sz w:val="24"/>
          <w:szCs w:val="28"/>
        </w:rPr>
        <w:t>c</w:t>
      </w:r>
      <w:r w:rsidR="00981D9F" w:rsidRPr="003D3089">
        <w:rPr>
          <w:rFonts w:ascii="Times New Roman" w:hAnsi="Times New Roman" w:cs="Times New Roman"/>
          <w:sz w:val="24"/>
          <w:szCs w:val="28"/>
        </w:rPr>
        <w:t>ome un vaneg</w:t>
      </w:r>
      <w:r w:rsidR="00373042" w:rsidRPr="003D3089">
        <w:rPr>
          <w:rFonts w:ascii="Times New Roman" w:hAnsi="Times New Roman" w:cs="Times New Roman"/>
          <w:sz w:val="24"/>
          <w:szCs w:val="28"/>
        </w:rPr>
        <w:t>giamento</w:t>
      </w:r>
      <w:r w:rsidR="003D3089">
        <w:rPr>
          <w:rFonts w:ascii="Times New Roman" w:hAnsi="Times New Roman" w:cs="Times New Roman"/>
          <w:sz w:val="24"/>
          <w:szCs w:val="28"/>
        </w:rPr>
        <w:t>»</w:t>
      </w:r>
      <w:r w:rsidR="003D3089">
        <w:rPr>
          <w:rStyle w:val="Rimandonotaapidipagina"/>
          <w:rFonts w:ascii="Times New Roman" w:hAnsi="Times New Roman" w:cs="Times New Roman"/>
          <w:sz w:val="24"/>
          <w:szCs w:val="28"/>
        </w:rPr>
        <w:footnoteReference w:id="9"/>
      </w:r>
      <w:r w:rsidR="003D3089">
        <w:rPr>
          <w:rFonts w:ascii="Times New Roman" w:hAnsi="Times New Roman" w:cs="Times New Roman"/>
          <w:sz w:val="24"/>
          <w:szCs w:val="28"/>
        </w:rPr>
        <w:t>;</w:t>
      </w:r>
      <w:r w:rsidR="00373042" w:rsidRPr="00156EE0">
        <w:rPr>
          <w:rFonts w:ascii="Times New Roman" w:hAnsi="Times New Roman" w:cs="Times New Roman"/>
          <w:sz w:val="24"/>
          <w:szCs w:val="28"/>
        </w:rPr>
        <w:t xml:space="preserve"> e gli Apostoli che annunziavano l’effusione dello Spirito a Pentecoste ven</w:t>
      </w:r>
      <w:r w:rsidR="003D3089">
        <w:rPr>
          <w:rFonts w:ascii="Times New Roman" w:hAnsi="Times New Roman" w:cs="Times New Roman"/>
          <w:sz w:val="24"/>
          <w:szCs w:val="28"/>
        </w:rPr>
        <w:t>ner</w:t>
      </w:r>
      <w:r w:rsidR="00373042" w:rsidRPr="00156EE0">
        <w:rPr>
          <w:rFonts w:ascii="Times New Roman" w:hAnsi="Times New Roman" w:cs="Times New Roman"/>
          <w:sz w:val="24"/>
          <w:szCs w:val="28"/>
        </w:rPr>
        <w:t>o derisi come</w:t>
      </w:r>
      <w:r w:rsidR="00981D9F" w:rsidRPr="00156EE0">
        <w:rPr>
          <w:rFonts w:ascii="Times New Roman" w:hAnsi="Times New Roman" w:cs="Times New Roman"/>
          <w:sz w:val="24"/>
          <w:szCs w:val="28"/>
        </w:rPr>
        <w:t xml:space="preserve"> </w:t>
      </w:r>
      <w:r w:rsidR="003D3089">
        <w:rPr>
          <w:rFonts w:ascii="Times New Roman" w:hAnsi="Times New Roman" w:cs="Times New Roman"/>
          <w:sz w:val="24"/>
          <w:szCs w:val="28"/>
        </w:rPr>
        <w:t>«</w:t>
      </w:r>
      <w:r w:rsidR="00981D9F" w:rsidRPr="003D3089">
        <w:rPr>
          <w:rFonts w:ascii="Times New Roman" w:hAnsi="Times New Roman" w:cs="Times New Roman"/>
          <w:sz w:val="24"/>
          <w:szCs w:val="28"/>
        </w:rPr>
        <w:t>ubriacati di vino dolce</w:t>
      </w:r>
      <w:r w:rsidR="003D3089">
        <w:rPr>
          <w:rFonts w:ascii="Times New Roman" w:hAnsi="Times New Roman" w:cs="Times New Roman"/>
          <w:sz w:val="24"/>
          <w:szCs w:val="28"/>
        </w:rPr>
        <w:t>»</w:t>
      </w:r>
      <w:r w:rsidR="003D3089">
        <w:rPr>
          <w:rStyle w:val="Rimandonotaapidipagina"/>
          <w:rFonts w:ascii="Times New Roman" w:hAnsi="Times New Roman" w:cs="Times New Roman"/>
          <w:sz w:val="24"/>
          <w:szCs w:val="28"/>
        </w:rPr>
        <w:footnoteReference w:id="10"/>
      </w:r>
      <w:r w:rsidR="003D3089">
        <w:rPr>
          <w:rFonts w:ascii="Times New Roman" w:hAnsi="Times New Roman" w:cs="Times New Roman"/>
          <w:sz w:val="24"/>
          <w:szCs w:val="28"/>
        </w:rPr>
        <w:t>,</w:t>
      </w:r>
      <w:r w:rsidR="005F7B4A" w:rsidRPr="00156EE0">
        <w:rPr>
          <w:rFonts w:ascii="Times New Roman" w:hAnsi="Times New Roman" w:cs="Times New Roman"/>
          <w:sz w:val="24"/>
          <w:szCs w:val="28"/>
        </w:rPr>
        <w:t xml:space="preserve"> anche </w:t>
      </w:r>
      <w:r w:rsidR="003D3089">
        <w:rPr>
          <w:rFonts w:ascii="Times New Roman" w:hAnsi="Times New Roman" w:cs="Times New Roman"/>
          <w:sz w:val="24"/>
          <w:szCs w:val="28"/>
        </w:rPr>
        <w:t>se erano solo «</w:t>
      </w:r>
      <w:r w:rsidR="00981D9F" w:rsidRPr="003D3089">
        <w:rPr>
          <w:rFonts w:ascii="Times New Roman" w:hAnsi="Times New Roman" w:cs="Times New Roman"/>
          <w:sz w:val="24"/>
          <w:szCs w:val="28"/>
        </w:rPr>
        <w:t>le nove del mattino</w:t>
      </w:r>
      <w:r w:rsidR="003D3089">
        <w:rPr>
          <w:rFonts w:ascii="Times New Roman" w:hAnsi="Times New Roman" w:cs="Times New Roman"/>
          <w:sz w:val="24"/>
          <w:szCs w:val="28"/>
        </w:rPr>
        <w:t>»</w:t>
      </w:r>
      <w:r w:rsidR="003D3089">
        <w:rPr>
          <w:rStyle w:val="Rimandonotaapidipagina"/>
          <w:rFonts w:ascii="Times New Roman" w:hAnsi="Times New Roman" w:cs="Times New Roman"/>
          <w:sz w:val="24"/>
          <w:szCs w:val="28"/>
        </w:rPr>
        <w:footnoteReference w:id="11"/>
      </w:r>
      <w:r w:rsidR="00084241" w:rsidRPr="00156EE0">
        <w:rPr>
          <w:rFonts w:ascii="Times New Roman" w:hAnsi="Times New Roman" w:cs="Times New Roman"/>
          <w:sz w:val="24"/>
          <w:szCs w:val="28"/>
        </w:rPr>
        <w:t>.</w:t>
      </w:r>
      <w:r w:rsidR="008F3B2F">
        <w:rPr>
          <w:rFonts w:ascii="Times New Roman" w:hAnsi="Times New Roman" w:cs="Times New Roman"/>
          <w:sz w:val="24"/>
          <w:szCs w:val="28"/>
        </w:rPr>
        <w:t xml:space="preserve"> A</w:t>
      </w:r>
      <w:r w:rsidR="001A1D05">
        <w:rPr>
          <w:rFonts w:ascii="Times New Roman" w:hAnsi="Times New Roman" w:cs="Times New Roman"/>
          <w:sz w:val="24"/>
          <w:szCs w:val="28"/>
        </w:rPr>
        <w:t xml:space="preserve">rduo  è  </w:t>
      </w:r>
      <w:r w:rsidR="008F3B2F">
        <w:rPr>
          <w:rFonts w:ascii="Times New Roman" w:hAnsi="Times New Roman" w:cs="Times New Roman"/>
          <w:sz w:val="24"/>
          <w:szCs w:val="28"/>
        </w:rPr>
        <w:t xml:space="preserve">anche recuperare </w:t>
      </w:r>
      <w:r w:rsidR="001A1D05">
        <w:rPr>
          <w:rFonts w:ascii="Times New Roman" w:hAnsi="Times New Roman" w:cs="Times New Roman"/>
          <w:sz w:val="24"/>
          <w:szCs w:val="28"/>
        </w:rPr>
        <w:t>il significato del riposo sabbatico, del perdono, della santificazione della domenica, della resurrezione.</w:t>
      </w:r>
    </w:p>
    <w:p w:rsidR="002E487D" w:rsidRPr="00156EE0" w:rsidRDefault="002E487D" w:rsidP="00B342F2">
      <w:pPr>
        <w:pStyle w:val="Nessunaspaziatura"/>
        <w:spacing w:line="300" w:lineRule="atLeast"/>
        <w:ind w:firstLine="142"/>
        <w:jc w:val="both"/>
        <w:rPr>
          <w:rFonts w:ascii="Times New Roman" w:hAnsi="Times New Roman" w:cs="Times New Roman"/>
          <w:sz w:val="24"/>
          <w:szCs w:val="28"/>
        </w:rPr>
      </w:pPr>
    </w:p>
    <w:p w:rsidR="00084241" w:rsidRPr="00156EE0" w:rsidRDefault="00084241" w:rsidP="00B342F2">
      <w:pPr>
        <w:pStyle w:val="Nessunaspaziatura"/>
        <w:spacing w:line="300" w:lineRule="atLeast"/>
        <w:ind w:firstLine="142"/>
        <w:jc w:val="both"/>
        <w:rPr>
          <w:rFonts w:ascii="Times New Roman" w:hAnsi="Times New Roman" w:cs="Times New Roman"/>
          <w:szCs w:val="24"/>
        </w:rPr>
      </w:pPr>
      <w:r w:rsidRPr="003D3089">
        <w:rPr>
          <w:rFonts w:ascii="Times New Roman" w:hAnsi="Times New Roman" w:cs="Times New Roman"/>
          <w:sz w:val="24"/>
          <w:szCs w:val="28"/>
        </w:rPr>
        <w:t>Il cardinale Giacom</w:t>
      </w:r>
      <w:r w:rsidR="00FA72F8" w:rsidRPr="003D3089">
        <w:rPr>
          <w:rFonts w:ascii="Times New Roman" w:hAnsi="Times New Roman" w:cs="Times New Roman"/>
          <w:sz w:val="24"/>
          <w:szCs w:val="28"/>
        </w:rPr>
        <w:t>o Biffi</w:t>
      </w:r>
      <w:r w:rsidR="003D3089">
        <w:rPr>
          <w:rFonts w:ascii="Times New Roman" w:hAnsi="Times New Roman" w:cs="Times New Roman"/>
          <w:sz w:val="24"/>
          <w:szCs w:val="28"/>
        </w:rPr>
        <w:t xml:space="preserve">, </w:t>
      </w:r>
      <w:r w:rsidR="003D3089" w:rsidRPr="003D3089">
        <w:rPr>
          <w:rFonts w:ascii="Times New Roman" w:hAnsi="Times New Roman" w:cs="Times New Roman"/>
          <w:sz w:val="24"/>
          <w:szCs w:val="24"/>
        </w:rPr>
        <w:t xml:space="preserve">nel suo </w:t>
      </w:r>
      <w:r w:rsidR="003D3089" w:rsidRPr="003D3089">
        <w:rPr>
          <w:rFonts w:ascii="Times New Roman" w:hAnsi="Times New Roman" w:cs="Times New Roman"/>
          <w:i/>
          <w:sz w:val="24"/>
          <w:szCs w:val="24"/>
        </w:rPr>
        <w:t>Discorso</w:t>
      </w:r>
      <w:r w:rsidR="003D3089" w:rsidRPr="003D3089">
        <w:rPr>
          <w:rFonts w:ascii="Times New Roman" w:hAnsi="Times New Roman" w:cs="Times New Roman"/>
          <w:sz w:val="24"/>
          <w:szCs w:val="24"/>
        </w:rPr>
        <w:t xml:space="preserve"> al Meeting di</w:t>
      </w:r>
      <w:r w:rsidR="003D3089">
        <w:rPr>
          <w:rFonts w:ascii="Times New Roman" w:hAnsi="Times New Roman" w:cs="Times New Roman"/>
          <w:sz w:val="24"/>
          <w:szCs w:val="24"/>
        </w:rPr>
        <w:t xml:space="preserve"> Rimini in occasione del decimo</w:t>
      </w:r>
      <w:r w:rsidR="00397125">
        <w:rPr>
          <w:rFonts w:ascii="Times New Roman" w:hAnsi="Times New Roman" w:cs="Times New Roman"/>
          <w:sz w:val="24"/>
          <w:szCs w:val="24"/>
        </w:rPr>
        <w:t xml:space="preserve"> sesto</w:t>
      </w:r>
      <w:r w:rsidR="003D3089" w:rsidRPr="003D3089">
        <w:rPr>
          <w:rFonts w:ascii="Times New Roman" w:hAnsi="Times New Roman" w:cs="Times New Roman"/>
          <w:sz w:val="24"/>
          <w:szCs w:val="24"/>
        </w:rPr>
        <w:t xml:space="preserve"> centenario di sant’Ambrogio</w:t>
      </w:r>
      <w:r w:rsidR="00324773">
        <w:rPr>
          <w:rFonts w:ascii="Times New Roman" w:hAnsi="Times New Roman" w:cs="Times New Roman"/>
          <w:sz w:val="24"/>
          <w:szCs w:val="24"/>
        </w:rPr>
        <w:t xml:space="preserve"> (</w:t>
      </w:r>
      <w:r w:rsidR="003D3089" w:rsidRPr="003D3089">
        <w:rPr>
          <w:rFonts w:ascii="Times New Roman" w:hAnsi="Times New Roman" w:cs="Times New Roman"/>
          <w:sz w:val="24"/>
          <w:szCs w:val="24"/>
        </w:rPr>
        <w:t>morto il 4 aprile del 397</w:t>
      </w:r>
      <w:r w:rsidR="00324773">
        <w:rPr>
          <w:rFonts w:ascii="Times New Roman" w:hAnsi="Times New Roman" w:cs="Times New Roman"/>
          <w:sz w:val="24"/>
          <w:szCs w:val="24"/>
        </w:rPr>
        <w:t>)</w:t>
      </w:r>
      <w:r w:rsidR="003D3089">
        <w:rPr>
          <w:rFonts w:ascii="Times New Roman" w:hAnsi="Times New Roman" w:cs="Times New Roman"/>
          <w:sz w:val="24"/>
          <w:szCs w:val="24"/>
        </w:rPr>
        <w:t xml:space="preserve">, </w:t>
      </w:r>
      <w:r w:rsidR="003D3089">
        <w:rPr>
          <w:rFonts w:ascii="Times New Roman" w:hAnsi="Times New Roman" w:cs="Times New Roman"/>
          <w:sz w:val="24"/>
          <w:szCs w:val="28"/>
        </w:rPr>
        <w:t xml:space="preserve">osserva: </w:t>
      </w:r>
      <w:r w:rsidRPr="00156EE0">
        <w:rPr>
          <w:rFonts w:ascii="Times New Roman" w:hAnsi="Times New Roman" w:cs="Times New Roman"/>
          <w:sz w:val="24"/>
          <w:szCs w:val="28"/>
        </w:rPr>
        <w:t xml:space="preserve">«Sant’Ambrogio è sicuro che l’uomo deve essere salvato; il suo è un ottimismo teologico che non ignora affatto il peccato e la sua gravità. Ma nel suo ottimismo Ambrogio si spinge più lontano di tutti: secondo lui, la stessa nostra miseria nativa fa parte di un progetto di elevazione, </w:t>
      </w:r>
      <w:r w:rsidRPr="00324773">
        <w:rPr>
          <w:rFonts w:ascii="Times New Roman" w:hAnsi="Times New Roman" w:cs="Times New Roman"/>
          <w:sz w:val="24"/>
          <w:szCs w:val="28"/>
        </w:rPr>
        <w:t>sicché c’è, paradossalmente, qualcosa di positivo nella colpa,</w:t>
      </w:r>
      <w:r w:rsidRPr="00156EE0">
        <w:rPr>
          <w:rFonts w:ascii="Times New Roman" w:hAnsi="Times New Roman" w:cs="Times New Roman"/>
          <w:sz w:val="24"/>
          <w:szCs w:val="28"/>
        </w:rPr>
        <w:t xml:space="preserve"> dal momento che Dio la vede come premessa necessaria alla manifestazione della misericordia, misericordia che per Ambrogio è il senso ultimo e la ragione </w:t>
      </w:r>
      <w:r w:rsidRPr="00156EE0">
        <w:rPr>
          <w:rFonts w:ascii="Times New Roman" w:hAnsi="Times New Roman" w:cs="Times New Roman"/>
          <w:sz w:val="24"/>
          <w:szCs w:val="28"/>
        </w:rPr>
        <w:lastRenderedPageBreak/>
        <w:t xml:space="preserve">decisiva di tutta l’azione creatrice </w:t>
      </w:r>
      <w:r w:rsidR="00324773">
        <w:rPr>
          <w:rFonts w:ascii="Times New Roman" w:hAnsi="Times New Roman" w:cs="Times New Roman"/>
          <w:sz w:val="24"/>
          <w:szCs w:val="28"/>
        </w:rPr>
        <w:t>[</w:t>
      </w:r>
      <w:r w:rsidRPr="00156EE0">
        <w:rPr>
          <w:rFonts w:ascii="Times New Roman" w:hAnsi="Times New Roman" w:cs="Times New Roman"/>
          <w:sz w:val="24"/>
          <w:szCs w:val="28"/>
        </w:rPr>
        <w:t>...</w:t>
      </w:r>
      <w:r w:rsidR="00324773">
        <w:rPr>
          <w:rFonts w:ascii="Times New Roman" w:hAnsi="Times New Roman" w:cs="Times New Roman"/>
          <w:sz w:val="24"/>
          <w:szCs w:val="28"/>
        </w:rPr>
        <w:t>].</w:t>
      </w:r>
      <w:r w:rsidRPr="00156EE0">
        <w:rPr>
          <w:rFonts w:ascii="Times New Roman" w:hAnsi="Times New Roman" w:cs="Times New Roman"/>
          <w:sz w:val="24"/>
          <w:szCs w:val="28"/>
        </w:rPr>
        <w:t xml:space="preserve"> Siamo stati creati per mezzo di Cristo e per mezzo di Cristo siamo stati redenti»</w:t>
      </w:r>
      <w:r w:rsidR="003D3089">
        <w:rPr>
          <w:rStyle w:val="Rimandonotaapidipagina"/>
          <w:rFonts w:ascii="Times New Roman" w:hAnsi="Times New Roman" w:cs="Times New Roman"/>
          <w:sz w:val="24"/>
          <w:szCs w:val="28"/>
        </w:rPr>
        <w:footnoteReference w:id="12"/>
      </w:r>
      <w:r w:rsidR="004E4F1C" w:rsidRPr="00156EE0">
        <w:rPr>
          <w:rFonts w:ascii="Times New Roman" w:hAnsi="Times New Roman" w:cs="Times New Roman"/>
          <w:szCs w:val="24"/>
        </w:rPr>
        <w:t>.</w:t>
      </w:r>
    </w:p>
    <w:p w:rsidR="00E407F8" w:rsidRPr="00156EE0" w:rsidRDefault="00324773" w:rsidP="00B342F2">
      <w:pPr>
        <w:pStyle w:val="Nessunaspaziatura"/>
        <w:spacing w:line="300" w:lineRule="atLeast"/>
        <w:ind w:firstLine="142"/>
        <w:jc w:val="both"/>
        <w:rPr>
          <w:rFonts w:ascii="Times New Roman" w:hAnsi="Times New Roman" w:cs="Times New Roman"/>
          <w:sz w:val="24"/>
          <w:szCs w:val="28"/>
        </w:rPr>
      </w:pPr>
      <w:r>
        <w:rPr>
          <w:rFonts w:ascii="Times New Roman" w:hAnsi="Times New Roman" w:cs="Times New Roman"/>
          <w:sz w:val="24"/>
          <w:szCs w:val="28"/>
        </w:rPr>
        <w:t xml:space="preserve">Il padre della Chiesa </w:t>
      </w:r>
      <w:proofErr w:type="spellStart"/>
      <w:r>
        <w:rPr>
          <w:rFonts w:ascii="Times New Roman" w:hAnsi="Times New Roman" w:cs="Times New Roman"/>
          <w:sz w:val="24"/>
          <w:szCs w:val="28"/>
        </w:rPr>
        <w:t>mediolanense</w:t>
      </w:r>
      <w:proofErr w:type="spellEnd"/>
      <w:r>
        <w:rPr>
          <w:rFonts w:ascii="Times New Roman" w:hAnsi="Times New Roman" w:cs="Times New Roman"/>
          <w:sz w:val="24"/>
          <w:szCs w:val="28"/>
        </w:rPr>
        <w:t>, a commento della personale testimonianza di vita, esprime la pienezza della gioia della Redenzione nella propria redenzione e la motiva: «</w:t>
      </w:r>
      <w:r w:rsidR="004E4F1C" w:rsidRPr="00156EE0">
        <w:rPr>
          <w:rFonts w:ascii="Times New Roman" w:hAnsi="Times New Roman" w:cs="Times New Roman"/>
          <w:sz w:val="24"/>
          <w:szCs w:val="28"/>
        </w:rPr>
        <w:t>Noi che abbiamo peccato di più, abbiamo guadagnato di più, perché la tua grazia ci rende più beati della nostra assenza di colpa</w:t>
      </w:r>
      <w:r>
        <w:rPr>
          <w:rFonts w:ascii="Times New Roman" w:hAnsi="Times New Roman" w:cs="Times New Roman"/>
          <w:sz w:val="24"/>
          <w:szCs w:val="28"/>
        </w:rPr>
        <w:t>»</w:t>
      </w:r>
      <w:r>
        <w:rPr>
          <w:rStyle w:val="Rimandonotaapidipagina"/>
          <w:rFonts w:ascii="Times New Roman" w:hAnsi="Times New Roman" w:cs="Times New Roman"/>
          <w:sz w:val="24"/>
          <w:szCs w:val="28"/>
        </w:rPr>
        <w:footnoteReference w:id="13"/>
      </w:r>
      <w:r>
        <w:rPr>
          <w:rFonts w:ascii="Times New Roman" w:hAnsi="Times New Roman" w:cs="Times New Roman"/>
          <w:sz w:val="24"/>
          <w:szCs w:val="28"/>
        </w:rPr>
        <w:t>.</w:t>
      </w:r>
    </w:p>
    <w:p w:rsidR="00B2328E" w:rsidRDefault="00E81DED" w:rsidP="00D27A0B">
      <w:pPr>
        <w:pStyle w:val="Nessunaspaziatura"/>
        <w:spacing w:line="300" w:lineRule="atLeast"/>
        <w:ind w:firstLine="142"/>
        <w:jc w:val="both"/>
        <w:rPr>
          <w:rFonts w:ascii="Times New Roman" w:hAnsi="Times New Roman" w:cs="Times New Roman"/>
          <w:sz w:val="24"/>
          <w:szCs w:val="28"/>
        </w:rPr>
      </w:pPr>
      <w:r w:rsidRPr="00324773">
        <w:rPr>
          <w:rFonts w:ascii="Times New Roman" w:hAnsi="Times New Roman" w:cs="Times New Roman"/>
          <w:sz w:val="24"/>
          <w:szCs w:val="28"/>
        </w:rPr>
        <w:t>I</w:t>
      </w:r>
      <w:r w:rsidR="002E487D" w:rsidRPr="00324773">
        <w:rPr>
          <w:rFonts w:ascii="Times New Roman" w:hAnsi="Times New Roman" w:cs="Times New Roman"/>
          <w:sz w:val="24"/>
          <w:szCs w:val="28"/>
        </w:rPr>
        <w:t xml:space="preserve">l teologo </w:t>
      </w:r>
      <w:proofErr w:type="spellStart"/>
      <w:r w:rsidR="002E487D" w:rsidRPr="00324773">
        <w:rPr>
          <w:rFonts w:ascii="Times New Roman" w:hAnsi="Times New Roman" w:cs="Times New Roman"/>
          <w:sz w:val="24"/>
          <w:szCs w:val="28"/>
        </w:rPr>
        <w:t>Inos</w:t>
      </w:r>
      <w:proofErr w:type="spellEnd"/>
      <w:r w:rsidR="002E487D" w:rsidRPr="00324773">
        <w:rPr>
          <w:rFonts w:ascii="Times New Roman" w:hAnsi="Times New Roman" w:cs="Times New Roman"/>
          <w:sz w:val="24"/>
          <w:szCs w:val="28"/>
        </w:rPr>
        <w:t xml:space="preserve"> Biffi</w:t>
      </w:r>
      <w:r w:rsidR="002E487D" w:rsidRPr="00156EE0">
        <w:rPr>
          <w:rFonts w:ascii="Times New Roman" w:hAnsi="Times New Roman" w:cs="Times New Roman"/>
          <w:sz w:val="24"/>
          <w:szCs w:val="28"/>
        </w:rPr>
        <w:t xml:space="preserve"> </w:t>
      </w:r>
      <w:r w:rsidR="00084241" w:rsidRPr="00156EE0">
        <w:rPr>
          <w:rFonts w:ascii="Times New Roman" w:hAnsi="Times New Roman" w:cs="Times New Roman"/>
          <w:sz w:val="24"/>
          <w:szCs w:val="28"/>
        </w:rPr>
        <w:t>sull’</w:t>
      </w:r>
      <w:r>
        <w:rPr>
          <w:rFonts w:ascii="Times New Roman" w:hAnsi="Times New Roman" w:cs="Times New Roman"/>
          <w:sz w:val="24"/>
          <w:szCs w:val="28"/>
        </w:rPr>
        <w:t>«</w:t>
      </w:r>
      <w:r w:rsidR="00084241" w:rsidRPr="00D27A0B">
        <w:rPr>
          <w:rFonts w:ascii="Times New Roman" w:hAnsi="Times New Roman" w:cs="Times New Roman"/>
          <w:sz w:val="24"/>
          <w:szCs w:val="28"/>
        </w:rPr>
        <w:t>Osservatore Romano</w:t>
      </w:r>
      <w:r w:rsidRPr="00D27A0B">
        <w:rPr>
          <w:rFonts w:ascii="Times New Roman" w:hAnsi="Times New Roman" w:cs="Times New Roman"/>
          <w:sz w:val="24"/>
          <w:szCs w:val="28"/>
        </w:rPr>
        <w:t xml:space="preserve">» </w:t>
      </w:r>
      <w:r w:rsidR="00084241" w:rsidRPr="00D27A0B">
        <w:rPr>
          <w:rFonts w:ascii="Times New Roman" w:hAnsi="Times New Roman" w:cs="Times New Roman"/>
          <w:sz w:val="24"/>
          <w:szCs w:val="28"/>
        </w:rPr>
        <w:t>riporta</w:t>
      </w:r>
      <w:r w:rsidRPr="00D27A0B">
        <w:rPr>
          <w:rFonts w:ascii="Times New Roman" w:hAnsi="Times New Roman" w:cs="Times New Roman"/>
          <w:sz w:val="24"/>
          <w:szCs w:val="28"/>
        </w:rPr>
        <w:t xml:space="preserve"> e commenta</w:t>
      </w:r>
      <w:r w:rsidR="00084241" w:rsidRPr="00D27A0B">
        <w:rPr>
          <w:rFonts w:ascii="Times New Roman" w:hAnsi="Times New Roman" w:cs="Times New Roman"/>
          <w:sz w:val="24"/>
          <w:szCs w:val="28"/>
        </w:rPr>
        <w:t xml:space="preserve"> alcuni passi di Ambrogio: </w:t>
      </w:r>
      <w:r w:rsidR="00A322A4" w:rsidRPr="00D27A0B">
        <w:rPr>
          <w:rFonts w:ascii="Times New Roman" w:hAnsi="Times New Roman" w:cs="Times New Roman"/>
          <w:sz w:val="24"/>
          <w:szCs w:val="28"/>
        </w:rPr>
        <w:t>“Egli ci precede: «Tu cominci appena a cercarlo, e Cristo ti è già vicino: egli non può mancare a chi lo desidera, dopo che apparve a coloro che neppure lo sognavano, e fu trovato da quelli che non domandavano di lui. Se pensi e parli di lui, egli è presente» (</w:t>
      </w:r>
      <w:proofErr w:type="spellStart"/>
      <w:r w:rsidR="00A322A4" w:rsidRPr="00635931">
        <w:rPr>
          <w:rFonts w:ascii="Times New Roman" w:hAnsi="Times New Roman" w:cs="Times New Roman"/>
          <w:sz w:val="24"/>
          <w:szCs w:val="28"/>
        </w:rPr>
        <w:t>Exhortatio</w:t>
      </w:r>
      <w:proofErr w:type="spellEnd"/>
      <w:r w:rsidR="00A322A4" w:rsidRPr="00635931">
        <w:rPr>
          <w:rFonts w:ascii="Times New Roman" w:hAnsi="Times New Roman" w:cs="Times New Roman"/>
          <w:sz w:val="24"/>
          <w:szCs w:val="28"/>
        </w:rPr>
        <w:t xml:space="preserve"> </w:t>
      </w:r>
      <w:proofErr w:type="spellStart"/>
      <w:r w:rsidR="00A322A4" w:rsidRPr="00635931">
        <w:rPr>
          <w:rFonts w:ascii="Times New Roman" w:hAnsi="Times New Roman" w:cs="Times New Roman"/>
          <w:sz w:val="24"/>
          <w:szCs w:val="28"/>
        </w:rPr>
        <w:t>virginitatis</w:t>
      </w:r>
      <w:proofErr w:type="spellEnd"/>
      <w:r w:rsidR="00A322A4" w:rsidRPr="00D27A0B">
        <w:rPr>
          <w:rFonts w:ascii="Times New Roman" w:hAnsi="Times New Roman" w:cs="Times New Roman"/>
          <w:sz w:val="24"/>
          <w:szCs w:val="28"/>
        </w:rPr>
        <w:t>, 57). E un terzo testo: «Cristo non viene meno a nessuno: siamo noi a venir meno. A nessuno egli manca, anzi per tutti sovrabbonda. Chi si desta lo trova accanto a sé» (</w:t>
      </w:r>
      <w:proofErr w:type="spellStart"/>
      <w:r w:rsidR="00A322A4" w:rsidRPr="00635931">
        <w:rPr>
          <w:rFonts w:ascii="Times New Roman" w:hAnsi="Times New Roman" w:cs="Times New Roman"/>
          <w:i/>
          <w:sz w:val="24"/>
          <w:szCs w:val="28"/>
        </w:rPr>
        <w:t>Expositio</w:t>
      </w:r>
      <w:proofErr w:type="spellEnd"/>
      <w:r w:rsidR="00A322A4" w:rsidRPr="00635931">
        <w:rPr>
          <w:rFonts w:ascii="Times New Roman" w:hAnsi="Times New Roman" w:cs="Times New Roman"/>
          <w:i/>
          <w:sz w:val="24"/>
          <w:szCs w:val="28"/>
        </w:rPr>
        <w:t xml:space="preserve"> </w:t>
      </w:r>
      <w:proofErr w:type="spellStart"/>
      <w:r w:rsidR="00A322A4" w:rsidRPr="00635931">
        <w:rPr>
          <w:rFonts w:ascii="Times New Roman" w:hAnsi="Times New Roman" w:cs="Times New Roman"/>
          <w:i/>
          <w:sz w:val="24"/>
          <w:szCs w:val="28"/>
        </w:rPr>
        <w:t>evangelii</w:t>
      </w:r>
      <w:proofErr w:type="spellEnd"/>
      <w:r w:rsidR="00A322A4" w:rsidRPr="00635931">
        <w:rPr>
          <w:rFonts w:ascii="Times New Roman" w:hAnsi="Times New Roman" w:cs="Times New Roman"/>
          <w:i/>
          <w:sz w:val="24"/>
          <w:szCs w:val="28"/>
        </w:rPr>
        <w:t xml:space="preserve"> </w:t>
      </w:r>
      <w:proofErr w:type="spellStart"/>
      <w:r w:rsidR="00A322A4" w:rsidRPr="00635931">
        <w:rPr>
          <w:rFonts w:ascii="Times New Roman" w:hAnsi="Times New Roman" w:cs="Times New Roman"/>
          <w:i/>
          <w:sz w:val="24"/>
          <w:szCs w:val="28"/>
        </w:rPr>
        <w:t>secundum</w:t>
      </w:r>
      <w:proofErr w:type="spellEnd"/>
      <w:r w:rsidR="00A322A4" w:rsidRPr="00635931">
        <w:rPr>
          <w:rFonts w:ascii="Times New Roman" w:hAnsi="Times New Roman" w:cs="Times New Roman"/>
          <w:i/>
          <w:sz w:val="24"/>
          <w:szCs w:val="28"/>
        </w:rPr>
        <w:t xml:space="preserve"> Luca</w:t>
      </w:r>
      <w:r w:rsidR="00A322A4" w:rsidRPr="00D27A0B">
        <w:rPr>
          <w:rFonts w:ascii="Times New Roman" w:hAnsi="Times New Roman" w:cs="Times New Roman"/>
          <w:sz w:val="24"/>
          <w:szCs w:val="28"/>
        </w:rPr>
        <w:t>, V, 116). E c’è anche una anafora ambrosiana — la quinta — coi medesimi motivi: «Manda a noi, o Padre onnipotente, l’unigenito tuo Figlio, tu che ce lo hai mandato con amore spontaneo, prima ancora che l’uomo potesse cercarlo». Ora, leggendo questi testi di sant’Ambrogio, ne scopriamo la felice e sorprendente sintonia con i temi ricorrenti della predicazione del Sommo Pontefice Francesco. Afferma il Papa: «Dio ci aspetta sempre, anche quando ci siamo allontanati! Lui non è mai lontano e, se torniamo a Lui, è pronto ad abbracciarci»; «Non sei tu che cerchi Dio, ma è Lui che cerca te»; «Tu lo cerchi, ma lui ti cerca per primo»; «Dio è quello che “viene prima”». È suggestivo constatare come questi accenti, che stanno suscitando largo consenso e diffusa ammirazione, ripropongano il magistero di un antico Padre e Dottore: un magistero che non ha cessato di scorrere, come una vena d’acqua, fresca e inesausta, nella tradizione della Chiesa</w:t>
      </w:r>
      <w:r w:rsidR="007A5FD5">
        <w:rPr>
          <w:rFonts w:ascii="Times New Roman" w:hAnsi="Times New Roman" w:cs="Times New Roman"/>
          <w:sz w:val="24"/>
          <w:szCs w:val="28"/>
        </w:rPr>
        <w:t>”</w:t>
      </w:r>
      <w:r w:rsidR="003C1A41" w:rsidRPr="00D27A0B">
        <w:rPr>
          <w:rStyle w:val="Rimandonotaapidipagina"/>
          <w:rFonts w:ascii="Times New Roman" w:hAnsi="Times New Roman" w:cs="Times New Roman"/>
          <w:sz w:val="24"/>
          <w:szCs w:val="28"/>
        </w:rPr>
        <w:footnoteReference w:id="14"/>
      </w:r>
      <w:r w:rsidR="00A322A4" w:rsidRPr="00D27A0B">
        <w:rPr>
          <w:rFonts w:ascii="Times New Roman" w:hAnsi="Times New Roman" w:cs="Times New Roman"/>
          <w:sz w:val="24"/>
          <w:szCs w:val="28"/>
        </w:rPr>
        <w:t>.</w:t>
      </w:r>
      <w:r w:rsidR="00A322A4" w:rsidRPr="00A322A4">
        <w:rPr>
          <w:rFonts w:ascii="Times New Roman" w:hAnsi="Times New Roman" w:cs="Times New Roman"/>
          <w:color w:val="FF0000"/>
          <w:sz w:val="24"/>
          <w:szCs w:val="28"/>
        </w:rPr>
        <w:t xml:space="preserve"> </w:t>
      </w:r>
    </w:p>
    <w:p w:rsidR="00E407F8" w:rsidRPr="00156EE0" w:rsidRDefault="00E407F8" w:rsidP="00B342F2">
      <w:pPr>
        <w:pStyle w:val="Nessunaspaziatura"/>
        <w:spacing w:line="300" w:lineRule="atLeast"/>
        <w:ind w:firstLine="142"/>
        <w:jc w:val="both"/>
        <w:rPr>
          <w:rFonts w:ascii="Times New Roman" w:hAnsi="Times New Roman" w:cs="Times New Roman"/>
          <w:sz w:val="24"/>
          <w:szCs w:val="28"/>
        </w:rPr>
      </w:pPr>
      <w:r w:rsidRPr="00B2328E">
        <w:rPr>
          <w:rFonts w:ascii="Times New Roman" w:hAnsi="Times New Roman" w:cs="Times New Roman"/>
          <w:sz w:val="24"/>
          <w:szCs w:val="28"/>
        </w:rPr>
        <w:t>La Scrittura</w:t>
      </w:r>
      <w:r w:rsidR="00B2328E">
        <w:rPr>
          <w:rFonts w:ascii="Times New Roman" w:hAnsi="Times New Roman" w:cs="Times New Roman"/>
          <w:sz w:val="24"/>
          <w:szCs w:val="28"/>
        </w:rPr>
        <w:t xml:space="preserve"> ribadisce con Isaia</w:t>
      </w:r>
      <w:r w:rsidRPr="00B2328E">
        <w:rPr>
          <w:rFonts w:ascii="Times New Roman" w:hAnsi="Times New Roman" w:cs="Times New Roman"/>
          <w:sz w:val="24"/>
          <w:szCs w:val="28"/>
        </w:rPr>
        <w:t>:</w:t>
      </w:r>
      <w:r w:rsidR="00B2328E">
        <w:rPr>
          <w:rFonts w:ascii="Times New Roman" w:hAnsi="Times New Roman" w:cs="Times New Roman"/>
          <w:sz w:val="24"/>
          <w:szCs w:val="28"/>
        </w:rPr>
        <w:t xml:space="preserve"> «</w:t>
      </w:r>
      <w:r w:rsidRPr="00156EE0">
        <w:rPr>
          <w:rFonts w:ascii="Times New Roman" w:hAnsi="Times New Roman" w:cs="Times New Roman"/>
          <w:sz w:val="24"/>
          <w:szCs w:val="28"/>
        </w:rPr>
        <w:t xml:space="preserve">Lieti quelli che aspettano lui </w:t>
      </w:r>
      <w:r w:rsidR="00E81DED">
        <w:rPr>
          <w:rFonts w:ascii="Times New Roman" w:hAnsi="Times New Roman" w:cs="Times New Roman"/>
          <w:sz w:val="24"/>
          <w:szCs w:val="28"/>
        </w:rPr>
        <w:t>[</w:t>
      </w:r>
      <w:r w:rsidRPr="00156EE0">
        <w:rPr>
          <w:rFonts w:ascii="Times New Roman" w:hAnsi="Times New Roman" w:cs="Times New Roman"/>
          <w:sz w:val="24"/>
          <w:szCs w:val="28"/>
        </w:rPr>
        <w:t>…</w:t>
      </w:r>
      <w:r w:rsidR="00E81DED">
        <w:rPr>
          <w:rFonts w:ascii="Times New Roman" w:hAnsi="Times New Roman" w:cs="Times New Roman"/>
          <w:sz w:val="24"/>
          <w:szCs w:val="28"/>
        </w:rPr>
        <w:t>]</w:t>
      </w:r>
      <w:r w:rsidR="00B2328E">
        <w:rPr>
          <w:rFonts w:ascii="Times New Roman" w:hAnsi="Times New Roman" w:cs="Times New Roman"/>
          <w:sz w:val="24"/>
          <w:szCs w:val="28"/>
        </w:rPr>
        <w:t>,</w:t>
      </w:r>
      <w:r w:rsidRPr="00156EE0">
        <w:rPr>
          <w:rFonts w:ascii="Times New Roman" w:hAnsi="Times New Roman" w:cs="Times New Roman"/>
          <w:sz w:val="24"/>
          <w:szCs w:val="28"/>
        </w:rPr>
        <w:t xml:space="preserve"> perciò aspetterà Dio di farvi misericordia</w:t>
      </w:r>
      <w:r w:rsidR="00B2328E">
        <w:rPr>
          <w:rFonts w:ascii="Times New Roman" w:hAnsi="Times New Roman" w:cs="Times New Roman"/>
          <w:sz w:val="24"/>
          <w:szCs w:val="28"/>
        </w:rPr>
        <w:t>»</w:t>
      </w:r>
      <w:r w:rsidR="00B2328E">
        <w:rPr>
          <w:rStyle w:val="Rimandonotaapidipagina"/>
          <w:rFonts w:ascii="Times New Roman" w:hAnsi="Times New Roman" w:cs="Times New Roman"/>
          <w:sz w:val="24"/>
          <w:szCs w:val="28"/>
        </w:rPr>
        <w:footnoteReference w:id="15"/>
      </w:r>
      <w:r w:rsidR="00B2328E">
        <w:rPr>
          <w:rFonts w:ascii="Times New Roman" w:hAnsi="Times New Roman" w:cs="Times New Roman"/>
          <w:sz w:val="24"/>
          <w:szCs w:val="28"/>
        </w:rPr>
        <w:t>. Ma è l’Apostolo dei Gentili a raccogliere in una espressione</w:t>
      </w:r>
      <w:r w:rsidR="00E0615F">
        <w:rPr>
          <w:rFonts w:ascii="Times New Roman" w:hAnsi="Times New Roman" w:cs="Times New Roman"/>
          <w:sz w:val="24"/>
          <w:szCs w:val="28"/>
        </w:rPr>
        <w:t xml:space="preserve"> icastica, che vale l’intero contenuto delle </w:t>
      </w:r>
      <w:r w:rsidR="00E0615F">
        <w:rPr>
          <w:rFonts w:ascii="Times New Roman" w:hAnsi="Times New Roman" w:cs="Times New Roman"/>
          <w:i/>
          <w:sz w:val="24"/>
          <w:szCs w:val="28"/>
        </w:rPr>
        <w:t>Epistole</w:t>
      </w:r>
      <w:r w:rsidR="00E0615F">
        <w:rPr>
          <w:rFonts w:ascii="Times New Roman" w:hAnsi="Times New Roman" w:cs="Times New Roman"/>
          <w:sz w:val="24"/>
          <w:szCs w:val="28"/>
        </w:rPr>
        <w:t>,</w:t>
      </w:r>
      <w:r w:rsidR="00B2328E">
        <w:rPr>
          <w:rFonts w:ascii="Times New Roman" w:hAnsi="Times New Roman" w:cs="Times New Roman"/>
          <w:sz w:val="24"/>
          <w:szCs w:val="28"/>
        </w:rPr>
        <w:t xml:space="preserve"> </w:t>
      </w:r>
      <w:r w:rsidR="00E0615F">
        <w:rPr>
          <w:rFonts w:ascii="Times New Roman" w:hAnsi="Times New Roman" w:cs="Times New Roman"/>
          <w:sz w:val="24"/>
          <w:szCs w:val="28"/>
        </w:rPr>
        <w:t xml:space="preserve">la pienezza dell’azione santificante che deriva dalla forza del perdono per mezzo del quale Dio ha amato e ama l’uomo. </w:t>
      </w:r>
      <w:r w:rsidR="00B2328E">
        <w:rPr>
          <w:rFonts w:ascii="Times New Roman" w:hAnsi="Times New Roman" w:cs="Times New Roman"/>
          <w:sz w:val="24"/>
          <w:szCs w:val="28"/>
        </w:rPr>
        <w:t>«</w:t>
      </w:r>
      <w:r w:rsidRPr="00156EE0">
        <w:rPr>
          <w:rFonts w:ascii="Times New Roman" w:hAnsi="Times New Roman" w:cs="Times New Roman"/>
          <w:sz w:val="24"/>
          <w:szCs w:val="28"/>
        </w:rPr>
        <w:t>Ma laddove è abbondato il pecc</w:t>
      </w:r>
      <w:r w:rsidR="00E81DED">
        <w:rPr>
          <w:rFonts w:ascii="Times New Roman" w:hAnsi="Times New Roman" w:cs="Times New Roman"/>
          <w:sz w:val="24"/>
          <w:szCs w:val="28"/>
        </w:rPr>
        <w:t>ato, ha sovrabbondato la grazia</w:t>
      </w:r>
      <w:r w:rsidR="00B2328E">
        <w:rPr>
          <w:rFonts w:ascii="Times New Roman" w:hAnsi="Times New Roman" w:cs="Times New Roman"/>
          <w:sz w:val="24"/>
          <w:szCs w:val="28"/>
        </w:rPr>
        <w:t>»</w:t>
      </w:r>
      <w:r w:rsidR="00B2328E">
        <w:rPr>
          <w:rStyle w:val="Rimandonotaapidipagina"/>
          <w:rFonts w:ascii="Times New Roman" w:hAnsi="Times New Roman" w:cs="Times New Roman"/>
          <w:sz w:val="24"/>
          <w:szCs w:val="28"/>
        </w:rPr>
        <w:footnoteReference w:id="16"/>
      </w:r>
      <w:r w:rsidR="00B2328E">
        <w:rPr>
          <w:rFonts w:ascii="Times New Roman" w:hAnsi="Times New Roman" w:cs="Times New Roman"/>
          <w:sz w:val="24"/>
          <w:szCs w:val="28"/>
        </w:rPr>
        <w:t>.</w:t>
      </w:r>
    </w:p>
    <w:p w:rsidR="00F527A2" w:rsidRDefault="00E407F8" w:rsidP="00B342F2">
      <w:pPr>
        <w:pStyle w:val="Nessunaspaziatura"/>
        <w:spacing w:line="300" w:lineRule="atLeast"/>
        <w:ind w:firstLine="142"/>
        <w:jc w:val="both"/>
        <w:rPr>
          <w:rFonts w:ascii="Times New Roman" w:hAnsi="Times New Roman" w:cs="Times New Roman"/>
          <w:sz w:val="24"/>
          <w:szCs w:val="28"/>
        </w:rPr>
      </w:pPr>
      <w:r w:rsidRPr="00E0615F">
        <w:rPr>
          <w:rFonts w:ascii="Times New Roman" w:hAnsi="Times New Roman" w:cs="Times New Roman"/>
          <w:sz w:val="24"/>
          <w:szCs w:val="28"/>
        </w:rPr>
        <w:t>La liturgia</w:t>
      </w:r>
      <w:r w:rsidR="00E0615F">
        <w:rPr>
          <w:rFonts w:ascii="Times New Roman" w:hAnsi="Times New Roman" w:cs="Times New Roman"/>
          <w:sz w:val="24"/>
          <w:szCs w:val="28"/>
        </w:rPr>
        <w:t xml:space="preserve"> concreta nell’</w:t>
      </w:r>
      <w:proofErr w:type="spellStart"/>
      <w:r w:rsidR="00E0615F">
        <w:rPr>
          <w:rFonts w:ascii="Times New Roman" w:hAnsi="Times New Roman" w:cs="Times New Roman"/>
          <w:i/>
          <w:sz w:val="24"/>
          <w:szCs w:val="28"/>
        </w:rPr>
        <w:t>actio</w:t>
      </w:r>
      <w:proofErr w:type="spellEnd"/>
      <w:r w:rsidR="00E0615F">
        <w:rPr>
          <w:rFonts w:ascii="Times New Roman" w:hAnsi="Times New Roman" w:cs="Times New Roman"/>
          <w:sz w:val="24"/>
          <w:szCs w:val="28"/>
        </w:rPr>
        <w:t xml:space="preserve"> </w:t>
      </w:r>
      <w:r w:rsidR="00F527A2">
        <w:rPr>
          <w:rFonts w:ascii="Times New Roman" w:hAnsi="Times New Roman" w:cs="Times New Roman"/>
          <w:sz w:val="24"/>
          <w:szCs w:val="28"/>
        </w:rPr>
        <w:t>il senso e la sostanza della Parola</w:t>
      </w:r>
      <w:r w:rsidRPr="00E0615F">
        <w:rPr>
          <w:rFonts w:ascii="Times New Roman" w:hAnsi="Times New Roman" w:cs="Times New Roman"/>
          <w:sz w:val="24"/>
          <w:szCs w:val="28"/>
        </w:rPr>
        <w:t>:</w:t>
      </w:r>
      <w:r w:rsidR="00F527A2">
        <w:rPr>
          <w:rFonts w:ascii="Times New Roman" w:hAnsi="Times New Roman" w:cs="Times New Roman"/>
          <w:sz w:val="24"/>
          <w:szCs w:val="28"/>
        </w:rPr>
        <w:t xml:space="preserve"> </w:t>
      </w:r>
      <w:r w:rsidR="00E0615F">
        <w:rPr>
          <w:rFonts w:ascii="Times New Roman" w:hAnsi="Times New Roman" w:cs="Times New Roman"/>
          <w:sz w:val="24"/>
          <w:szCs w:val="28"/>
        </w:rPr>
        <w:t>«</w:t>
      </w:r>
      <w:r w:rsidRPr="00156EE0">
        <w:rPr>
          <w:rFonts w:ascii="Times New Roman" w:hAnsi="Times New Roman" w:cs="Times New Roman"/>
          <w:sz w:val="24"/>
          <w:szCs w:val="28"/>
        </w:rPr>
        <w:t xml:space="preserve">Davvero era </w:t>
      </w:r>
      <w:r w:rsidR="00B2328E">
        <w:rPr>
          <w:rFonts w:ascii="Times New Roman" w:hAnsi="Times New Roman" w:cs="Times New Roman"/>
          <w:sz w:val="24"/>
          <w:szCs w:val="28"/>
        </w:rPr>
        <w:t>necessario il peccato di Adamo</w:t>
      </w:r>
      <w:r w:rsidR="00E0615F">
        <w:rPr>
          <w:rFonts w:ascii="Times New Roman" w:hAnsi="Times New Roman" w:cs="Times New Roman"/>
          <w:sz w:val="24"/>
          <w:szCs w:val="28"/>
        </w:rPr>
        <w:t>»</w:t>
      </w:r>
      <w:r w:rsidR="00E0615F">
        <w:rPr>
          <w:rStyle w:val="Rimandonotaapidipagina"/>
          <w:rFonts w:ascii="Times New Roman" w:hAnsi="Times New Roman" w:cs="Times New Roman"/>
          <w:sz w:val="24"/>
          <w:szCs w:val="28"/>
        </w:rPr>
        <w:footnoteReference w:id="17"/>
      </w:r>
      <w:r w:rsidR="00E0615F">
        <w:rPr>
          <w:rFonts w:ascii="Times New Roman" w:hAnsi="Times New Roman" w:cs="Times New Roman"/>
          <w:sz w:val="24"/>
          <w:szCs w:val="28"/>
        </w:rPr>
        <w:t>;</w:t>
      </w:r>
      <w:r w:rsidR="00F527A2">
        <w:rPr>
          <w:rFonts w:ascii="Times New Roman" w:hAnsi="Times New Roman" w:cs="Times New Roman"/>
          <w:sz w:val="24"/>
          <w:szCs w:val="28"/>
        </w:rPr>
        <w:t xml:space="preserve"> e poi «</w:t>
      </w:r>
      <w:r w:rsidRPr="00156EE0">
        <w:rPr>
          <w:rFonts w:ascii="Times New Roman" w:hAnsi="Times New Roman" w:cs="Times New Roman"/>
          <w:sz w:val="24"/>
          <w:szCs w:val="28"/>
        </w:rPr>
        <w:t>Felice colpa che</w:t>
      </w:r>
      <w:r w:rsidR="00F527A2">
        <w:rPr>
          <w:rFonts w:ascii="Times New Roman" w:hAnsi="Times New Roman" w:cs="Times New Roman"/>
          <w:sz w:val="24"/>
          <w:szCs w:val="28"/>
        </w:rPr>
        <w:t xml:space="preserve"> ci ha meritato un così grande R</w:t>
      </w:r>
      <w:r w:rsidRPr="00156EE0">
        <w:rPr>
          <w:rFonts w:ascii="Times New Roman" w:hAnsi="Times New Roman" w:cs="Times New Roman"/>
          <w:sz w:val="24"/>
          <w:szCs w:val="28"/>
        </w:rPr>
        <w:t>edentore</w:t>
      </w:r>
      <w:r w:rsidR="00F527A2">
        <w:rPr>
          <w:rFonts w:ascii="Times New Roman" w:hAnsi="Times New Roman" w:cs="Times New Roman"/>
          <w:sz w:val="24"/>
          <w:szCs w:val="28"/>
        </w:rPr>
        <w:t>»</w:t>
      </w:r>
      <w:r w:rsidR="00F527A2">
        <w:rPr>
          <w:rStyle w:val="Rimandonotaapidipagina"/>
          <w:rFonts w:ascii="Times New Roman" w:hAnsi="Times New Roman" w:cs="Times New Roman"/>
          <w:sz w:val="24"/>
          <w:szCs w:val="28"/>
        </w:rPr>
        <w:footnoteReference w:id="18"/>
      </w:r>
      <w:r w:rsidR="002A2468">
        <w:rPr>
          <w:rFonts w:ascii="Times New Roman" w:hAnsi="Times New Roman" w:cs="Times New Roman"/>
          <w:sz w:val="24"/>
          <w:szCs w:val="28"/>
        </w:rPr>
        <w:t>; e ancora «</w:t>
      </w:r>
      <w:r w:rsidR="002A2468" w:rsidRPr="002A2468">
        <w:rPr>
          <w:rFonts w:ascii="Times New Roman" w:hAnsi="Times New Roman" w:cs="Times New Roman"/>
          <w:sz w:val="24"/>
          <w:szCs w:val="28"/>
        </w:rPr>
        <w:t>O Dio, che hai redento l'uomo e lo hai innalzato oltre l</w:t>
      </w:r>
      <w:r w:rsidR="00397125">
        <w:rPr>
          <w:rFonts w:ascii="Times New Roman" w:hAnsi="Times New Roman" w:cs="Times New Roman"/>
          <w:sz w:val="24"/>
          <w:szCs w:val="28"/>
        </w:rPr>
        <w:t>’</w:t>
      </w:r>
      <w:r w:rsidR="002A2468" w:rsidRPr="002A2468">
        <w:rPr>
          <w:rFonts w:ascii="Times New Roman" w:hAnsi="Times New Roman" w:cs="Times New Roman"/>
          <w:sz w:val="24"/>
          <w:szCs w:val="28"/>
        </w:rPr>
        <w:t>antico splendore</w:t>
      </w:r>
      <w:r w:rsidR="00EC0C37">
        <w:rPr>
          <w:rStyle w:val="Rimandonotaapidipagina"/>
          <w:rFonts w:ascii="Times New Roman" w:hAnsi="Times New Roman" w:cs="Times New Roman"/>
          <w:sz w:val="24"/>
          <w:szCs w:val="28"/>
        </w:rPr>
        <w:footnoteReference w:id="19"/>
      </w:r>
      <w:r w:rsidR="00397125">
        <w:rPr>
          <w:rFonts w:ascii="Times New Roman" w:hAnsi="Times New Roman" w:cs="Times New Roman"/>
          <w:sz w:val="24"/>
          <w:szCs w:val="28"/>
        </w:rPr>
        <w:t>, guarda all’</w:t>
      </w:r>
      <w:r w:rsidR="002A2468" w:rsidRPr="002A2468">
        <w:rPr>
          <w:rFonts w:ascii="Times New Roman" w:hAnsi="Times New Roman" w:cs="Times New Roman"/>
          <w:sz w:val="24"/>
          <w:szCs w:val="28"/>
        </w:rPr>
        <w:t>opera della tua misericordia, e nei tuoi figli, nati a vita nuova nel Battesimo, custodisci sempre i doni della tua grazia</w:t>
      </w:r>
      <w:r w:rsidR="002A2468">
        <w:rPr>
          <w:rFonts w:ascii="Times New Roman" w:hAnsi="Times New Roman" w:cs="Times New Roman"/>
          <w:sz w:val="24"/>
          <w:szCs w:val="28"/>
        </w:rPr>
        <w:t>»</w:t>
      </w:r>
      <w:r w:rsidR="002A2468">
        <w:rPr>
          <w:rStyle w:val="Rimandonotaapidipagina"/>
          <w:rFonts w:ascii="Times New Roman" w:hAnsi="Times New Roman" w:cs="Times New Roman"/>
          <w:sz w:val="24"/>
          <w:szCs w:val="28"/>
        </w:rPr>
        <w:footnoteReference w:id="20"/>
      </w:r>
      <w:r w:rsidR="002A2468" w:rsidRPr="002A2468">
        <w:rPr>
          <w:rFonts w:ascii="Times New Roman" w:hAnsi="Times New Roman" w:cs="Times New Roman"/>
          <w:sz w:val="24"/>
          <w:szCs w:val="28"/>
        </w:rPr>
        <w:t xml:space="preserve">. </w:t>
      </w:r>
      <w:r w:rsidR="00F527A2">
        <w:rPr>
          <w:rFonts w:ascii="Times New Roman" w:hAnsi="Times New Roman" w:cs="Times New Roman"/>
          <w:sz w:val="24"/>
          <w:szCs w:val="28"/>
        </w:rPr>
        <w:t xml:space="preserve">Vi fa risonanza </w:t>
      </w:r>
      <w:r w:rsidR="00072B02">
        <w:rPr>
          <w:rFonts w:ascii="Times New Roman" w:hAnsi="Times New Roman" w:cs="Times New Roman"/>
          <w:sz w:val="24"/>
          <w:szCs w:val="28"/>
        </w:rPr>
        <w:t>l’</w:t>
      </w:r>
      <w:r w:rsidR="00A345D0">
        <w:rPr>
          <w:rFonts w:ascii="Times New Roman" w:hAnsi="Times New Roman" w:cs="Times New Roman"/>
          <w:sz w:val="24"/>
          <w:szCs w:val="28"/>
        </w:rPr>
        <w:t>ispirata</w:t>
      </w:r>
      <w:r w:rsidR="00072B02">
        <w:rPr>
          <w:rFonts w:ascii="Times New Roman" w:hAnsi="Times New Roman" w:cs="Times New Roman"/>
          <w:sz w:val="24"/>
          <w:szCs w:val="28"/>
        </w:rPr>
        <w:t xml:space="preserve"> </w:t>
      </w:r>
      <w:r w:rsidR="00A345D0">
        <w:rPr>
          <w:rFonts w:ascii="Times New Roman" w:hAnsi="Times New Roman" w:cs="Times New Roman"/>
          <w:sz w:val="24"/>
          <w:szCs w:val="28"/>
        </w:rPr>
        <w:t>medit</w:t>
      </w:r>
      <w:r w:rsidR="00072B02">
        <w:rPr>
          <w:rFonts w:ascii="Times New Roman" w:hAnsi="Times New Roman" w:cs="Times New Roman"/>
          <w:sz w:val="24"/>
          <w:szCs w:val="28"/>
        </w:rPr>
        <w:t>azione dell’Anonimo del secondo secolo:</w:t>
      </w:r>
      <w:r w:rsidR="00F527A2">
        <w:rPr>
          <w:rFonts w:ascii="Times New Roman" w:hAnsi="Times New Roman" w:cs="Times New Roman"/>
          <w:sz w:val="24"/>
          <w:szCs w:val="28"/>
        </w:rPr>
        <w:t xml:space="preserve"> «</w:t>
      </w:r>
      <w:r w:rsidR="00C62CC4" w:rsidRPr="00156EE0">
        <w:rPr>
          <w:rFonts w:ascii="Times New Roman" w:hAnsi="Times New Roman" w:cs="Times New Roman"/>
          <w:sz w:val="24"/>
          <w:szCs w:val="28"/>
        </w:rPr>
        <w:t xml:space="preserve">O dolce scambio, o ineffabile creazione, o imprevedibile ricchezza di benefici: </w:t>
      </w:r>
      <w:r w:rsidR="00397125">
        <w:rPr>
          <w:rFonts w:ascii="Times New Roman" w:hAnsi="Times New Roman" w:cs="Times New Roman"/>
          <w:sz w:val="24"/>
          <w:szCs w:val="28"/>
        </w:rPr>
        <w:t>l’</w:t>
      </w:r>
      <w:r w:rsidR="00C62CC4" w:rsidRPr="00F527A2">
        <w:rPr>
          <w:rFonts w:ascii="Times New Roman" w:hAnsi="Times New Roman" w:cs="Times New Roman"/>
          <w:sz w:val="24"/>
          <w:szCs w:val="28"/>
        </w:rPr>
        <w:t>ingiustizia</w:t>
      </w:r>
      <w:r w:rsidR="00C62CC4" w:rsidRPr="00156EE0">
        <w:rPr>
          <w:rFonts w:ascii="Times New Roman" w:hAnsi="Times New Roman" w:cs="Times New Roman"/>
          <w:sz w:val="24"/>
          <w:szCs w:val="28"/>
        </w:rPr>
        <w:t xml:space="preserve"> di molti veniva perdonata per un solo </w:t>
      </w:r>
      <w:r w:rsidR="00072B02">
        <w:rPr>
          <w:rFonts w:ascii="Times New Roman" w:hAnsi="Times New Roman" w:cs="Times New Roman"/>
          <w:sz w:val="24"/>
          <w:szCs w:val="28"/>
        </w:rPr>
        <w:t>G</w:t>
      </w:r>
      <w:r w:rsidR="00C62CC4" w:rsidRPr="00156EE0">
        <w:rPr>
          <w:rFonts w:ascii="Times New Roman" w:hAnsi="Times New Roman" w:cs="Times New Roman"/>
          <w:sz w:val="24"/>
          <w:szCs w:val="28"/>
        </w:rPr>
        <w:t xml:space="preserve">iusto e </w:t>
      </w:r>
      <w:r w:rsidR="00C62CC4" w:rsidRPr="00F527A2">
        <w:rPr>
          <w:rFonts w:ascii="Times New Roman" w:hAnsi="Times New Roman" w:cs="Times New Roman"/>
          <w:sz w:val="24"/>
          <w:szCs w:val="28"/>
        </w:rPr>
        <w:t>la giustizia</w:t>
      </w:r>
      <w:r w:rsidR="00397125">
        <w:rPr>
          <w:rFonts w:ascii="Times New Roman" w:hAnsi="Times New Roman" w:cs="Times New Roman"/>
          <w:sz w:val="24"/>
          <w:szCs w:val="28"/>
        </w:rPr>
        <w:t xml:space="preserve"> di uno solo toglieva l’</w:t>
      </w:r>
      <w:r w:rsidR="00C62CC4" w:rsidRPr="00156EE0">
        <w:rPr>
          <w:rFonts w:ascii="Times New Roman" w:hAnsi="Times New Roman" w:cs="Times New Roman"/>
          <w:sz w:val="24"/>
          <w:szCs w:val="28"/>
        </w:rPr>
        <w:t>empietà di molti!</w:t>
      </w:r>
      <w:r w:rsidR="00F527A2">
        <w:rPr>
          <w:rFonts w:ascii="Times New Roman" w:hAnsi="Times New Roman" w:cs="Times New Roman"/>
          <w:sz w:val="24"/>
          <w:szCs w:val="28"/>
        </w:rPr>
        <w:t>»</w:t>
      </w:r>
      <w:r w:rsidR="00F527A2">
        <w:rPr>
          <w:rStyle w:val="Rimandonotaapidipagina"/>
          <w:rFonts w:ascii="Times New Roman" w:hAnsi="Times New Roman" w:cs="Times New Roman"/>
          <w:sz w:val="24"/>
          <w:szCs w:val="28"/>
        </w:rPr>
        <w:footnoteReference w:id="21"/>
      </w:r>
      <w:r w:rsidR="00F527A2">
        <w:rPr>
          <w:rFonts w:ascii="Times New Roman" w:hAnsi="Times New Roman" w:cs="Times New Roman"/>
          <w:sz w:val="24"/>
          <w:szCs w:val="28"/>
        </w:rPr>
        <w:t>.</w:t>
      </w:r>
      <w:r w:rsidR="00B11373">
        <w:rPr>
          <w:rFonts w:ascii="Times New Roman" w:hAnsi="Times New Roman" w:cs="Times New Roman"/>
          <w:sz w:val="24"/>
          <w:szCs w:val="28"/>
        </w:rPr>
        <w:t xml:space="preserve"> Riprendendo l’espressione «Felice colpa», direi che Dio non cancella la colpa ma, prodigio della sua grazia, la trasforma il felice colpa, concetto espresso anche dal I Prefazio dei defunti: </w:t>
      </w:r>
      <w:r w:rsidR="00B11373" w:rsidRPr="00B11373">
        <w:rPr>
          <w:rFonts w:ascii="Times New Roman" w:hAnsi="Times New Roman" w:cs="Times New Roman"/>
          <w:i/>
          <w:sz w:val="24"/>
          <w:szCs w:val="28"/>
        </w:rPr>
        <w:t xml:space="preserve">vita </w:t>
      </w:r>
      <w:proofErr w:type="spellStart"/>
      <w:r w:rsidR="00B11373" w:rsidRPr="00B11373">
        <w:rPr>
          <w:rFonts w:ascii="Times New Roman" w:hAnsi="Times New Roman" w:cs="Times New Roman"/>
          <w:i/>
          <w:sz w:val="24"/>
          <w:szCs w:val="28"/>
        </w:rPr>
        <w:t>mutatur</w:t>
      </w:r>
      <w:proofErr w:type="spellEnd"/>
      <w:r w:rsidR="00B11373" w:rsidRPr="00B11373">
        <w:rPr>
          <w:rFonts w:ascii="Times New Roman" w:hAnsi="Times New Roman" w:cs="Times New Roman"/>
          <w:i/>
          <w:sz w:val="24"/>
          <w:szCs w:val="28"/>
        </w:rPr>
        <w:t xml:space="preserve">, non </w:t>
      </w:r>
      <w:proofErr w:type="spellStart"/>
      <w:r w:rsidR="00B11373" w:rsidRPr="00B11373">
        <w:rPr>
          <w:rFonts w:ascii="Times New Roman" w:hAnsi="Times New Roman" w:cs="Times New Roman"/>
          <w:i/>
          <w:sz w:val="24"/>
          <w:szCs w:val="28"/>
        </w:rPr>
        <w:t>tollitur</w:t>
      </w:r>
      <w:proofErr w:type="spellEnd"/>
      <w:r w:rsidR="00B11373" w:rsidRPr="00B11373">
        <w:rPr>
          <w:rFonts w:ascii="Times New Roman" w:hAnsi="Times New Roman" w:cs="Times New Roman"/>
          <w:i/>
          <w:sz w:val="24"/>
          <w:szCs w:val="28"/>
        </w:rPr>
        <w:t>.</w:t>
      </w:r>
    </w:p>
    <w:p w:rsidR="003D3089" w:rsidRPr="00FA72F8" w:rsidRDefault="003D3089" w:rsidP="00B342F2">
      <w:pPr>
        <w:pStyle w:val="Nessunaspaziatura"/>
        <w:spacing w:line="300" w:lineRule="atLeast"/>
        <w:ind w:firstLine="142"/>
        <w:jc w:val="center"/>
        <w:rPr>
          <w:rFonts w:ascii="Times New Roman" w:hAnsi="Times New Roman" w:cs="Times New Roman"/>
          <w:sz w:val="28"/>
        </w:rPr>
      </w:pPr>
      <w:r w:rsidRPr="00FA72F8">
        <w:rPr>
          <w:rFonts w:ascii="Times New Roman" w:hAnsi="Times New Roman" w:cs="Times New Roman"/>
          <w:sz w:val="28"/>
        </w:rPr>
        <w:lastRenderedPageBreak/>
        <w:t>I</w:t>
      </w:r>
      <w:r>
        <w:rPr>
          <w:rFonts w:ascii="Times New Roman" w:hAnsi="Times New Roman" w:cs="Times New Roman"/>
          <w:sz w:val="28"/>
        </w:rPr>
        <w:t>I</w:t>
      </w:r>
    </w:p>
    <w:p w:rsidR="00946E96" w:rsidRPr="003D3089" w:rsidRDefault="003D3089" w:rsidP="00B342F2">
      <w:pPr>
        <w:spacing w:after="0" w:line="300" w:lineRule="atLeast"/>
        <w:ind w:firstLine="142"/>
        <w:jc w:val="center"/>
        <w:rPr>
          <w:rFonts w:ascii="Times New Roman" w:hAnsi="Times New Roman" w:cs="Times New Roman"/>
          <w:sz w:val="28"/>
          <w:szCs w:val="28"/>
        </w:rPr>
      </w:pPr>
      <w:r w:rsidRPr="003D3089">
        <w:rPr>
          <w:rFonts w:ascii="Times New Roman" w:hAnsi="Times New Roman" w:cs="Times New Roman"/>
          <w:sz w:val="28"/>
          <w:szCs w:val="28"/>
        </w:rPr>
        <w:t>CHE COSA È CHE AI PADRI PIACE DI PIÙ?</w:t>
      </w:r>
    </w:p>
    <w:p w:rsidR="00440D56" w:rsidRPr="00440D56" w:rsidRDefault="00440D56" w:rsidP="00B342F2">
      <w:pPr>
        <w:pStyle w:val="Nessunaspaziatura"/>
        <w:spacing w:line="300" w:lineRule="atLeast"/>
        <w:ind w:firstLine="142"/>
        <w:jc w:val="both"/>
        <w:rPr>
          <w:rFonts w:ascii="Times New Roman" w:hAnsi="Times New Roman" w:cs="Times New Roman"/>
          <w:sz w:val="32"/>
          <w:szCs w:val="36"/>
        </w:rPr>
      </w:pPr>
    </w:p>
    <w:p w:rsidR="00034859" w:rsidRDefault="00034859" w:rsidP="00B342F2">
      <w:pPr>
        <w:pStyle w:val="Nessunaspaziatura"/>
        <w:spacing w:line="300" w:lineRule="atLeast"/>
        <w:ind w:firstLine="142"/>
        <w:jc w:val="both"/>
        <w:rPr>
          <w:rFonts w:ascii="Times New Roman" w:hAnsi="Times New Roman" w:cs="Times New Roman"/>
          <w:sz w:val="24"/>
          <w:szCs w:val="28"/>
        </w:rPr>
      </w:pPr>
      <w:r w:rsidRPr="00034859">
        <w:rPr>
          <w:rFonts w:ascii="Times New Roman" w:hAnsi="Times New Roman" w:cs="Times New Roman"/>
          <w:sz w:val="24"/>
          <w:szCs w:val="28"/>
        </w:rPr>
        <w:t>Nella Lettera ai Corinzi</w:t>
      </w:r>
      <w:r>
        <w:rPr>
          <w:rFonts w:ascii="Times New Roman" w:hAnsi="Times New Roman" w:cs="Times New Roman"/>
          <w:sz w:val="24"/>
          <w:szCs w:val="28"/>
        </w:rPr>
        <w:t xml:space="preserve">, san </w:t>
      </w:r>
      <w:r w:rsidRPr="00034859">
        <w:rPr>
          <w:rFonts w:ascii="Times New Roman" w:hAnsi="Times New Roman" w:cs="Times New Roman"/>
          <w:sz w:val="24"/>
          <w:szCs w:val="28"/>
        </w:rPr>
        <w:t>Clemente Romano</w:t>
      </w:r>
      <w:r>
        <w:rPr>
          <w:rFonts w:ascii="Times New Roman" w:hAnsi="Times New Roman" w:cs="Times New Roman"/>
          <w:sz w:val="24"/>
          <w:szCs w:val="28"/>
        </w:rPr>
        <w:t>,</w:t>
      </w:r>
      <w:r w:rsidRPr="00034859">
        <w:rPr>
          <w:rFonts w:ascii="Times New Roman" w:hAnsi="Times New Roman" w:cs="Times New Roman"/>
          <w:sz w:val="24"/>
          <w:szCs w:val="28"/>
        </w:rPr>
        <w:t xml:space="preserve"> riprende il motivo della «superiorità» del misericordioso accoglimento del peccatore che ritorna al Padre: «Come è vero che io vivo – oracolo del Signore – non godo della morte del peccatore, ma piuttosto della sua penitenza»</w:t>
      </w:r>
      <w:r w:rsidR="00EC0C37">
        <w:rPr>
          <w:rStyle w:val="Rimandonotaapidipagina"/>
          <w:rFonts w:ascii="Times New Roman" w:hAnsi="Times New Roman" w:cs="Times New Roman"/>
          <w:sz w:val="24"/>
          <w:szCs w:val="28"/>
        </w:rPr>
        <w:footnoteReference w:id="22"/>
      </w:r>
      <w:r w:rsidRPr="00034859">
        <w:rPr>
          <w:rFonts w:ascii="Times New Roman" w:hAnsi="Times New Roman" w:cs="Times New Roman"/>
          <w:sz w:val="24"/>
          <w:szCs w:val="28"/>
        </w:rPr>
        <w:t xml:space="preserve"> .</w:t>
      </w:r>
    </w:p>
    <w:p w:rsidR="0054328E" w:rsidRPr="00156EE0" w:rsidRDefault="00EA1312" w:rsidP="00B342F2">
      <w:pPr>
        <w:pStyle w:val="Nessunaspaziatura"/>
        <w:spacing w:line="300" w:lineRule="atLeast"/>
        <w:ind w:firstLine="142"/>
        <w:jc w:val="both"/>
        <w:rPr>
          <w:i/>
          <w:sz w:val="24"/>
          <w:szCs w:val="28"/>
          <w:highlight w:val="yellow"/>
        </w:rPr>
      </w:pPr>
      <w:r>
        <w:rPr>
          <w:rFonts w:ascii="Times New Roman" w:hAnsi="Times New Roman" w:cs="Times New Roman"/>
          <w:sz w:val="24"/>
          <w:szCs w:val="28"/>
        </w:rPr>
        <w:t xml:space="preserve">In </w:t>
      </w:r>
      <w:r w:rsidR="00440D56" w:rsidRPr="00156EE0">
        <w:rPr>
          <w:rFonts w:ascii="Times New Roman" w:hAnsi="Times New Roman" w:cs="Times New Roman"/>
          <w:sz w:val="24"/>
          <w:szCs w:val="28"/>
        </w:rPr>
        <w:t>Tertulliano</w:t>
      </w:r>
      <w:r>
        <w:rPr>
          <w:rFonts w:ascii="Times New Roman" w:hAnsi="Times New Roman" w:cs="Times New Roman"/>
          <w:sz w:val="24"/>
          <w:szCs w:val="28"/>
        </w:rPr>
        <w:t xml:space="preserve"> troviamo un risvolto della «gratuità» dell’amore divino, che si manifesta nella </w:t>
      </w:r>
      <w:r w:rsidR="00D3738B">
        <w:rPr>
          <w:rFonts w:ascii="Times New Roman" w:hAnsi="Times New Roman" w:cs="Times New Roman"/>
          <w:sz w:val="24"/>
          <w:szCs w:val="28"/>
        </w:rPr>
        <w:t>«grata» accoglienza da parte di Dio dell’«assedio» della preghiera impetratoria.</w:t>
      </w:r>
      <w:r>
        <w:rPr>
          <w:rFonts w:ascii="Times New Roman" w:hAnsi="Times New Roman" w:cs="Times New Roman"/>
          <w:sz w:val="24"/>
          <w:szCs w:val="28"/>
        </w:rPr>
        <w:t xml:space="preserve"> </w:t>
      </w:r>
      <w:r w:rsidR="00440D56">
        <w:rPr>
          <w:rFonts w:ascii="Times New Roman" w:hAnsi="Times New Roman" w:cs="Times New Roman"/>
          <w:sz w:val="24"/>
          <w:szCs w:val="28"/>
        </w:rPr>
        <w:t>«</w:t>
      </w:r>
      <w:r w:rsidR="00946E96" w:rsidRPr="00156EE0">
        <w:rPr>
          <w:rFonts w:ascii="Times New Roman" w:hAnsi="Times New Roman" w:cs="Times New Roman"/>
          <w:sz w:val="24"/>
          <w:szCs w:val="28"/>
        </w:rPr>
        <w:t>Ecco: Noi siamo una comunità fusa nella consapevolezza di un</w:t>
      </w:r>
      <w:r w:rsidR="00397125">
        <w:rPr>
          <w:rFonts w:ascii="Times New Roman" w:hAnsi="Times New Roman" w:cs="Times New Roman"/>
          <w:sz w:val="24"/>
          <w:szCs w:val="28"/>
        </w:rPr>
        <w:t>’</w:t>
      </w:r>
      <w:r w:rsidR="00946E96" w:rsidRPr="00156EE0">
        <w:rPr>
          <w:rFonts w:ascii="Times New Roman" w:hAnsi="Times New Roman" w:cs="Times New Roman"/>
          <w:sz w:val="24"/>
          <w:szCs w:val="28"/>
        </w:rPr>
        <w:t>unica fede religiosa, di un</w:t>
      </w:r>
      <w:r w:rsidR="00397125">
        <w:rPr>
          <w:rFonts w:ascii="Times New Roman" w:hAnsi="Times New Roman" w:cs="Times New Roman"/>
          <w:sz w:val="24"/>
          <w:szCs w:val="28"/>
        </w:rPr>
        <w:t>’</w:t>
      </w:r>
      <w:r w:rsidR="00946E96" w:rsidRPr="00156EE0">
        <w:rPr>
          <w:rFonts w:ascii="Times New Roman" w:hAnsi="Times New Roman" w:cs="Times New Roman"/>
          <w:sz w:val="24"/>
          <w:szCs w:val="28"/>
        </w:rPr>
        <w:t xml:space="preserve">unica disciplina morale, di un unico vincolo nella speranza. Ci federiamo in una fraterna assemblea per stringerci intorno a Dio quasi ad espugnarlo al modo di un manipolo con le nostre unite </w:t>
      </w:r>
      <w:r w:rsidR="00946E96" w:rsidRPr="00440D56">
        <w:rPr>
          <w:rFonts w:ascii="Times New Roman" w:hAnsi="Times New Roman" w:cs="Times New Roman"/>
          <w:sz w:val="24"/>
          <w:szCs w:val="28"/>
        </w:rPr>
        <w:t>preghiere</w:t>
      </w:r>
      <w:r>
        <w:rPr>
          <w:rFonts w:ascii="Times New Roman" w:hAnsi="Times New Roman" w:cs="Times New Roman"/>
          <w:sz w:val="24"/>
          <w:szCs w:val="28"/>
        </w:rPr>
        <w:t>,</w:t>
      </w:r>
      <w:r w:rsidR="00946E96" w:rsidRPr="00440D56">
        <w:rPr>
          <w:rFonts w:ascii="Times New Roman" w:hAnsi="Times New Roman" w:cs="Times New Roman"/>
          <w:sz w:val="24"/>
          <w:szCs w:val="28"/>
        </w:rPr>
        <w:t xml:space="preserve"> perché Dio ama subire questa violenza</w:t>
      </w:r>
      <w:r w:rsidR="00440D56" w:rsidRPr="00440D56">
        <w:rPr>
          <w:rFonts w:ascii="Times New Roman" w:hAnsi="Times New Roman" w:cs="Times New Roman"/>
          <w:sz w:val="24"/>
          <w:szCs w:val="28"/>
        </w:rPr>
        <w:t>»</w:t>
      </w:r>
      <w:r>
        <w:rPr>
          <w:rStyle w:val="Rimandonotaapidipagina"/>
          <w:rFonts w:ascii="Times New Roman" w:hAnsi="Times New Roman" w:cs="Times New Roman"/>
          <w:sz w:val="24"/>
          <w:szCs w:val="28"/>
        </w:rPr>
        <w:footnoteReference w:id="23"/>
      </w:r>
      <w:r w:rsidR="00946E96" w:rsidRPr="00440D56">
        <w:rPr>
          <w:rFonts w:ascii="Times New Roman" w:hAnsi="Times New Roman" w:cs="Times New Roman"/>
          <w:sz w:val="24"/>
          <w:szCs w:val="28"/>
        </w:rPr>
        <w:t>.</w:t>
      </w:r>
      <w:r>
        <w:rPr>
          <w:rFonts w:ascii="Times New Roman" w:hAnsi="Times New Roman" w:cs="Times New Roman"/>
          <w:sz w:val="24"/>
          <w:szCs w:val="28"/>
        </w:rPr>
        <w:t xml:space="preserve"> </w:t>
      </w:r>
      <w:r w:rsidRPr="00EA1312">
        <w:rPr>
          <w:rFonts w:ascii="Times New Roman" w:hAnsi="Times New Roman" w:cs="Times New Roman"/>
          <w:sz w:val="24"/>
          <w:szCs w:val="28"/>
        </w:rPr>
        <w:t xml:space="preserve">E precisa: </w:t>
      </w:r>
      <w:r w:rsidR="00440D56" w:rsidRPr="00EA1312">
        <w:rPr>
          <w:rFonts w:ascii="Times New Roman" w:hAnsi="Times New Roman" w:cs="Times New Roman"/>
          <w:sz w:val="24"/>
        </w:rPr>
        <w:t>«</w:t>
      </w:r>
      <w:r w:rsidR="0054328E" w:rsidRPr="00EA1312">
        <w:rPr>
          <w:rFonts w:ascii="Times New Roman" w:hAnsi="Times New Roman" w:cs="Times New Roman"/>
          <w:sz w:val="24"/>
        </w:rPr>
        <w:t>Si sente raccontare che in antico la preghiera infliggeva colpi, sbaragliav</w:t>
      </w:r>
      <w:r w:rsidR="00440D56" w:rsidRPr="00EA1312">
        <w:rPr>
          <w:rFonts w:ascii="Times New Roman" w:hAnsi="Times New Roman" w:cs="Times New Roman"/>
          <w:sz w:val="24"/>
        </w:rPr>
        <w:t>a eserciti nemici</w:t>
      </w:r>
      <w:r w:rsidR="0054328E" w:rsidRPr="00EA1312">
        <w:rPr>
          <w:rFonts w:ascii="Times New Roman" w:hAnsi="Times New Roman" w:cs="Times New Roman"/>
          <w:sz w:val="24"/>
        </w:rPr>
        <w:t>. Ora invece si sa che la preghiera allontana ogni ira della giustizia divina, è sollecita dei nem</w:t>
      </w:r>
      <w:r w:rsidR="00440D56" w:rsidRPr="00EA1312">
        <w:rPr>
          <w:rFonts w:ascii="Times New Roman" w:hAnsi="Times New Roman" w:cs="Times New Roman"/>
          <w:sz w:val="24"/>
        </w:rPr>
        <w:t>ici, supplica per i persecutori</w:t>
      </w:r>
      <w:r w:rsidR="0054328E" w:rsidRPr="00EA1312">
        <w:rPr>
          <w:rFonts w:ascii="Times New Roman" w:hAnsi="Times New Roman" w:cs="Times New Roman"/>
          <w:sz w:val="24"/>
        </w:rPr>
        <w:t xml:space="preserve"> </w:t>
      </w:r>
      <w:r w:rsidR="00440D56" w:rsidRPr="00EA1312">
        <w:rPr>
          <w:rFonts w:ascii="Times New Roman" w:hAnsi="Times New Roman" w:cs="Times New Roman"/>
          <w:sz w:val="24"/>
        </w:rPr>
        <w:t>[</w:t>
      </w:r>
      <w:r w:rsidR="00212D45" w:rsidRPr="00EA1312">
        <w:rPr>
          <w:rFonts w:ascii="Times New Roman" w:hAnsi="Times New Roman" w:cs="Times New Roman"/>
          <w:sz w:val="24"/>
        </w:rPr>
        <w:t>…</w:t>
      </w:r>
      <w:r w:rsidR="00440D56" w:rsidRPr="00EA1312">
        <w:rPr>
          <w:rFonts w:ascii="Times New Roman" w:hAnsi="Times New Roman" w:cs="Times New Roman"/>
          <w:sz w:val="24"/>
        </w:rPr>
        <w:t xml:space="preserve">]. </w:t>
      </w:r>
      <w:r w:rsidR="0054328E" w:rsidRPr="00EA1312">
        <w:rPr>
          <w:rFonts w:ascii="Times New Roman" w:hAnsi="Times New Roman" w:cs="Times New Roman"/>
          <w:sz w:val="24"/>
        </w:rPr>
        <w:t>Solo la preghiera vince Dio. Ma Cristo non volle che fosse causa di male e le conferì ogni potere di bene</w:t>
      </w:r>
      <w:r w:rsidR="00440D56" w:rsidRPr="00EA1312">
        <w:rPr>
          <w:rFonts w:ascii="Times New Roman" w:hAnsi="Times New Roman" w:cs="Times New Roman"/>
          <w:sz w:val="24"/>
        </w:rPr>
        <w:t>»</w:t>
      </w:r>
      <w:r w:rsidRPr="00B349A6">
        <w:rPr>
          <w:rStyle w:val="Rimandonotaapidipagina"/>
          <w:rFonts w:ascii="Times New Roman" w:hAnsi="Times New Roman" w:cs="Times New Roman"/>
          <w:sz w:val="24"/>
        </w:rPr>
        <w:footnoteReference w:id="24"/>
      </w:r>
      <w:r w:rsidR="0054328E" w:rsidRPr="00EA1312">
        <w:rPr>
          <w:rFonts w:ascii="Times New Roman" w:hAnsi="Times New Roman" w:cs="Times New Roman"/>
          <w:sz w:val="24"/>
        </w:rPr>
        <w:t>.</w:t>
      </w:r>
    </w:p>
    <w:p w:rsidR="00D3738B" w:rsidRDefault="00034859" w:rsidP="00B342F2">
      <w:pPr>
        <w:pStyle w:val="Nessunaspaziatura"/>
        <w:spacing w:line="300" w:lineRule="atLeast"/>
        <w:ind w:firstLine="142"/>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Sant’Ireneo di Lione, interpreta la varietà dei doni di Dio</w:t>
      </w:r>
      <w:r w:rsidR="0013019F">
        <w:rPr>
          <w:rFonts w:ascii="Times New Roman" w:hAnsi="Times New Roman" w:cs="Times New Roman"/>
          <w:sz w:val="24"/>
          <w:szCs w:val="28"/>
          <w:shd w:val="clear" w:color="auto" w:fill="FFFFFF"/>
        </w:rPr>
        <w:t xml:space="preserve"> come “sinfonia di salvezza”</w:t>
      </w:r>
      <w:r w:rsidR="00397125">
        <w:rPr>
          <w:rFonts w:ascii="Times New Roman" w:hAnsi="Times New Roman" w:cs="Times New Roman"/>
          <w:sz w:val="24"/>
          <w:szCs w:val="28"/>
          <w:shd w:val="clear" w:color="auto" w:fill="FFFFFF"/>
        </w:rPr>
        <w:t xml:space="preserve">: </w:t>
      </w:r>
      <w:r w:rsidR="00D3738B">
        <w:rPr>
          <w:rFonts w:ascii="Times New Roman" w:hAnsi="Times New Roman" w:cs="Times New Roman"/>
          <w:sz w:val="24"/>
          <w:szCs w:val="28"/>
          <w:shd w:val="clear" w:color="auto" w:fill="FFFFFF"/>
        </w:rPr>
        <w:t>«</w:t>
      </w:r>
      <w:r w:rsidR="00946E96" w:rsidRPr="00156EE0">
        <w:rPr>
          <w:rFonts w:ascii="Times New Roman" w:hAnsi="Times New Roman" w:cs="Times New Roman"/>
          <w:sz w:val="24"/>
          <w:szCs w:val="28"/>
          <w:shd w:val="clear" w:color="auto" w:fill="FFFFFF"/>
        </w:rPr>
        <w:t>Dio creò l</w:t>
      </w:r>
      <w:r w:rsidR="00397125">
        <w:rPr>
          <w:rFonts w:ascii="Times New Roman" w:hAnsi="Times New Roman" w:cs="Times New Roman"/>
          <w:sz w:val="24"/>
          <w:szCs w:val="28"/>
          <w:shd w:val="clear" w:color="auto" w:fill="FFFFFF"/>
        </w:rPr>
        <w:t>’</w:t>
      </w:r>
      <w:r w:rsidR="00946E96" w:rsidRPr="00156EE0">
        <w:rPr>
          <w:rFonts w:ascii="Times New Roman" w:hAnsi="Times New Roman" w:cs="Times New Roman"/>
          <w:sz w:val="24"/>
          <w:szCs w:val="28"/>
          <w:shd w:val="clear" w:color="auto" w:fill="FFFFFF"/>
        </w:rPr>
        <w:t>uomo fin dal principio allo scopo di colmarlo dei suoi doni</w:t>
      </w:r>
      <w:r w:rsidR="00440D56">
        <w:rPr>
          <w:rFonts w:ascii="Times New Roman" w:hAnsi="Times New Roman" w:cs="Times New Roman"/>
          <w:sz w:val="24"/>
          <w:szCs w:val="28"/>
          <w:shd w:val="clear" w:color="auto" w:fill="FFFFFF"/>
        </w:rPr>
        <w:t xml:space="preserve"> […].</w:t>
      </w:r>
      <w:r w:rsidR="00946E96" w:rsidRPr="00156EE0">
        <w:rPr>
          <w:rFonts w:ascii="Times New Roman" w:hAnsi="Times New Roman" w:cs="Times New Roman"/>
          <w:sz w:val="24"/>
          <w:szCs w:val="28"/>
          <w:shd w:val="clear" w:color="auto" w:fill="FFFFFF"/>
        </w:rPr>
        <w:t xml:space="preserve"> Infine in favore di coloro che si convertono al Padre, uccise il vitello grasso e donò loro la veste più bella. Così, in varie maniere, dispose il genere umano </w:t>
      </w:r>
      <w:r w:rsidR="00946E96" w:rsidRPr="00D3738B">
        <w:rPr>
          <w:rFonts w:ascii="Times New Roman" w:hAnsi="Times New Roman" w:cs="Times New Roman"/>
          <w:sz w:val="24"/>
          <w:szCs w:val="28"/>
          <w:shd w:val="clear" w:color="auto" w:fill="FFFFFF"/>
        </w:rPr>
        <w:t xml:space="preserve">in vista della grande </w:t>
      </w:r>
      <w:r w:rsidR="00D3738B">
        <w:rPr>
          <w:rFonts w:ascii="Times New Roman" w:hAnsi="Times New Roman" w:cs="Times New Roman"/>
          <w:sz w:val="24"/>
          <w:szCs w:val="28"/>
          <w:shd w:val="clear" w:color="auto" w:fill="FFFFFF"/>
        </w:rPr>
        <w:t>“sinfonia”</w:t>
      </w:r>
      <w:r w:rsidR="00946E96" w:rsidRPr="00D3738B">
        <w:rPr>
          <w:rFonts w:ascii="Times New Roman" w:hAnsi="Times New Roman" w:cs="Times New Roman"/>
          <w:sz w:val="24"/>
          <w:szCs w:val="28"/>
          <w:shd w:val="clear" w:color="auto" w:fill="FFFFFF"/>
        </w:rPr>
        <w:t xml:space="preserve"> della salvezza</w:t>
      </w:r>
      <w:r w:rsidR="00D3738B" w:rsidRPr="00D3738B">
        <w:rPr>
          <w:rFonts w:ascii="Times New Roman" w:hAnsi="Times New Roman" w:cs="Times New Roman"/>
          <w:sz w:val="24"/>
          <w:szCs w:val="28"/>
          <w:shd w:val="clear" w:color="auto" w:fill="FFFFFF"/>
        </w:rPr>
        <w:t>»</w:t>
      </w:r>
      <w:r w:rsidR="00D3738B">
        <w:rPr>
          <w:rStyle w:val="Rimandonotaapidipagina"/>
          <w:rFonts w:ascii="Times New Roman" w:hAnsi="Times New Roman" w:cs="Times New Roman"/>
          <w:sz w:val="24"/>
          <w:szCs w:val="28"/>
          <w:shd w:val="clear" w:color="auto" w:fill="FFFFFF"/>
        </w:rPr>
        <w:footnoteReference w:id="25"/>
      </w:r>
      <w:r w:rsidR="00946E96" w:rsidRPr="00D3738B">
        <w:rPr>
          <w:rFonts w:ascii="Times New Roman" w:hAnsi="Times New Roman" w:cs="Times New Roman"/>
          <w:sz w:val="24"/>
          <w:szCs w:val="28"/>
          <w:shd w:val="clear" w:color="auto" w:fill="FFFFFF"/>
        </w:rPr>
        <w:t>.</w:t>
      </w:r>
    </w:p>
    <w:p w:rsidR="00B349A6" w:rsidRDefault="0013019F" w:rsidP="00B342F2">
      <w:pPr>
        <w:pStyle w:val="Nessunaspaziatura"/>
        <w:spacing w:line="300" w:lineRule="atLeast"/>
        <w:ind w:firstLine="142"/>
        <w:jc w:val="both"/>
        <w:rPr>
          <w:rFonts w:ascii="Times New Roman" w:hAnsi="Times New Roman" w:cs="Times New Roman"/>
          <w:sz w:val="24"/>
          <w:szCs w:val="28"/>
          <w:shd w:val="clear" w:color="auto" w:fill="FFFFFF"/>
        </w:rPr>
      </w:pPr>
      <w:r>
        <w:rPr>
          <w:rFonts w:ascii="Times New Roman" w:hAnsi="Times New Roman" w:cs="Times New Roman"/>
          <w:sz w:val="24"/>
          <w:szCs w:val="28"/>
        </w:rPr>
        <w:t xml:space="preserve">In </w:t>
      </w:r>
      <w:r w:rsidR="007B1549" w:rsidRPr="00C81374">
        <w:rPr>
          <w:rFonts w:ascii="Times New Roman" w:hAnsi="Times New Roman" w:cs="Times New Roman"/>
          <w:sz w:val="24"/>
          <w:szCs w:val="28"/>
        </w:rPr>
        <w:t>Isacco il Siro</w:t>
      </w:r>
      <w:r>
        <w:rPr>
          <w:rFonts w:ascii="Times New Roman" w:hAnsi="Times New Roman" w:cs="Times New Roman"/>
          <w:sz w:val="24"/>
          <w:szCs w:val="28"/>
        </w:rPr>
        <w:t xml:space="preserve"> la coscienza e la contrizione dei peccati è il massimo cui l’uomo possa aspirare</w:t>
      </w:r>
      <w:r w:rsidR="0054328E" w:rsidRPr="00C81374">
        <w:rPr>
          <w:rFonts w:ascii="Times New Roman" w:hAnsi="Times New Roman" w:cs="Times New Roman"/>
          <w:sz w:val="24"/>
          <w:szCs w:val="28"/>
        </w:rPr>
        <w:t xml:space="preserve">: </w:t>
      </w:r>
      <w:r w:rsidR="00D3738B" w:rsidRPr="00C81374">
        <w:rPr>
          <w:rFonts w:ascii="Times New Roman" w:hAnsi="Times New Roman" w:cs="Times New Roman"/>
          <w:sz w:val="24"/>
          <w:szCs w:val="28"/>
        </w:rPr>
        <w:t>«</w:t>
      </w:r>
      <w:r w:rsidR="0054328E" w:rsidRPr="00C81374">
        <w:rPr>
          <w:rFonts w:ascii="Times New Roman" w:hAnsi="Times New Roman" w:cs="Times New Roman"/>
          <w:sz w:val="24"/>
          <w:szCs w:val="28"/>
        </w:rPr>
        <w:t xml:space="preserve">Colui che ha raggiunto la coscienza dei propri peccati </w:t>
      </w:r>
      <w:r w:rsidR="00D3738B" w:rsidRPr="00C81374">
        <w:rPr>
          <w:rFonts w:ascii="Times New Roman" w:hAnsi="Times New Roman" w:cs="Times New Roman"/>
          <w:sz w:val="24"/>
          <w:szCs w:val="28"/>
        </w:rPr>
        <w:t>[</w:t>
      </w:r>
      <w:r w:rsidR="0054328E" w:rsidRPr="00C81374">
        <w:rPr>
          <w:rFonts w:ascii="Times New Roman" w:hAnsi="Times New Roman" w:cs="Times New Roman"/>
          <w:sz w:val="24"/>
          <w:szCs w:val="28"/>
        </w:rPr>
        <w:t>…</w:t>
      </w:r>
      <w:r w:rsidR="00D3738B" w:rsidRPr="00C81374">
        <w:rPr>
          <w:rFonts w:ascii="Times New Roman" w:hAnsi="Times New Roman" w:cs="Times New Roman"/>
          <w:sz w:val="24"/>
          <w:szCs w:val="28"/>
        </w:rPr>
        <w:t>]</w:t>
      </w:r>
      <w:r w:rsidR="0054328E" w:rsidRPr="00C81374">
        <w:rPr>
          <w:rFonts w:ascii="Times New Roman" w:hAnsi="Times New Roman" w:cs="Times New Roman"/>
          <w:sz w:val="24"/>
          <w:szCs w:val="28"/>
        </w:rPr>
        <w:t xml:space="preserve"> è più grande di colui che risuscita i morti con la propria preghiera. Colui che piange un’ora sola sulla propria anima è più grande di colui che soccorre il mondo intero con la sua contemplazione</w:t>
      </w:r>
      <w:r w:rsidR="00D3738B" w:rsidRPr="00C81374">
        <w:rPr>
          <w:rFonts w:ascii="Times New Roman" w:hAnsi="Times New Roman" w:cs="Times New Roman"/>
          <w:sz w:val="24"/>
          <w:szCs w:val="28"/>
        </w:rPr>
        <w:t>»</w:t>
      </w:r>
      <w:r w:rsidR="00D3738B" w:rsidRPr="00C81374">
        <w:rPr>
          <w:rStyle w:val="Rimandonotaapidipagina"/>
          <w:rFonts w:ascii="Times New Roman" w:hAnsi="Times New Roman" w:cs="Times New Roman"/>
          <w:sz w:val="24"/>
          <w:szCs w:val="28"/>
        </w:rPr>
        <w:footnoteReference w:id="26"/>
      </w:r>
      <w:r w:rsidR="0054328E" w:rsidRPr="00C81374">
        <w:rPr>
          <w:rFonts w:ascii="Times New Roman" w:hAnsi="Times New Roman" w:cs="Times New Roman"/>
          <w:sz w:val="24"/>
          <w:szCs w:val="28"/>
        </w:rPr>
        <w:t>.</w:t>
      </w:r>
    </w:p>
    <w:p w:rsidR="00E2155E" w:rsidRDefault="00FE1FFF" w:rsidP="00B342F2">
      <w:pPr>
        <w:pStyle w:val="Nessunaspaziatura"/>
        <w:spacing w:line="300" w:lineRule="atLeast"/>
        <w:ind w:firstLine="142"/>
        <w:jc w:val="both"/>
        <w:rPr>
          <w:rFonts w:ascii="Times New Roman" w:hAnsi="Times New Roman" w:cs="Times New Roman"/>
          <w:sz w:val="24"/>
          <w:szCs w:val="28"/>
        </w:rPr>
      </w:pPr>
      <w:r>
        <w:rPr>
          <w:rFonts w:ascii="Times New Roman" w:hAnsi="Times New Roman" w:cs="Times New Roman"/>
          <w:sz w:val="24"/>
          <w:szCs w:val="28"/>
        </w:rPr>
        <w:t xml:space="preserve">San </w:t>
      </w:r>
      <w:r w:rsidR="007B1549" w:rsidRPr="00C81374">
        <w:rPr>
          <w:rFonts w:ascii="Times New Roman" w:hAnsi="Times New Roman" w:cs="Times New Roman"/>
          <w:sz w:val="24"/>
          <w:szCs w:val="28"/>
        </w:rPr>
        <w:t xml:space="preserve">Gregorio di </w:t>
      </w:r>
      <w:proofErr w:type="spellStart"/>
      <w:r w:rsidR="007B1549" w:rsidRPr="00C81374">
        <w:rPr>
          <w:rFonts w:ascii="Times New Roman" w:hAnsi="Times New Roman" w:cs="Times New Roman"/>
          <w:sz w:val="24"/>
          <w:szCs w:val="28"/>
        </w:rPr>
        <w:t>Nazianzo</w:t>
      </w:r>
      <w:proofErr w:type="spellEnd"/>
      <w:r w:rsidR="00B349A6">
        <w:rPr>
          <w:rFonts w:ascii="Times New Roman" w:hAnsi="Times New Roman" w:cs="Times New Roman"/>
          <w:sz w:val="24"/>
          <w:szCs w:val="28"/>
        </w:rPr>
        <w:t xml:space="preserve"> </w:t>
      </w:r>
      <w:r w:rsidR="00B349A6" w:rsidRPr="00B349A6">
        <w:rPr>
          <w:rFonts w:ascii="Times New Roman" w:hAnsi="Times New Roman" w:cs="Times New Roman"/>
          <w:sz w:val="24"/>
          <w:szCs w:val="28"/>
        </w:rPr>
        <w:t>sonda</w:t>
      </w:r>
      <w:r w:rsidR="00B349A6">
        <w:rPr>
          <w:rFonts w:ascii="Times New Roman" w:hAnsi="Times New Roman" w:cs="Times New Roman"/>
          <w:sz w:val="24"/>
          <w:szCs w:val="28"/>
        </w:rPr>
        <w:t xml:space="preserve"> nell’ascesi il mistero cosmico: </w:t>
      </w:r>
      <w:r w:rsidR="00212D45" w:rsidRPr="00C81374">
        <w:rPr>
          <w:rFonts w:ascii="Times New Roman" w:hAnsi="Times New Roman" w:cs="Times New Roman"/>
          <w:sz w:val="24"/>
          <w:szCs w:val="28"/>
        </w:rPr>
        <w:t xml:space="preserve">«Hai un compito, anima mia, / </w:t>
      </w:r>
      <w:r w:rsidR="007B1549" w:rsidRPr="00C81374">
        <w:rPr>
          <w:rFonts w:ascii="Times New Roman" w:hAnsi="Times New Roman" w:cs="Times New Roman"/>
          <w:sz w:val="24"/>
          <w:szCs w:val="28"/>
        </w:rPr>
        <w:t>[…]</w:t>
      </w:r>
      <w:r w:rsidR="00212D45" w:rsidRPr="00C81374">
        <w:rPr>
          <w:rFonts w:ascii="Times New Roman" w:hAnsi="Times New Roman" w:cs="Times New Roman"/>
          <w:sz w:val="24"/>
          <w:szCs w:val="28"/>
        </w:rPr>
        <w:t xml:space="preserve"> / Scruta seriamente te stessa, / </w:t>
      </w:r>
      <w:r w:rsidR="007B1549" w:rsidRPr="00C81374">
        <w:rPr>
          <w:rFonts w:ascii="Times New Roman" w:hAnsi="Times New Roman" w:cs="Times New Roman"/>
          <w:sz w:val="24"/>
          <w:szCs w:val="28"/>
        </w:rPr>
        <w:t>[</w:t>
      </w:r>
      <w:r w:rsidR="00212D45" w:rsidRPr="00C81374">
        <w:rPr>
          <w:rFonts w:ascii="Times New Roman" w:hAnsi="Times New Roman" w:cs="Times New Roman"/>
          <w:sz w:val="24"/>
          <w:szCs w:val="28"/>
        </w:rPr>
        <w:t>…</w:t>
      </w:r>
      <w:r w:rsidR="007B1549" w:rsidRPr="00C81374">
        <w:rPr>
          <w:rFonts w:ascii="Times New Roman" w:hAnsi="Times New Roman" w:cs="Times New Roman"/>
          <w:sz w:val="24"/>
          <w:szCs w:val="28"/>
        </w:rPr>
        <w:t>]</w:t>
      </w:r>
      <w:r w:rsidR="00212D45" w:rsidRPr="00C81374">
        <w:rPr>
          <w:rFonts w:ascii="Times New Roman" w:hAnsi="Times New Roman" w:cs="Times New Roman"/>
          <w:sz w:val="24"/>
          <w:szCs w:val="28"/>
        </w:rPr>
        <w:t xml:space="preserve"> / donde vieni e dove dovrai posarti; / cerca di conoscere se è vita quella che vivi / o se c’è qualcosa di più. / Hai un compito, anima mia, / purifica, perciò, la tua vita: / considera, per favore, Dio e i suoi misteri, / indaga cosa c’era prima di questo universo / e che cosa esso è per te, / da dove è venuto, e quale sarà il suo destino. / Ecco il tuo compito, / anima mia, / purifica, perciò, la tua vita»</w:t>
      </w:r>
      <w:r w:rsidR="00D3738B" w:rsidRPr="00C81374">
        <w:rPr>
          <w:rStyle w:val="Rimandonotaapidipagina"/>
          <w:rFonts w:ascii="Times New Roman" w:hAnsi="Times New Roman" w:cs="Times New Roman"/>
          <w:sz w:val="24"/>
          <w:szCs w:val="28"/>
        </w:rPr>
        <w:footnoteReference w:id="27"/>
      </w:r>
      <w:r w:rsidR="00D3738B" w:rsidRPr="00C81374">
        <w:rPr>
          <w:rFonts w:ascii="Times New Roman" w:hAnsi="Times New Roman" w:cs="Times New Roman"/>
          <w:sz w:val="24"/>
          <w:szCs w:val="28"/>
        </w:rPr>
        <w:t>.</w:t>
      </w:r>
      <w:r w:rsidR="00E2155E">
        <w:rPr>
          <w:rFonts w:ascii="Times New Roman" w:hAnsi="Times New Roman" w:cs="Times New Roman"/>
          <w:sz w:val="24"/>
          <w:szCs w:val="28"/>
        </w:rPr>
        <w:t xml:space="preserve"> </w:t>
      </w:r>
    </w:p>
    <w:p w:rsidR="00E2155E" w:rsidRDefault="00E2155E" w:rsidP="00B342F2">
      <w:pPr>
        <w:pStyle w:val="Nessunaspaziatura"/>
        <w:spacing w:line="300" w:lineRule="atLeast"/>
        <w:ind w:firstLine="142"/>
        <w:jc w:val="both"/>
        <w:rPr>
          <w:rFonts w:ascii="Times New Roman" w:hAnsi="Times New Roman" w:cs="Times New Roman"/>
          <w:sz w:val="24"/>
          <w:szCs w:val="28"/>
        </w:rPr>
      </w:pPr>
      <w:r>
        <w:rPr>
          <w:rFonts w:ascii="Times New Roman" w:hAnsi="Times New Roman" w:cs="Times New Roman"/>
          <w:sz w:val="24"/>
          <w:szCs w:val="28"/>
        </w:rPr>
        <w:t xml:space="preserve">Gli fa eco </w:t>
      </w:r>
      <w:r w:rsidR="00874D6E" w:rsidRPr="00C81374">
        <w:rPr>
          <w:rFonts w:ascii="Times New Roman" w:hAnsi="Times New Roman" w:cs="Times New Roman"/>
          <w:sz w:val="24"/>
          <w:szCs w:val="28"/>
        </w:rPr>
        <w:t>Agostino</w:t>
      </w:r>
      <w:r>
        <w:rPr>
          <w:rFonts w:ascii="Times New Roman" w:hAnsi="Times New Roman" w:cs="Times New Roman"/>
          <w:sz w:val="24"/>
          <w:szCs w:val="28"/>
        </w:rPr>
        <w:t xml:space="preserve"> in colloquio intimo con la Ragione: </w:t>
      </w:r>
      <w:r w:rsidR="00D3738B" w:rsidRPr="00C81374">
        <w:rPr>
          <w:rFonts w:ascii="Times New Roman" w:hAnsi="Times New Roman" w:cs="Times New Roman"/>
          <w:sz w:val="24"/>
          <w:szCs w:val="28"/>
        </w:rPr>
        <w:t>«</w:t>
      </w:r>
      <w:r w:rsidR="00B51435" w:rsidRPr="00C81374">
        <w:rPr>
          <w:rFonts w:ascii="Times New Roman" w:hAnsi="Times New Roman" w:cs="Times New Roman"/>
          <w:sz w:val="24"/>
          <w:szCs w:val="28"/>
        </w:rPr>
        <w:t xml:space="preserve">Ragione: </w:t>
      </w:r>
      <w:r w:rsidR="00D3738B" w:rsidRPr="00C81374">
        <w:rPr>
          <w:rFonts w:ascii="Times New Roman" w:hAnsi="Times New Roman" w:cs="Times New Roman"/>
          <w:sz w:val="24"/>
          <w:szCs w:val="28"/>
        </w:rPr>
        <w:t>“Allora, che cosa vuoi sapere?”.</w:t>
      </w:r>
      <w:r w:rsidR="00B51435" w:rsidRPr="00C81374">
        <w:rPr>
          <w:rFonts w:ascii="Times New Roman" w:hAnsi="Times New Roman" w:cs="Times New Roman"/>
          <w:sz w:val="24"/>
          <w:szCs w:val="28"/>
        </w:rPr>
        <w:t xml:space="preserve"> Agostino: </w:t>
      </w:r>
      <w:r w:rsidR="00D3738B" w:rsidRPr="00C81374">
        <w:rPr>
          <w:rFonts w:ascii="Times New Roman" w:hAnsi="Times New Roman" w:cs="Times New Roman"/>
          <w:sz w:val="24"/>
          <w:szCs w:val="28"/>
        </w:rPr>
        <w:t>“</w:t>
      </w:r>
      <w:r w:rsidR="00B51435" w:rsidRPr="00C81374">
        <w:rPr>
          <w:rFonts w:ascii="Times New Roman" w:hAnsi="Times New Roman" w:cs="Times New Roman"/>
          <w:sz w:val="24"/>
          <w:szCs w:val="28"/>
        </w:rPr>
        <w:t>Voglio ardentemente conoscere Dio e l</w:t>
      </w:r>
      <w:r w:rsidR="00397125">
        <w:rPr>
          <w:rFonts w:ascii="Times New Roman" w:hAnsi="Times New Roman" w:cs="Times New Roman"/>
          <w:sz w:val="24"/>
          <w:szCs w:val="28"/>
        </w:rPr>
        <w:t>’</w:t>
      </w:r>
      <w:r w:rsidR="00B51435" w:rsidRPr="00C81374">
        <w:rPr>
          <w:rFonts w:ascii="Times New Roman" w:hAnsi="Times New Roman" w:cs="Times New Roman"/>
          <w:sz w:val="24"/>
          <w:szCs w:val="28"/>
        </w:rPr>
        <w:t>anima</w:t>
      </w:r>
      <w:r w:rsidR="00D3738B" w:rsidRPr="00C81374">
        <w:rPr>
          <w:rFonts w:ascii="Times New Roman" w:hAnsi="Times New Roman" w:cs="Times New Roman"/>
          <w:sz w:val="24"/>
          <w:szCs w:val="28"/>
        </w:rPr>
        <w:t>”.</w:t>
      </w:r>
      <w:r w:rsidR="00B51435" w:rsidRPr="00C81374">
        <w:rPr>
          <w:rFonts w:ascii="Times New Roman" w:hAnsi="Times New Roman" w:cs="Times New Roman"/>
          <w:sz w:val="24"/>
          <w:szCs w:val="28"/>
        </w:rPr>
        <w:t xml:space="preserve"> Ragi</w:t>
      </w:r>
      <w:r w:rsidR="00D3738B" w:rsidRPr="00C81374">
        <w:rPr>
          <w:rFonts w:ascii="Times New Roman" w:hAnsi="Times New Roman" w:cs="Times New Roman"/>
          <w:sz w:val="24"/>
          <w:szCs w:val="28"/>
        </w:rPr>
        <w:t>one: “E null</w:t>
      </w:r>
      <w:r w:rsidR="00397125">
        <w:rPr>
          <w:rFonts w:ascii="Times New Roman" w:hAnsi="Times New Roman" w:cs="Times New Roman"/>
          <w:sz w:val="24"/>
          <w:szCs w:val="28"/>
        </w:rPr>
        <w:t>’</w:t>
      </w:r>
      <w:r w:rsidR="00D3738B" w:rsidRPr="00C81374">
        <w:rPr>
          <w:rFonts w:ascii="Times New Roman" w:hAnsi="Times New Roman" w:cs="Times New Roman"/>
          <w:sz w:val="24"/>
          <w:szCs w:val="28"/>
        </w:rPr>
        <w:t>altro?”. Agostino: “</w:t>
      </w:r>
      <w:r w:rsidR="00397125">
        <w:rPr>
          <w:rFonts w:ascii="Times New Roman" w:hAnsi="Times New Roman" w:cs="Times New Roman"/>
          <w:sz w:val="24"/>
          <w:szCs w:val="28"/>
        </w:rPr>
        <w:t>Null’</w:t>
      </w:r>
      <w:r w:rsidR="00B51435" w:rsidRPr="00C81374">
        <w:rPr>
          <w:rFonts w:ascii="Times New Roman" w:hAnsi="Times New Roman" w:cs="Times New Roman"/>
          <w:sz w:val="24"/>
          <w:szCs w:val="28"/>
        </w:rPr>
        <w:t>altro</w:t>
      </w:r>
      <w:r w:rsidR="00D3738B" w:rsidRPr="00C81374">
        <w:rPr>
          <w:rFonts w:ascii="Times New Roman" w:hAnsi="Times New Roman" w:cs="Times New Roman"/>
          <w:sz w:val="24"/>
          <w:szCs w:val="28"/>
        </w:rPr>
        <w:t>”</w:t>
      </w:r>
      <w:r w:rsidR="00B51435" w:rsidRPr="00C81374">
        <w:rPr>
          <w:rFonts w:ascii="Times New Roman" w:hAnsi="Times New Roman" w:cs="Times New Roman"/>
          <w:sz w:val="24"/>
          <w:szCs w:val="28"/>
        </w:rPr>
        <w:t>»</w:t>
      </w:r>
      <w:r w:rsidR="00D3738B" w:rsidRPr="00C81374">
        <w:rPr>
          <w:rStyle w:val="Rimandonotaapidipagina"/>
          <w:rFonts w:ascii="Times New Roman" w:hAnsi="Times New Roman" w:cs="Times New Roman"/>
          <w:sz w:val="24"/>
          <w:szCs w:val="28"/>
        </w:rPr>
        <w:footnoteReference w:id="28"/>
      </w:r>
      <w:r w:rsidR="00B51435" w:rsidRPr="00C81374">
        <w:rPr>
          <w:rFonts w:ascii="Times New Roman" w:hAnsi="Times New Roman" w:cs="Times New Roman"/>
          <w:sz w:val="24"/>
          <w:szCs w:val="28"/>
        </w:rPr>
        <w:t>.</w:t>
      </w:r>
      <w:r>
        <w:rPr>
          <w:rFonts w:ascii="Times New Roman" w:hAnsi="Times New Roman" w:cs="Times New Roman"/>
          <w:sz w:val="24"/>
          <w:szCs w:val="28"/>
        </w:rPr>
        <w:t xml:space="preserve"> </w:t>
      </w:r>
    </w:p>
    <w:p w:rsidR="00023E06" w:rsidRDefault="005A0FA1" w:rsidP="00B342F2">
      <w:pPr>
        <w:pStyle w:val="Nessunaspaziatura"/>
        <w:spacing w:line="300" w:lineRule="atLeast"/>
        <w:ind w:firstLine="142"/>
        <w:jc w:val="both"/>
        <w:rPr>
          <w:rFonts w:ascii="Times New Roman" w:hAnsi="Times New Roman" w:cs="Times New Roman"/>
          <w:sz w:val="24"/>
          <w:szCs w:val="28"/>
        </w:rPr>
      </w:pPr>
      <w:r w:rsidRPr="00C81374">
        <w:rPr>
          <w:rFonts w:ascii="Times New Roman" w:hAnsi="Times New Roman" w:cs="Times New Roman"/>
          <w:sz w:val="24"/>
          <w:szCs w:val="28"/>
        </w:rPr>
        <w:t>Ambrogio</w:t>
      </w:r>
      <w:r w:rsidR="00E2155E">
        <w:rPr>
          <w:rFonts w:ascii="Times New Roman" w:hAnsi="Times New Roman" w:cs="Times New Roman"/>
          <w:sz w:val="24"/>
          <w:szCs w:val="28"/>
        </w:rPr>
        <w:t>,</w:t>
      </w:r>
      <w:r w:rsidRPr="00C81374">
        <w:rPr>
          <w:rFonts w:ascii="Times New Roman" w:hAnsi="Times New Roman" w:cs="Times New Roman"/>
          <w:sz w:val="24"/>
          <w:szCs w:val="28"/>
        </w:rPr>
        <w:t xml:space="preserve"> </w:t>
      </w:r>
      <w:r w:rsidR="00E2155E">
        <w:rPr>
          <w:rFonts w:ascii="Times New Roman" w:hAnsi="Times New Roman" w:cs="Times New Roman"/>
          <w:sz w:val="24"/>
          <w:szCs w:val="28"/>
        </w:rPr>
        <w:t>davanti a</w:t>
      </w:r>
      <w:r w:rsidRPr="00C81374">
        <w:rPr>
          <w:rFonts w:ascii="Times New Roman" w:hAnsi="Times New Roman" w:cs="Times New Roman"/>
          <w:sz w:val="24"/>
          <w:szCs w:val="28"/>
        </w:rPr>
        <w:t>ll’imperatore Teodosio dopo la strage</w:t>
      </w:r>
      <w:r w:rsidR="00696B14" w:rsidRPr="00C81374">
        <w:rPr>
          <w:rFonts w:ascii="Times New Roman" w:hAnsi="Times New Roman" w:cs="Times New Roman"/>
          <w:sz w:val="24"/>
          <w:szCs w:val="28"/>
        </w:rPr>
        <w:t xml:space="preserve"> d</w:t>
      </w:r>
      <w:r w:rsidR="00C30DC0" w:rsidRPr="00C81374">
        <w:rPr>
          <w:rFonts w:ascii="Times New Roman" w:hAnsi="Times New Roman" w:cs="Times New Roman"/>
          <w:sz w:val="24"/>
          <w:szCs w:val="28"/>
        </w:rPr>
        <w:t>i Tessalonica</w:t>
      </w:r>
      <w:r w:rsidR="00D3738B" w:rsidRPr="00C81374">
        <w:rPr>
          <w:rFonts w:ascii="Times New Roman" w:hAnsi="Times New Roman" w:cs="Times New Roman"/>
          <w:sz w:val="24"/>
          <w:szCs w:val="28"/>
        </w:rPr>
        <w:t xml:space="preserve"> </w:t>
      </w:r>
      <w:r w:rsidR="0054328E" w:rsidRPr="00C81374">
        <w:rPr>
          <w:rFonts w:ascii="Times New Roman" w:hAnsi="Times New Roman" w:cs="Times New Roman"/>
          <w:sz w:val="24"/>
          <w:szCs w:val="28"/>
        </w:rPr>
        <w:t xml:space="preserve">(390), </w:t>
      </w:r>
      <w:r w:rsidR="00DE2259" w:rsidRPr="00C81374">
        <w:rPr>
          <w:rFonts w:ascii="Times New Roman" w:hAnsi="Times New Roman" w:cs="Times New Roman"/>
          <w:sz w:val="24"/>
          <w:szCs w:val="28"/>
        </w:rPr>
        <w:t>riesce a coniug</w:t>
      </w:r>
      <w:r w:rsidR="00262BE3">
        <w:rPr>
          <w:rFonts w:ascii="Times New Roman" w:hAnsi="Times New Roman" w:cs="Times New Roman"/>
          <w:sz w:val="24"/>
          <w:szCs w:val="28"/>
        </w:rPr>
        <w:t>a</w:t>
      </w:r>
      <w:r w:rsidR="00DE2259" w:rsidRPr="00C81374">
        <w:rPr>
          <w:rFonts w:ascii="Times New Roman" w:hAnsi="Times New Roman" w:cs="Times New Roman"/>
          <w:sz w:val="24"/>
          <w:szCs w:val="28"/>
        </w:rPr>
        <w:t>r</w:t>
      </w:r>
      <w:r w:rsidR="00E2155E">
        <w:rPr>
          <w:rFonts w:ascii="Times New Roman" w:hAnsi="Times New Roman" w:cs="Times New Roman"/>
          <w:sz w:val="24"/>
          <w:szCs w:val="28"/>
        </w:rPr>
        <w:t>e l’esigenza della riparazione co</w:t>
      </w:r>
      <w:r w:rsidR="00DE2259" w:rsidRPr="00C81374">
        <w:rPr>
          <w:rFonts w:ascii="Times New Roman" w:hAnsi="Times New Roman" w:cs="Times New Roman"/>
          <w:sz w:val="24"/>
          <w:szCs w:val="28"/>
        </w:rPr>
        <w:t>l perdono del peccato</w:t>
      </w:r>
      <w:r w:rsidR="00E2155E">
        <w:rPr>
          <w:rFonts w:ascii="Times New Roman" w:hAnsi="Times New Roman" w:cs="Times New Roman"/>
          <w:sz w:val="24"/>
          <w:szCs w:val="28"/>
        </w:rPr>
        <w:t>,</w:t>
      </w:r>
      <w:r w:rsidR="00DE2259" w:rsidRPr="00C81374">
        <w:rPr>
          <w:rFonts w:ascii="Times New Roman" w:hAnsi="Times New Roman" w:cs="Times New Roman"/>
          <w:sz w:val="24"/>
          <w:szCs w:val="28"/>
        </w:rPr>
        <w:t xml:space="preserve"> mediante quella discrezione cristiana che solo i veri Pastori sanno esercitare.</w:t>
      </w:r>
      <w:r w:rsidR="00D3738B" w:rsidRPr="00C81374">
        <w:rPr>
          <w:rFonts w:ascii="Times New Roman" w:hAnsi="Times New Roman" w:cs="Times New Roman"/>
          <w:sz w:val="24"/>
          <w:szCs w:val="28"/>
        </w:rPr>
        <w:t xml:space="preserve"> </w:t>
      </w:r>
      <w:r w:rsidR="007B1549" w:rsidRPr="00C81374">
        <w:rPr>
          <w:rFonts w:ascii="Times New Roman" w:hAnsi="Times New Roman" w:cs="Times New Roman"/>
          <w:sz w:val="24"/>
          <w:szCs w:val="28"/>
        </w:rPr>
        <w:t>«</w:t>
      </w:r>
      <w:r w:rsidR="00281FD7" w:rsidRPr="00C81374">
        <w:rPr>
          <w:rFonts w:ascii="Times New Roman" w:hAnsi="Times New Roman" w:cs="Times New Roman"/>
          <w:sz w:val="24"/>
          <w:szCs w:val="28"/>
        </w:rPr>
        <w:t>Mi è dolce ricordare l’antica amicizia</w:t>
      </w:r>
      <w:r w:rsidR="003046FA" w:rsidRPr="00C81374">
        <w:rPr>
          <w:rFonts w:ascii="Times New Roman" w:hAnsi="Times New Roman" w:cs="Times New Roman"/>
          <w:sz w:val="24"/>
          <w:szCs w:val="28"/>
        </w:rPr>
        <w:t xml:space="preserve"> </w:t>
      </w:r>
      <w:r w:rsidR="00281FD7" w:rsidRPr="00C81374">
        <w:rPr>
          <w:rFonts w:ascii="Times New Roman" w:hAnsi="Times New Roman" w:cs="Times New Roman"/>
          <w:sz w:val="24"/>
          <w:szCs w:val="28"/>
        </w:rPr>
        <w:t>ma ora – saputa questa notizia – non posso tacere. Se il sacerdote non parla a chi sbaglia, sarà lui stesso degno di pena (Ezechiele)</w:t>
      </w:r>
      <w:r w:rsidR="00A757A8" w:rsidRPr="00C81374">
        <w:rPr>
          <w:rFonts w:ascii="Times New Roman" w:hAnsi="Times New Roman" w:cs="Times New Roman"/>
          <w:sz w:val="24"/>
          <w:szCs w:val="28"/>
        </w:rPr>
        <w:t xml:space="preserve">. </w:t>
      </w:r>
      <w:r w:rsidR="00281FD7" w:rsidRPr="00C81374">
        <w:rPr>
          <w:rFonts w:ascii="Times New Roman" w:hAnsi="Times New Roman" w:cs="Times New Roman"/>
          <w:sz w:val="24"/>
          <w:szCs w:val="28"/>
        </w:rPr>
        <w:t xml:space="preserve">Forse ti vergogni di fare quello che fece Davide </w:t>
      </w:r>
      <w:r w:rsidR="007B1549" w:rsidRPr="00C81374">
        <w:rPr>
          <w:rFonts w:ascii="Times New Roman" w:hAnsi="Times New Roman" w:cs="Times New Roman"/>
          <w:sz w:val="24"/>
          <w:szCs w:val="28"/>
        </w:rPr>
        <w:t>[</w:t>
      </w:r>
      <w:r w:rsidR="00281FD7" w:rsidRPr="00C81374">
        <w:rPr>
          <w:rFonts w:ascii="Times New Roman" w:hAnsi="Times New Roman" w:cs="Times New Roman"/>
          <w:sz w:val="24"/>
          <w:szCs w:val="28"/>
        </w:rPr>
        <w:t>…</w:t>
      </w:r>
      <w:r w:rsidR="007B1549" w:rsidRPr="00C81374">
        <w:rPr>
          <w:rFonts w:ascii="Times New Roman" w:hAnsi="Times New Roman" w:cs="Times New Roman"/>
          <w:sz w:val="24"/>
          <w:szCs w:val="28"/>
        </w:rPr>
        <w:t>]</w:t>
      </w:r>
      <w:r w:rsidR="00281FD7" w:rsidRPr="00C81374">
        <w:rPr>
          <w:rFonts w:ascii="Times New Roman" w:hAnsi="Times New Roman" w:cs="Times New Roman"/>
          <w:sz w:val="24"/>
          <w:szCs w:val="28"/>
        </w:rPr>
        <w:t xml:space="preserve"> lo hai imitato nel peccato, imitalo nella penitenza!</w:t>
      </w:r>
      <w:r w:rsidR="00A757A8" w:rsidRPr="00C81374">
        <w:rPr>
          <w:rFonts w:ascii="Times New Roman" w:hAnsi="Times New Roman" w:cs="Times New Roman"/>
          <w:sz w:val="24"/>
          <w:szCs w:val="28"/>
        </w:rPr>
        <w:t xml:space="preserve"> </w:t>
      </w:r>
      <w:r w:rsidR="00281FD7" w:rsidRPr="00C81374">
        <w:rPr>
          <w:rFonts w:ascii="Times New Roman" w:hAnsi="Times New Roman" w:cs="Times New Roman"/>
          <w:sz w:val="24"/>
          <w:szCs w:val="28"/>
        </w:rPr>
        <w:t>Il peccato non si cancella se non con le lacrime e la penitenza.</w:t>
      </w:r>
      <w:r w:rsidR="00A757A8" w:rsidRPr="00C81374">
        <w:rPr>
          <w:rFonts w:ascii="Times New Roman" w:hAnsi="Times New Roman" w:cs="Times New Roman"/>
          <w:sz w:val="24"/>
          <w:szCs w:val="28"/>
        </w:rPr>
        <w:t xml:space="preserve"> </w:t>
      </w:r>
      <w:r w:rsidR="00281FD7" w:rsidRPr="00C81374">
        <w:rPr>
          <w:rFonts w:ascii="Times New Roman" w:hAnsi="Times New Roman" w:cs="Times New Roman"/>
          <w:sz w:val="24"/>
          <w:szCs w:val="28"/>
        </w:rPr>
        <w:t>Consiglio, spero, esorto, ammonisco, perché mi addolora che tu non sia addolorato per la morte di tanti innocenti.</w:t>
      </w:r>
      <w:r w:rsidR="00A757A8" w:rsidRPr="00C81374">
        <w:rPr>
          <w:rFonts w:ascii="Times New Roman" w:hAnsi="Times New Roman" w:cs="Times New Roman"/>
          <w:sz w:val="24"/>
          <w:szCs w:val="28"/>
        </w:rPr>
        <w:t xml:space="preserve"> </w:t>
      </w:r>
      <w:r w:rsidR="00281FD7" w:rsidRPr="00C81374">
        <w:rPr>
          <w:rFonts w:ascii="Times New Roman" w:hAnsi="Times New Roman" w:cs="Times New Roman"/>
          <w:sz w:val="24"/>
          <w:szCs w:val="28"/>
        </w:rPr>
        <w:t xml:space="preserve">Non ho nessun motivo di esserti ostile, ma ne ho per temere: non </w:t>
      </w:r>
      <w:r w:rsidR="00281FD7" w:rsidRPr="00C81374">
        <w:rPr>
          <w:rFonts w:ascii="Times New Roman" w:hAnsi="Times New Roman" w:cs="Times New Roman"/>
          <w:sz w:val="24"/>
          <w:szCs w:val="28"/>
        </w:rPr>
        <w:lastRenderedPageBreak/>
        <w:t>oso offrire il sacrificio, se tu vorrai assistervi!</w:t>
      </w:r>
      <w:r w:rsidR="00A757A8" w:rsidRPr="00C81374">
        <w:rPr>
          <w:rFonts w:ascii="Times New Roman" w:hAnsi="Times New Roman" w:cs="Times New Roman"/>
          <w:sz w:val="24"/>
          <w:szCs w:val="28"/>
        </w:rPr>
        <w:t xml:space="preserve"> </w:t>
      </w:r>
      <w:r w:rsidR="00DE2259" w:rsidRPr="00C81374">
        <w:rPr>
          <w:rFonts w:ascii="Times New Roman" w:hAnsi="Times New Roman" w:cs="Times New Roman"/>
          <w:sz w:val="24"/>
          <w:szCs w:val="28"/>
        </w:rPr>
        <w:t>Anche la semplice preghiera è un sacrificio: genera il p</w:t>
      </w:r>
      <w:r w:rsidR="007B1549" w:rsidRPr="00C81374">
        <w:rPr>
          <w:rFonts w:ascii="Times New Roman" w:hAnsi="Times New Roman" w:cs="Times New Roman"/>
          <w:sz w:val="24"/>
          <w:szCs w:val="28"/>
        </w:rPr>
        <w:t>erdono poiché contiene l’umiltà</w:t>
      </w:r>
      <w:r w:rsidR="00DE2259" w:rsidRPr="00C81374">
        <w:rPr>
          <w:rFonts w:ascii="Times New Roman" w:hAnsi="Times New Roman" w:cs="Times New Roman"/>
          <w:sz w:val="24"/>
          <w:szCs w:val="28"/>
        </w:rPr>
        <w:t>»</w:t>
      </w:r>
      <w:r w:rsidR="00D3738B" w:rsidRPr="00C81374">
        <w:rPr>
          <w:rStyle w:val="Rimandonotaapidipagina"/>
          <w:rFonts w:ascii="Times New Roman" w:hAnsi="Times New Roman" w:cs="Times New Roman"/>
          <w:sz w:val="24"/>
          <w:szCs w:val="28"/>
        </w:rPr>
        <w:footnoteReference w:id="29"/>
      </w:r>
      <w:r w:rsidR="00DE2259" w:rsidRPr="00C81374">
        <w:rPr>
          <w:rFonts w:ascii="Times New Roman" w:hAnsi="Times New Roman" w:cs="Times New Roman"/>
          <w:sz w:val="24"/>
          <w:szCs w:val="28"/>
        </w:rPr>
        <w:t>.</w:t>
      </w:r>
      <w:r w:rsidR="00C924D2">
        <w:rPr>
          <w:rFonts w:ascii="Times New Roman" w:hAnsi="Times New Roman" w:cs="Times New Roman"/>
          <w:sz w:val="24"/>
          <w:szCs w:val="28"/>
        </w:rPr>
        <w:t xml:space="preserve"> </w:t>
      </w:r>
      <w:r w:rsidR="009757A2" w:rsidRPr="00C81374">
        <w:rPr>
          <w:rFonts w:ascii="Times New Roman" w:hAnsi="Times New Roman" w:cs="Times New Roman"/>
          <w:sz w:val="24"/>
          <w:szCs w:val="28"/>
        </w:rPr>
        <w:t>Teodosio obbedì al Pastore</w:t>
      </w:r>
      <w:r w:rsidR="00023E06">
        <w:rPr>
          <w:rFonts w:ascii="Times New Roman" w:hAnsi="Times New Roman" w:cs="Times New Roman"/>
          <w:sz w:val="24"/>
          <w:szCs w:val="28"/>
        </w:rPr>
        <w:t xml:space="preserve">. </w:t>
      </w:r>
    </w:p>
    <w:p w:rsidR="00F3543E" w:rsidRDefault="00F3543E" w:rsidP="00B342F2">
      <w:pPr>
        <w:pStyle w:val="Nessunaspaziatura"/>
        <w:spacing w:line="300" w:lineRule="atLeast"/>
        <w:ind w:firstLine="142"/>
        <w:jc w:val="both"/>
        <w:rPr>
          <w:rFonts w:ascii="Times New Roman" w:hAnsi="Times New Roman" w:cs="Times New Roman"/>
          <w:sz w:val="24"/>
          <w:szCs w:val="28"/>
        </w:rPr>
      </w:pPr>
      <w:r>
        <w:rPr>
          <w:rFonts w:ascii="Times New Roman" w:hAnsi="Times New Roman" w:cs="Times New Roman"/>
          <w:sz w:val="24"/>
          <w:szCs w:val="28"/>
        </w:rPr>
        <w:t xml:space="preserve">Ancóra questo Vescovo ribadisce poi la «potenza» mediatrice, il soccorso «materno» profuso dalla Chiesa nell’economia della Salvezza: </w:t>
      </w:r>
      <w:r w:rsidR="007B1549" w:rsidRPr="00C81374">
        <w:rPr>
          <w:rFonts w:ascii="Times New Roman" w:hAnsi="Times New Roman" w:cs="Times New Roman"/>
          <w:sz w:val="24"/>
          <w:szCs w:val="28"/>
        </w:rPr>
        <w:t>«</w:t>
      </w:r>
      <w:r w:rsidR="00DE2259" w:rsidRPr="00C81374">
        <w:rPr>
          <w:rFonts w:ascii="Times New Roman" w:hAnsi="Times New Roman" w:cs="Times New Roman"/>
          <w:sz w:val="24"/>
          <w:szCs w:val="28"/>
        </w:rPr>
        <w:t>E se pure vi fossero peccati che non possono e</w:t>
      </w:r>
      <w:r w:rsidR="00A757A8" w:rsidRPr="00C81374">
        <w:rPr>
          <w:rFonts w:ascii="Times New Roman" w:hAnsi="Times New Roman" w:cs="Times New Roman"/>
          <w:sz w:val="24"/>
          <w:szCs w:val="28"/>
        </w:rPr>
        <w:t xml:space="preserve">ssere lavati con le lacrime del </w:t>
      </w:r>
      <w:r w:rsidR="00DE2259" w:rsidRPr="00C81374">
        <w:rPr>
          <w:rFonts w:ascii="Times New Roman" w:hAnsi="Times New Roman" w:cs="Times New Roman"/>
          <w:sz w:val="24"/>
          <w:szCs w:val="28"/>
        </w:rPr>
        <w:t xml:space="preserve">proprio </w:t>
      </w:r>
      <w:r w:rsidR="007B1549" w:rsidRPr="00C81374">
        <w:rPr>
          <w:rFonts w:ascii="Times New Roman" w:hAnsi="Times New Roman" w:cs="Times New Roman"/>
          <w:sz w:val="24"/>
          <w:szCs w:val="28"/>
        </w:rPr>
        <w:t>pentimento: “P</w:t>
      </w:r>
      <w:r w:rsidR="00DE2259" w:rsidRPr="00C81374">
        <w:rPr>
          <w:rFonts w:ascii="Times New Roman" w:hAnsi="Times New Roman" w:cs="Times New Roman"/>
          <w:sz w:val="24"/>
          <w:szCs w:val="28"/>
        </w:rPr>
        <w:t>iangerà per te la madre Chiesa, che interviene per ciascuno come una madre vedova per il figlio unico. Essa, infatti, prova compassione, per una specie di connaturato spirituale dolore, quando vede i suoi figli avviarsi alla morte per dei vizi mortali</w:t>
      </w:r>
      <w:r w:rsidR="007B1549" w:rsidRPr="00C81374">
        <w:rPr>
          <w:rFonts w:ascii="Times New Roman" w:hAnsi="Times New Roman" w:cs="Times New Roman"/>
          <w:sz w:val="24"/>
          <w:szCs w:val="28"/>
        </w:rPr>
        <w:t>”</w:t>
      </w:r>
      <w:r w:rsidR="00DE2259" w:rsidRPr="00C81374">
        <w:rPr>
          <w:rFonts w:ascii="Times New Roman" w:hAnsi="Times New Roman" w:cs="Times New Roman"/>
          <w:sz w:val="24"/>
          <w:szCs w:val="28"/>
        </w:rPr>
        <w:t>»</w:t>
      </w:r>
      <w:r w:rsidR="00D3738B" w:rsidRPr="00C81374">
        <w:rPr>
          <w:rStyle w:val="Rimandonotaapidipagina"/>
          <w:rFonts w:ascii="Times New Roman" w:hAnsi="Times New Roman" w:cs="Times New Roman"/>
          <w:sz w:val="24"/>
          <w:szCs w:val="28"/>
        </w:rPr>
        <w:footnoteReference w:id="30"/>
      </w:r>
      <w:r w:rsidR="00D3738B" w:rsidRPr="00C81374">
        <w:rPr>
          <w:rFonts w:ascii="Times New Roman" w:hAnsi="Times New Roman" w:cs="Times New Roman"/>
          <w:sz w:val="24"/>
          <w:szCs w:val="28"/>
        </w:rPr>
        <w:t>.</w:t>
      </w:r>
      <w:r w:rsidR="00DE2259" w:rsidRPr="00C81374">
        <w:rPr>
          <w:rFonts w:ascii="Times New Roman" w:hAnsi="Times New Roman" w:cs="Times New Roman"/>
          <w:sz w:val="24"/>
          <w:szCs w:val="28"/>
        </w:rPr>
        <w:t xml:space="preserve"> </w:t>
      </w:r>
    </w:p>
    <w:p w:rsidR="00086608" w:rsidRDefault="00C924D2" w:rsidP="00B342F2">
      <w:pPr>
        <w:pStyle w:val="Nessunaspaziatura"/>
        <w:spacing w:line="300" w:lineRule="atLeast"/>
        <w:ind w:firstLine="142"/>
        <w:jc w:val="both"/>
      </w:pPr>
      <w:r>
        <w:rPr>
          <w:rFonts w:ascii="Times New Roman" w:hAnsi="Times New Roman" w:cs="Times New Roman"/>
          <w:sz w:val="24"/>
          <w:szCs w:val="28"/>
        </w:rPr>
        <w:t xml:space="preserve">Sempre </w:t>
      </w:r>
      <w:r w:rsidR="00DE2259" w:rsidRPr="00C81374">
        <w:rPr>
          <w:rFonts w:ascii="Times New Roman" w:hAnsi="Times New Roman" w:cs="Times New Roman"/>
          <w:sz w:val="24"/>
          <w:szCs w:val="28"/>
        </w:rPr>
        <w:t>Ambrogio, quando ascoltava la confessione dei peccatori, versava tante lacrime che costringeva a piangere insieme con lui chi era venuto a confessare le proprie colpe. «Sembrava che egli stesso fosse caduto insieme con chi era venuto meno». Così pregava, a questo proposito, il grande Vescovo: «Ogni volta che si tratta del peccato di uno che è caduto, concedimi, o Dio, di provarne compassione e di non rimproverarlo altezzosamente, ma di gemere e piangere, così che mentre piango su un</w:t>
      </w:r>
      <w:r w:rsidR="00696B14" w:rsidRPr="00C81374">
        <w:rPr>
          <w:rFonts w:ascii="Times New Roman" w:hAnsi="Times New Roman" w:cs="Times New Roman"/>
          <w:sz w:val="24"/>
          <w:szCs w:val="28"/>
        </w:rPr>
        <w:t xml:space="preserve"> altro, io pianga su me stesso»</w:t>
      </w:r>
      <w:r w:rsidR="00D3738B" w:rsidRPr="00C81374">
        <w:rPr>
          <w:rStyle w:val="Rimandonotaapidipagina"/>
          <w:rFonts w:ascii="Times New Roman" w:hAnsi="Times New Roman" w:cs="Times New Roman"/>
          <w:sz w:val="24"/>
          <w:szCs w:val="28"/>
        </w:rPr>
        <w:footnoteReference w:id="31"/>
      </w:r>
      <w:r w:rsidR="00D3738B" w:rsidRPr="00C81374">
        <w:rPr>
          <w:rFonts w:ascii="Times New Roman" w:hAnsi="Times New Roman" w:cs="Times New Roman"/>
          <w:sz w:val="24"/>
          <w:szCs w:val="28"/>
        </w:rPr>
        <w:t>.</w:t>
      </w:r>
      <w:r w:rsidR="00F3543E">
        <w:rPr>
          <w:rFonts w:ascii="Times New Roman" w:hAnsi="Times New Roman" w:cs="Times New Roman"/>
          <w:sz w:val="24"/>
          <w:szCs w:val="28"/>
        </w:rPr>
        <w:t xml:space="preserve"> E spiega la </w:t>
      </w:r>
      <w:r w:rsidR="00F3543E">
        <w:rPr>
          <w:rFonts w:ascii="Times New Roman" w:hAnsi="Times New Roman" w:cs="Times New Roman"/>
          <w:i/>
          <w:sz w:val="24"/>
          <w:szCs w:val="28"/>
        </w:rPr>
        <w:t>ratio</w:t>
      </w:r>
      <w:r w:rsidR="00F3543E">
        <w:rPr>
          <w:rFonts w:ascii="Times New Roman" w:hAnsi="Times New Roman" w:cs="Times New Roman"/>
          <w:sz w:val="24"/>
          <w:szCs w:val="28"/>
        </w:rPr>
        <w:t xml:space="preserve"> profonda che sottende al ministero del confessore</w:t>
      </w:r>
      <w:r w:rsidR="00B342F2">
        <w:rPr>
          <w:rFonts w:ascii="Times New Roman" w:hAnsi="Times New Roman" w:cs="Times New Roman"/>
          <w:sz w:val="24"/>
          <w:szCs w:val="28"/>
        </w:rPr>
        <w:t>, derivante dalla vocazione sacerdotale più autentica</w:t>
      </w:r>
      <w:r w:rsidR="00F3543E">
        <w:rPr>
          <w:rFonts w:ascii="Times New Roman" w:hAnsi="Times New Roman" w:cs="Times New Roman"/>
          <w:sz w:val="24"/>
          <w:szCs w:val="28"/>
        </w:rPr>
        <w:t xml:space="preserve">: </w:t>
      </w:r>
      <w:r w:rsidR="00C759DC" w:rsidRPr="00C81374">
        <w:rPr>
          <w:rFonts w:ascii="Times New Roman" w:hAnsi="Times New Roman" w:cs="Times New Roman"/>
          <w:sz w:val="24"/>
          <w:szCs w:val="28"/>
        </w:rPr>
        <w:t>«</w:t>
      </w:r>
      <w:r w:rsidR="00063175" w:rsidRPr="00C81374">
        <w:rPr>
          <w:rFonts w:ascii="Times New Roman" w:hAnsi="Times New Roman" w:cs="Times New Roman"/>
          <w:sz w:val="24"/>
          <w:szCs w:val="28"/>
        </w:rPr>
        <w:t>Mi hai chiamato, perché impari a condolermi di tutto cuore dei travagli del peccatore</w:t>
      </w:r>
      <w:r w:rsidR="00C81374" w:rsidRPr="00C81374">
        <w:rPr>
          <w:rFonts w:ascii="Times New Roman" w:hAnsi="Times New Roman" w:cs="Times New Roman"/>
          <w:sz w:val="24"/>
          <w:szCs w:val="28"/>
        </w:rPr>
        <w:t xml:space="preserve"> [</w:t>
      </w:r>
      <w:r w:rsidR="008C6837" w:rsidRPr="00C81374">
        <w:rPr>
          <w:rFonts w:ascii="Times New Roman" w:hAnsi="Times New Roman" w:cs="Times New Roman"/>
          <w:sz w:val="24"/>
          <w:szCs w:val="28"/>
        </w:rPr>
        <w:t>…</w:t>
      </w:r>
      <w:r w:rsidR="00C81374" w:rsidRPr="00C81374">
        <w:rPr>
          <w:rFonts w:ascii="Times New Roman" w:hAnsi="Times New Roman" w:cs="Times New Roman"/>
          <w:sz w:val="24"/>
          <w:szCs w:val="28"/>
        </w:rPr>
        <w:t>].</w:t>
      </w:r>
      <w:r w:rsidR="008C6837" w:rsidRPr="00C81374">
        <w:rPr>
          <w:rFonts w:ascii="Times New Roman" w:hAnsi="Times New Roman" w:cs="Times New Roman"/>
          <w:sz w:val="24"/>
          <w:szCs w:val="28"/>
        </w:rPr>
        <w:t xml:space="preserve"> </w:t>
      </w:r>
      <w:r w:rsidR="00063175" w:rsidRPr="00C81374">
        <w:rPr>
          <w:rFonts w:ascii="Times New Roman" w:hAnsi="Times New Roman" w:cs="Times New Roman"/>
          <w:sz w:val="24"/>
          <w:szCs w:val="28"/>
        </w:rPr>
        <w:t xml:space="preserve">Mi hai chiamato, perché, ogni volta che si tratta della colpa di un </w:t>
      </w:r>
      <w:proofErr w:type="spellStart"/>
      <w:r w:rsidR="00063175" w:rsidRPr="00C81374">
        <w:rPr>
          <w:rFonts w:ascii="Times New Roman" w:hAnsi="Times New Roman" w:cs="Times New Roman"/>
          <w:i/>
          <w:sz w:val="24"/>
          <w:szCs w:val="28"/>
        </w:rPr>
        <w:t>lapso</w:t>
      </w:r>
      <w:proofErr w:type="spellEnd"/>
      <w:r w:rsidR="00063175" w:rsidRPr="00C81374">
        <w:rPr>
          <w:rFonts w:ascii="Times New Roman" w:hAnsi="Times New Roman" w:cs="Times New Roman"/>
          <w:sz w:val="24"/>
          <w:szCs w:val="28"/>
        </w:rPr>
        <w:t xml:space="preserve">, senta di lui pietà e non lo riprenda con durezza, bensì provi dolore e pianga. Ciò, affinché, nel momento in cui verso lacrime su di un altro, pianga su me stesso e possa </w:t>
      </w:r>
      <w:r w:rsidR="00063175" w:rsidRPr="00C81374">
        <w:rPr>
          <w:rFonts w:ascii="Times New Roman" w:hAnsi="Times New Roman" w:cs="Times New Roman"/>
          <w:sz w:val="24"/>
          <w:szCs w:val="24"/>
        </w:rPr>
        <w:t xml:space="preserve">dire: </w:t>
      </w:r>
      <w:r w:rsidR="00023E06">
        <w:rPr>
          <w:rFonts w:ascii="Times New Roman" w:hAnsi="Times New Roman" w:cs="Times New Roman"/>
          <w:sz w:val="24"/>
          <w:szCs w:val="24"/>
        </w:rPr>
        <w:t>“</w:t>
      </w:r>
      <w:r w:rsidR="00063175" w:rsidRPr="00C81374">
        <w:rPr>
          <w:rFonts w:ascii="Times New Roman" w:hAnsi="Times New Roman" w:cs="Times New Roman"/>
          <w:sz w:val="24"/>
          <w:szCs w:val="24"/>
        </w:rPr>
        <w:t xml:space="preserve">Tamar è più giusta di </w:t>
      </w:r>
      <w:r w:rsidR="00023E06">
        <w:rPr>
          <w:rFonts w:ascii="Times New Roman" w:hAnsi="Times New Roman" w:cs="Times New Roman"/>
          <w:sz w:val="24"/>
          <w:szCs w:val="24"/>
        </w:rPr>
        <w:t>me”</w:t>
      </w:r>
      <w:r w:rsidR="00C759DC" w:rsidRPr="00C81374">
        <w:rPr>
          <w:rFonts w:ascii="Times New Roman" w:hAnsi="Times New Roman" w:cs="Times New Roman"/>
          <w:sz w:val="24"/>
          <w:szCs w:val="24"/>
        </w:rPr>
        <w:t xml:space="preserve"> (</w:t>
      </w:r>
      <w:proofErr w:type="spellStart"/>
      <w:r w:rsidR="00C759DC" w:rsidRPr="00C81374">
        <w:rPr>
          <w:rFonts w:ascii="Times New Roman" w:hAnsi="Times New Roman" w:cs="Times New Roman"/>
          <w:i/>
          <w:sz w:val="24"/>
          <w:szCs w:val="24"/>
        </w:rPr>
        <w:t>G</w:t>
      </w:r>
      <w:r w:rsidR="009757A2" w:rsidRPr="00C81374">
        <w:rPr>
          <w:rFonts w:ascii="Times New Roman" w:hAnsi="Times New Roman" w:cs="Times New Roman"/>
          <w:i/>
          <w:sz w:val="24"/>
          <w:szCs w:val="24"/>
        </w:rPr>
        <w:t>n</w:t>
      </w:r>
      <w:proofErr w:type="spellEnd"/>
      <w:r w:rsidR="009757A2" w:rsidRPr="00C81374">
        <w:rPr>
          <w:rFonts w:ascii="Times New Roman" w:hAnsi="Times New Roman" w:cs="Times New Roman"/>
          <w:sz w:val="24"/>
          <w:szCs w:val="24"/>
        </w:rPr>
        <w:t xml:space="preserve"> 38,</w:t>
      </w:r>
      <w:r w:rsidR="00C759DC" w:rsidRPr="00C81374">
        <w:rPr>
          <w:rFonts w:ascii="Times New Roman" w:hAnsi="Times New Roman" w:cs="Times New Roman"/>
          <w:sz w:val="24"/>
          <w:szCs w:val="24"/>
        </w:rPr>
        <w:t xml:space="preserve"> </w:t>
      </w:r>
      <w:r w:rsidR="009757A2" w:rsidRPr="00C81374">
        <w:rPr>
          <w:rFonts w:ascii="Times New Roman" w:hAnsi="Times New Roman" w:cs="Times New Roman"/>
          <w:sz w:val="24"/>
          <w:szCs w:val="24"/>
        </w:rPr>
        <w:t>26)</w:t>
      </w:r>
      <w:r w:rsidR="00C81374" w:rsidRPr="00C81374">
        <w:rPr>
          <w:rFonts w:ascii="Times New Roman" w:hAnsi="Times New Roman" w:cs="Times New Roman"/>
          <w:sz w:val="24"/>
          <w:szCs w:val="24"/>
        </w:rPr>
        <w:t>»</w:t>
      </w:r>
      <w:r w:rsidR="00C81374" w:rsidRPr="00C81374">
        <w:rPr>
          <w:rStyle w:val="Rimandonotaapidipagina"/>
          <w:rFonts w:ascii="Times New Roman" w:hAnsi="Times New Roman" w:cs="Times New Roman"/>
          <w:sz w:val="24"/>
          <w:szCs w:val="24"/>
        </w:rPr>
        <w:footnoteReference w:id="32"/>
      </w:r>
      <w:r w:rsidR="00063175" w:rsidRPr="00C81374">
        <w:rPr>
          <w:rFonts w:ascii="Times New Roman" w:hAnsi="Times New Roman" w:cs="Times New Roman"/>
          <w:sz w:val="24"/>
          <w:szCs w:val="24"/>
        </w:rPr>
        <w:t>.</w:t>
      </w:r>
      <w:r w:rsidR="006B0891" w:rsidRPr="006B0891">
        <w:t xml:space="preserve"> </w:t>
      </w:r>
    </w:p>
    <w:p w:rsidR="00063175" w:rsidRPr="00C81374" w:rsidRDefault="00086608" w:rsidP="00B342F2">
      <w:pPr>
        <w:pStyle w:val="Nessunaspaziatura"/>
        <w:spacing w:line="300" w:lineRule="atLeast"/>
        <w:ind w:firstLine="142"/>
        <w:jc w:val="both"/>
        <w:rPr>
          <w:rFonts w:ascii="Times New Roman" w:hAnsi="Times New Roman" w:cs="Times New Roman"/>
          <w:sz w:val="24"/>
          <w:szCs w:val="28"/>
        </w:rPr>
      </w:pPr>
      <w:r>
        <w:rPr>
          <w:rFonts w:ascii="Times New Roman" w:hAnsi="Times New Roman" w:cs="Times New Roman"/>
          <w:sz w:val="24"/>
          <w:szCs w:val="24"/>
        </w:rPr>
        <w:t>P</w:t>
      </w:r>
      <w:r w:rsidR="006B0891" w:rsidRPr="006B0891">
        <w:rPr>
          <w:rFonts w:ascii="Times New Roman" w:hAnsi="Times New Roman" w:cs="Times New Roman"/>
          <w:sz w:val="24"/>
          <w:szCs w:val="24"/>
        </w:rPr>
        <w:t>er comprendere le cose di Dio ti è assolutamente necessaria l</w:t>
      </w:r>
      <w:r w:rsidR="006B0891" w:rsidRPr="004F06AA">
        <w:rPr>
          <w:rFonts w:ascii="Times New Roman" w:hAnsi="Times New Roman" w:cs="Times New Roman"/>
          <w:i/>
          <w:sz w:val="24"/>
          <w:szCs w:val="24"/>
        </w:rPr>
        <w:t>’</w:t>
      </w:r>
      <w:proofErr w:type="spellStart"/>
      <w:r w:rsidR="006B0891" w:rsidRPr="004F06AA">
        <w:rPr>
          <w:rFonts w:ascii="Times New Roman" w:hAnsi="Times New Roman" w:cs="Times New Roman"/>
          <w:i/>
          <w:sz w:val="24"/>
          <w:szCs w:val="24"/>
        </w:rPr>
        <w:t>oratio</w:t>
      </w:r>
      <w:proofErr w:type="spellEnd"/>
      <w:r>
        <w:rPr>
          <w:rStyle w:val="Rimandonotaapidipagina"/>
          <w:rFonts w:ascii="Times New Roman" w:hAnsi="Times New Roman" w:cs="Times New Roman"/>
          <w:sz w:val="24"/>
          <w:szCs w:val="24"/>
        </w:rPr>
        <w:footnoteReference w:id="33"/>
      </w:r>
      <w:r>
        <w:rPr>
          <w:rFonts w:ascii="Times New Roman" w:hAnsi="Times New Roman" w:cs="Times New Roman"/>
          <w:sz w:val="24"/>
          <w:szCs w:val="24"/>
        </w:rPr>
        <w:t>. Convinto della necessità di intrecciare studio e preghiera, propongo due testi, firmati dai due grandi Padri della Chiesa d’Occidente che reggono la cattedra di San Pietro nella Basilica Vaticana insieme a sant’Atanasio e san Giovanni Crisostomo Padri de</w:t>
      </w:r>
      <w:r w:rsidR="00B76807">
        <w:rPr>
          <w:rFonts w:ascii="Times New Roman" w:hAnsi="Times New Roman" w:cs="Times New Roman"/>
          <w:sz w:val="24"/>
          <w:szCs w:val="24"/>
        </w:rPr>
        <w:t>lla Chiesa d’Oriente.</w:t>
      </w:r>
    </w:p>
    <w:p w:rsidR="00602662" w:rsidRPr="00C81374" w:rsidRDefault="00602662" w:rsidP="00B342F2">
      <w:pPr>
        <w:pStyle w:val="Nessunaspaziatura"/>
        <w:spacing w:line="300" w:lineRule="atLeast"/>
        <w:ind w:firstLine="142"/>
        <w:jc w:val="both"/>
        <w:rPr>
          <w:rFonts w:ascii="Times New Roman" w:hAnsi="Times New Roman" w:cs="Times New Roman"/>
          <w:sz w:val="24"/>
          <w:szCs w:val="28"/>
        </w:rPr>
      </w:pPr>
    </w:p>
    <w:p w:rsidR="00C759DC" w:rsidRDefault="00C759DC" w:rsidP="00B342F2">
      <w:pPr>
        <w:pStyle w:val="Nessunaspaziatura"/>
        <w:spacing w:line="300" w:lineRule="atLeast"/>
        <w:ind w:firstLine="142"/>
        <w:jc w:val="both"/>
        <w:rPr>
          <w:rFonts w:ascii="Times New Roman" w:hAnsi="Times New Roman" w:cs="Times New Roman"/>
          <w:sz w:val="24"/>
          <w:szCs w:val="28"/>
        </w:rPr>
      </w:pPr>
    </w:p>
    <w:p w:rsidR="00C759DC" w:rsidRPr="00FA72F8" w:rsidRDefault="00C759DC" w:rsidP="00B342F2">
      <w:pPr>
        <w:pStyle w:val="Nessunaspaziatura"/>
        <w:spacing w:line="300" w:lineRule="atLeast"/>
        <w:ind w:firstLine="142"/>
        <w:jc w:val="center"/>
        <w:rPr>
          <w:rFonts w:ascii="Times New Roman" w:hAnsi="Times New Roman" w:cs="Times New Roman"/>
          <w:sz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2A2532" w:rsidRDefault="002A2532" w:rsidP="00B342F2">
      <w:pPr>
        <w:pStyle w:val="Nessunaspaziatura"/>
        <w:spacing w:line="300" w:lineRule="atLeast"/>
        <w:ind w:firstLine="142"/>
        <w:jc w:val="center"/>
        <w:rPr>
          <w:rFonts w:ascii="Times New Roman" w:hAnsi="Times New Roman" w:cs="Times New Roman"/>
          <w:sz w:val="28"/>
          <w:szCs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086608" w:rsidRDefault="00086608" w:rsidP="00B342F2">
      <w:pPr>
        <w:pStyle w:val="Nessunaspaziatura"/>
        <w:spacing w:line="300" w:lineRule="atLeast"/>
        <w:ind w:firstLine="142"/>
        <w:jc w:val="center"/>
        <w:rPr>
          <w:rFonts w:ascii="Times New Roman" w:hAnsi="Times New Roman" w:cs="Times New Roman"/>
          <w:sz w:val="28"/>
          <w:szCs w:val="28"/>
        </w:rPr>
      </w:pPr>
    </w:p>
    <w:p w:rsidR="00C759DC" w:rsidRPr="00156EE0" w:rsidRDefault="00C759DC" w:rsidP="00B342F2">
      <w:pPr>
        <w:pStyle w:val="Nessunaspaziatura"/>
        <w:spacing w:line="300" w:lineRule="atLeast"/>
        <w:ind w:firstLine="142"/>
        <w:jc w:val="center"/>
        <w:rPr>
          <w:rFonts w:ascii="Times New Roman" w:hAnsi="Times New Roman" w:cs="Times New Roman"/>
          <w:sz w:val="24"/>
          <w:szCs w:val="28"/>
        </w:rPr>
      </w:pPr>
      <w:r>
        <w:rPr>
          <w:rFonts w:ascii="Times New Roman" w:hAnsi="Times New Roman" w:cs="Times New Roman"/>
          <w:sz w:val="28"/>
          <w:szCs w:val="28"/>
        </w:rPr>
        <w:lastRenderedPageBreak/>
        <w:t>PREGHIAMO CON AMBROGIO</w:t>
      </w:r>
    </w:p>
    <w:p w:rsidR="00C759DC" w:rsidRDefault="00C759DC" w:rsidP="00B342F2">
      <w:pPr>
        <w:pStyle w:val="Nessunaspaziatura"/>
        <w:spacing w:line="300" w:lineRule="atLeast"/>
        <w:ind w:firstLine="142"/>
        <w:jc w:val="both"/>
        <w:rPr>
          <w:rFonts w:ascii="Times New Roman" w:hAnsi="Times New Roman" w:cs="Times New Roman"/>
          <w:szCs w:val="24"/>
        </w:rPr>
      </w:pPr>
    </w:p>
    <w:p w:rsidR="00602662" w:rsidRPr="00156EE0" w:rsidRDefault="00EA57AE" w:rsidP="00B342F2">
      <w:pPr>
        <w:pStyle w:val="Nessunaspaziatura"/>
        <w:spacing w:line="300" w:lineRule="atLeast"/>
        <w:ind w:firstLine="142"/>
        <w:jc w:val="both"/>
        <w:rPr>
          <w:rFonts w:ascii="Times New Roman" w:hAnsi="Times New Roman" w:cs="Times New Roman"/>
          <w:szCs w:val="24"/>
        </w:rPr>
      </w:pPr>
      <w:r>
        <w:rPr>
          <w:rFonts w:ascii="Times New Roman" w:hAnsi="Times New Roman" w:cs="Times New Roman"/>
          <w:szCs w:val="24"/>
        </w:rPr>
        <w:t>«</w:t>
      </w:r>
      <w:r w:rsidR="00C759DC">
        <w:rPr>
          <w:rFonts w:ascii="Times New Roman" w:hAnsi="Times New Roman" w:cs="Times New Roman"/>
          <w:szCs w:val="24"/>
        </w:rPr>
        <w:t>V</w:t>
      </w:r>
      <w:r w:rsidR="00602662" w:rsidRPr="00156EE0">
        <w:rPr>
          <w:rFonts w:ascii="Times New Roman" w:hAnsi="Times New Roman" w:cs="Times New Roman"/>
          <w:szCs w:val="24"/>
        </w:rPr>
        <w:t xml:space="preserve">ieni, dunque, Signore Gesù, cerca il tuo servo, cerca la tua </w:t>
      </w:r>
      <w:r w:rsidR="00324773">
        <w:rPr>
          <w:rFonts w:ascii="Times New Roman" w:hAnsi="Times New Roman" w:cs="Times New Roman"/>
          <w:szCs w:val="24"/>
        </w:rPr>
        <w:t>pecora spossata. Vieni, pastore</w:t>
      </w:r>
      <w:r w:rsidR="00602662" w:rsidRPr="00156EE0">
        <w:rPr>
          <w:rFonts w:ascii="Times New Roman" w:hAnsi="Times New Roman" w:cs="Times New Roman"/>
          <w:szCs w:val="24"/>
        </w:rPr>
        <w:t xml:space="preserve"> </w:t>
      </w:r>
      <w:r w:rsidR="00324773">
        <w:rPr>
          <w:rFonts w:ascii="Times New Roman" w:hAnsi="Times New Roman" w:cs="Times New Roman"/>
          <w:szCs w:val="24"/>
        </w:rPr>
        <w:t>[</w:t>
      </w:r>
      <w:r w:rsidR="004B0CBB" w:rsidRPr="00156EE0">
        <w:rPr>
          <w:rFonts w:ascii="Times New Roman" w:hAnsi="Times New Roman" w:cs="Times New Roman"/>
          <w:szCs w:val="24"/>
        </w:rPr>
        <w:t>..</w:t>
      </w:r>
      <w:r w:rsidR="00602662" w:rsidRPr="00156EE0">
        <w:rPr>
          <w:rFonts w:ascii="Times New Roman" w:hAnsi="Times New Roman" w:cs="Times New Roman"/>
          <w:szCs w:val="24"/>
        </w:rPr>
        <w:t>.</w:t>
      </w:r>
      <w:r w:rsidR="00324773">
        <w:rPr>
          <w:rFonts w:ascii="Times New Roman" w:hAnsi="Times New Roman" w:cs="Times New Roman"/>
          <w:szCs w:val="24"/>
        </w:rPr>
        <w:t>].</w:t>
      </w:r>
      <w:r w:rsidR="00602662" w:rsidRPr="00156EE0">
        <w:rPr>
          <w:rFonts w:ascii="Times New Roman" w:hAnsi="Times New Roman" w:cs="Times New Roman"/>
          <w:szCs w:val="24"/>
        </w:rPr>
        <w:t xml:space="preserve"> Lascia stare le tue novantanove pecore e vieni a cercare quell’una che è andata errando. Vieni senza i cani, vieni senza rudi salariati, vieni senza il mercenario che non sa passare attraverso la porta. Vieni senza aiutante, senza intermediari, ché è già da tanto tempo che sto aspettando la tua venuta. So che stai per venire, se è vero che non ho scordato i tuoi comandamenti. Vieni, ma senza bastone; con amore invece e con atteggiamento di clemenza. […]. Cercami, trovami, sollevami, portami. Tu puoi trovare quello che ricerchi. Tu accetti di prendere su di te quello che hai trovato; di porre sulle tue spalle quello che hai accolto. Non ti dà noia un peso d’amore, non ti è di peso </w:t>
      </w:r>
      <w:r w:rsidR="00602662" w:rsidRPr="00EA57AE">
        <w:rPr>
          <w:rFonts w:ascii="Times New Roman" w:hAnsi="Times New Roman" w:cs="Times New Roman"/>
          <w:szCs w:val="24"/>
        </w:rPr>
        <w:t>un trasporto che sa di giustizia</w:t>
      </w:r>
      <w:r w:rsidR="00602662" w:rsidRPr="00156EE0">
        <w:rPr>
          <w:rFonts w:ascii="Times New Roman" w:hAnsi="Times New Roman" w:cs="Times New Roman"/>
          <w:szCs w:val="24"/>
        </w:rPr>
        <w:t xml:space="preserve">. Vieni dunque, o Signore, se è vero che, anche se posso aver errato, non ho però scordato i tuoi comandamenti. Vieni, o Signore, perché Tu sei l’unico che possa far tornare indietro una pecora vagabonda, senza far rattristare quelli che hai lasciato. Perché anche loro si rallegreranno del ritorno del peccatore. </w:t>
      </w:r>
      <w:r w:rsidR="00602662" w:rsidRPr="00EA57AE">
        <w:rPr>
          <w:rFonts w:ascii="Times New Roman" w:hAnsi="Times New Roman" w:cs="Times New Roman"/>
          <w:szCs w:val="24"/>
        </w:rPr>
        <w:t>Vieni ad operare la salvezza sulla terra, la gioia in Cielo.</w:t>
      </w:r>
    </w:p>
    <w:p w:rsidR="00602662" w:rsidRPr="00156EE0" w:rsidRDefault="00B342F2" w:rsidP="00B342F2">
      <w:pPr>
        <w:pStyle w:val="Nessunaspaziatura"/>
        <w:spacing w:line="300" w:lineRule="atLeast"/>
        <w:ind w:firstLine="142"/>
        <w:jc w:val="both"/>
        <w:rPr>
          <w:rFonts w:ascii="Times New Roman" w:hAnsi="Times New Roman" w:cs="Times New Roman"/>
          <w:szCs w:val="24"/>
        </w:rPr>
      </w:pPr>
      <w:r>
        <w:rPr>
          <w:rFonts w:ascii="Times New Roman" w:hAnsi="Times New Roman" w:cs="Times New Roman"/>
          <w:szCs w:val="24"/>
        </w:rPr>
        <w:t>Vieni</w:t>
      </w:r>
      <w:r w:rsidR="00602662" w:rsidRPr="00156EE0">
        <w:rPr>
          <w:rFonts w:ascii="Times New Roman" w:hAnsi="Times New Roman" w:cs="Times New Roman"/>
          <w:szCs w:val="24"/>
        </w:rPr>
        <w:t xml:space="preserve"> […]</w:t>
      </w:r>
      <w:r>
        <w:rPr>
          <w:rFonts w:ascii="Times New Roman" w:hAnsi="Times New Roman" w:cs="Times New Roman"/>
          <w:szCs w:val="24"/>
        </w:rPr>
        <w:t>.</w:t>
      </w:r>
      <w:r w:rsidR="00602662" w:rsidRPr="00156EE0">
        <w:rPr>
          <w:rFonts w:ascii="Times New Roman" w:hAnsi="Times New Roman" w:cs="Times New Roman"/>
          <w:szCs w:val="24"/>
        </w:rPr>
        <w:t xml:space="preserve"> Portami sulle spalle della croce, che è salvezza degli erranti, nella quale sola trova riposo chi è stanco, nella quale sola trova vita l’uomo che muore</w:t>
      </w:r>
      <w:r w:rsidR="00EA57AE">
        <w:rPr>
          <w:rFonts w:ascii="Times New Roman" w:hAnsi="Times New Roman" w:cs="Times New Roman"/>
          <w:szCs w:val="24"/>
        </w:rPr>
        <w:t>»</w:t>
      </w:r>
      <w:r w:rsidR="00EA57AE">
        <w:rPr>
          <w:rStyle w:val="Rimandonotaapidipagina"/>
          <w:rFonts w:ascii="Times New Roman" w:hAnsi="Times New Roman" w:cs="Times New Roman"/>
          <w:szCs w:val="24"/>
        </w:rPr>
        <w:footnoteReference w:id="34"/>
      </w:r>
      <w:r w:rsidR="00EA57AE">
        <w:rPr>
          <w:rFonts w:ascii="Times New Roman" w:hAnsi="Times New Roman" w:cs="Times New Roman"/>
          <w:szCs w:val="24"/>
        </w:rPr>
        <w:t>.</w:t>
      </w:r>
    </w:p>
    <w:p w:rsidR="00C759DC" w:rsidRDefault="00C759DC" w:rsidP="00B342F2">
      <w:pPr>
        <w:pStyle w:val="Nessunaspaziatura"/>
        <w:spacing w:line="300" w:lineRule="atLeast"/>
        <w:ind w:firstLine="142"/>
        <w:jc w:val="both"/>
        <w:rPr>
          <w:rFonts w:ascii="Times New Roman" w:hAnsi="Times New Roman" w:cs="Times New Roman"/>
          <w:sz w:val="24"/>
          <w:szCs w:val="28"/>
        </w:rPr>
      </w:pPr>
    </w:p>
    <w:p w:rsidR="00C759DC" w:rsidRDefault="00C759DC" w:rsidP="00B342F2">
      <w:pPr>
        <w:pStyle w:val="Nessunaspaziatura"/>
        <w:spacing w:line="300" w:lineRule="atLeast"/>
        <w:ind w:firstLine="142"/>
        <w:jc w:val="both"/>
        <w:rPr>
          <w:rFonts w:ascii="Times New Roman" w:hAnsi="Times New Roman" w:cs="Times New Roman"/>
          <w:sz w:val="24"/>
          <w:szCs w:val="28"/>
        </w:rPr>
      </w:pPr>
    </w:p>
    <w:p w:rsidR="00C759DC" w:rsidRPr="00156EE0" w:rsidRDefault="00C759DC" w:rsidP="00B342F2">
      <w:pPr>
        <w:pStyle w:val="Nessunaspaziatura"/>
        <w:spacing w:line="300" w:lineRule="atLeast"/>
        <w:ind w:firstLine="142"/>
        <w:jc w:val="center"/>
        <w:rPr>
          <w:rFonts w:ascii="Times New Roman" w:hAnsi="Times New Roman" w:cs="Times New Roman"/>
          <w:sz w:val="24"/>
          <w:szCs w:val="28"/>
        </w:rPr>
      </w:pPr>
      <w:r>
        <w:rPr>
          <w:rFonts w:ascii="Times New Roman" w:hAnsi="Times New Roman" w:cs="Times New Roman"/>
          <w:sz w:val="28"/>
          <w:szCs w:val="28"/>
        </w:rPr>
        <w:t>PREGHIAMO CON AGOSTINO</w:t>
      </w:r>
    </w:p>
    <w:p w:rsidR="00C759DC" w:rsidRDefault="00C759DC" w:rsidP="00B342F2">
      <w:pPr>
        <w:pStyle w:val="Nessunaspaziatura"/>
        <w:spacing w:line="300" w:lineRule="atLeast"/>
        <w:ind w:firstLine="142"/>
        <w:jc w:val="both"/>
        <w:rPr>
          <w:rFonts w:ascii="Times New Roman" w:hAnsi="Times New Roman" w:cs="Times New Roman"/>
          <w:szCs w:val="24"/>
        </w:rPr>
      </w:pPr>
    </w:p>
    <w:p w:rsidR="00497E20" w:rsidRPr="00EA57AE" w:rsidRDefault="00EA57AE" w:rsidP="00B342F2">
      <w:pPr>
        <w:pStyle w:val="Nessunaspaziatura"/>
        <w:spacing w:line="300" w:lineRule="atLeast"/>
        <w:ind w:firstLine="142"/>
        <w:jc w:val="both"/>
        <w:rPr>
          <w:rFonts w:ascii="Times New Roman" w:hAnsi="Times New Roman" w:cs="Times New Roman"/>
          <w:sz w:val="24"/>
          <w:szCs w:val="28"/>
        </w:rPr>
      </w:pPr>
      <w:r>
        <w:rPr>
          <w:rFonts w:ascii="Times New Roman" w:hAnsi="Times New Roman" w:cs="Times New Roman"/>
          <w:sz w:val="24"/>
          <w:szCs w:val="28"/>
        </w:rPr>
        <w:t>«</w:t>
      </w:r>
      <w:r w:rsidR="006261E6" w:rsidRPr="00EA57AE">
        <w:rPr>
          <w:rFonts w:ascii="Times New Roman" w:hAnsi="Times New Roman" w:cs="Times New Roman"/>
          <w:sz w:val="24"/>
          <w:szCs w:val="28"/>
        </w:rPr>
        <w:t>Signore Dio, poiché tutto ci hai fornito, donaci la pace, la pace del riposo, la pace del sabato, la pace senza tramonto. Tutta questa stupenda armonia di cose assai buone, una volta colmata la sua misura, è destinata a passare. Esse ebbero un mattino, e una sera.  Ma il settimo giorno è senza tramonto e non ha occaso. L’hai santificato per farlo durare eternamente. Il riposo che prendesti al settimo giorno, dopo compiute le tue opere buone assai pur rimanendo in riposo, è una predizione che ci fa l’oracolo del tuo Libro: noi pure, dopo compiute le nostre opere, buone assai per tua generosità, nel sabato della</w:t>
      </w:r>
      <w:r>
        <w:rPr>
          <w:rFonts w:ascii="Times New Roman" w:hAnsi="Times New Roman" w:cs="Times New Roman"/>
          <w:sz w:val="24"/>
          <w:szCs w:val="28"/>
        </w:rPr>
        <w:t xml:space="preserve"> vita eterna riposeremo in te. </w:t>
      </w:r>
      <w:r w:rsidR="006261E6" w:rsidRPr="00EA57AE">
        <w:rPr>
          <w:rFonts w:ascii="Times New Roman" w:hAnsi="Times New Roman" w:cs="Times New Roman"/>
          <w:sz w:val="24"/>
          <w:szCs w:val="28"/>
        </w:rPr>
        <w:t>Anche allora sarai tu a riposare in noi, come ora sei tu a operare in noi. Sarà, quello, un riposo tuo per mezzo nostro, come sono, queste, opere tue per mezzo nostro. Tu però, Signore, operi sempre e riposi sempre. Non vedi nel tempo, non ti muovi nel tempo, non riposi nel tempo, e tuttavia compi le nostre visioni temporali, il tempo stesso e il riposo dopo il tempo.</w:t>
      </w:r>
      <w:r w:rsidR="00CF13E4" w:rsidRPr="00EA57AE">
        <w:rPr>
          <w:rFonts w:ascii="Times New Roman" w:hAnsi="Times New Roman" w:cs="Times New Roman"/>
          <w:sz w:val="24"/>
          <w:szCs w:val="28"/>
        </w:rPr>
        <w:t xml:space="preserve"> </w:t>
      </w:r>
      <w:r w:rsidR="006261E6" w:rsidRPr="00EA57AE">
        <w:rPr>
          <w:rFonts w:ascii="Times New Roman" w:hAnsi="Times New Roman" w:cs="Times New Roman"/>
          <w:sz w:val="24"/>
          <w:szCs w:val="28"/>
        </w:rPr>
        <w:t>Noi vediamo dunque la tua creazione perché esiste; ma essa esiste perché tu la vedi. Noi vediamo all’esterno che è, all’interno che è buona; ma tu la vedesti fatta quando e dove vedesti che doveva essere fatta. Noi ora siamo spinti a fare il bene, dopo che il nostro cuore ne ebbe il concetto dal tuo spirito, mentre prima eravamo spinti a fare il male abbandonandoti; ma tu, Dio unico buono, mai cessasti di fare il bene. Possono alcune opere nostre essere buone, certamente per tuo dono, ma non eterne; eppure dopo di esse speriamo di riposare nella tua grandiosa santità. Tu però, Bene mancante di nessun bene, riposi eternamente, poiché tu stesso sei il tuo riposo. La comprensione di questa verità quale uomo potrà darla a un uomo? quale angelo a un angelo? quale angelo a un uomo? Chiediamo a te, cerchiamo in te, bussiamo da te. Cosi, così otterremo, così troveremo, così ci sarà aperto. Amen</w:t>
      </w:r>
      <w:r>
        <w:rPr>
          <w:rFonts w:ascii="Times New Roman" w:hAnsi="Times New Roman" w:cs="Times New Roman"/>
          <w:sz w:val="24"/>
          <w:szCs w:val="28"/>
        </w:rPr>
        <w:t>»</w:t>
      </w:r>
      <w:r>
        <w:rPr>
          <w:rStyle w:val="Rimandonotaapidipagina"/>
          <w:rFonts w:ascii="Times New Roman" w:hAnsi="Times New Roman" w:cs="Times New Roman"/>
          <w:sz w:val="24"/>
          <w:szCs w:val="28"/>
        </w:rPr>
        <w:footnoteReference w:id="35"/>
      </w:r>
      <w:r>
        <w:rPr>
          <w:rFonts w:ascii="Times New Roman" w:hAnsi="Times New Roman" w:cs="Times New Roman"/>
          <w:sz w:val="24"/>
          <w:szCs w:val="28"/>
        </w:rPr>
        <w:t>.</w:t>
      </w:r>
    </w:p>
    <w:p w:rsidR="00497E20" w:rsidRDefault="00497E20" w:rsidP="00B342F2">
      <w:pPr>
        <w:pStyle w:val="Nessunaspaziatura"/>
        <w:spacing w:line="300" w:lineRule="atLeast"/>
        <w:ind w:firstLine="142"/>
        <w:jc w:val="right"/>
        <w:rPr>
          <w:rFonts w:ascii="Times New Roman" w:hAnsi="Times New Roman" w:cs="Times New Roman"/>
          <w:sz w:val="24"/>
          <w:szCs w:val="28"/>
        </w:rPr>
      </w:pPr>
    </w:p>
    <w:p w:rsidR="00B342F2" w:rsidRDefault="00B342F2" w:rsidP="00B342F2">
      <w:pPr>
        <w:pStyle w:val="Nessunaspaziatura"/>
        <w:spacing w:line="300" w:lineRule="atLeast"/>
        <w:ind w:firstLine="142"/>
        <w:jc w:val="right"/>
        <w:rPr>
          <w:rFonts w:ascii="Times New Roman" w:hAnsi="Times New Roman" w:cs="Times New Roman"/>
          <w:sz w:val="24"/>
          <w:szCs w:val="28"/>
        </w:rPr>
      </w:pPr>
    </w:p>
    <w:p w:rsidR="00A14679" w:rsidRPr="00B342F2" w:rsidRDefault="00C40638" w:rsidP="00B342F2">
      <w:pPr>
        <w:pStyle w:val="Nessunaspaziatura"/>
        <w:spacing w:line="300" w:lineRule="atLeast"/>
        <w:ind w:firstLine="142"/>
        <w:jc w:val="right"/>
        <w:rPr>
          <w:rFonts w:ascii="Times New Roman" w:hAnsi="Times New Roman" w:cs="Times New Roman"/>
          <w:i/>
          <w:sz w:val="36"/>
          <w:szCs w:val="28"/>
        </w:rPr>
      </w:pPr>
      <w:proofErr w:type="spellStart"/>
      <w:r w:rsidRPr="00B342F2">
        <w:rPr>
          <w:rFonts w:ascii="Times New Roman" w:hAnsi="Times New Roman" w:cs="Times New Roman"/>
          <w:i/>
          <w:sz w:val="24"/>
          <w:szCs w:val="20"/>
        </w:rPr>
        <w:t>Sac</w:t>
      </w:r>
      <w:proofErr w:type="spellEnd"/>
      <w:r w:rsidRPr="00B342F2">
        <w:rPr>
          <w:rFonts w:ascii="Times New Roman" w:hAnsi="Times New Roman" w:cs="Times New Roman"/>
          <w:i/>
          <w:sz w:val="24"/>
          <w:szCs w:val="20"/>
        </w:rPr>
        <w:t>. Antonio Cantelmi</w:t>
      </w:r>
    </w:p>
    <w:sectPr w:rsidR="00A14679" w:rsidRPr="00B342F2" w:rsidSect="00B342F2">
      <w:headerReference w:type="even" r:id="rId9"/>
      <w:headerReference w:type="default" r:id="rId10"/>
      <w:footerReference w:type="even" r:id="rId11"/>
      <w:footerReference w:type="default" r:id="rId12"/>
      <w:headerReference w:type="first" r:id="rId13"/>
      <w:footerReference w:type="first" r:id="rId14"/>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76" w:rsidRDefault="00745276" w:rsidP="002D59B2">
      <w:pPr>
        <w:spacing w:after="0" w:line="240" w:lineRule="auto"/>
      </w:pPr>
      <w:r>
        <w:separator/>
      </w:r>
    </w:p>
  </w:endnote>
  <w:endnote w:type="continuationSeparator" w:id="0">
    <w:p w:rsidR="00745276" w:rsidRDefault="00745276" w:rsidP="002D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onotypeCorsiv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69" w:rsidRDefault="00A1216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64"/>
      <w:docPartObj>
        <w:docPartGallery w:val="Page Numbers (Bottom of Page)"/>
        <w:docPartUnique/>
      </w:docPartObj>
    </w:sdtPr>
    <w:sdtEndPr/>
    <w:sdtContent>
      <w:p w:rsidR="00A12169" w:rsidRDefault="00F955B9">
        <w:pPr>
          <w:pStyle w:val="Pidipagina"/>
          <w:jc w:val="right"/>
        </w:pPr>
        <w:r>
          <w:fldChar w:fldCharType="begin"/>
        </w:r>
        <w:r w:rsidR="00A12169">
          <w:instrText xml:space="preserve"> PAGE   \* MERGEFORMAT </w:instrText>
        </w:r>
        <w:r>
          <w:fldChar w:fldCharType="separate"/>
        </w:r>
        <w:r w:rsidR="00CB4AD2">
          <w:rPr>
            <w:noProof/>
          </w:rPr>
          <w:t>7</w:t>
        </w:r>
        <w:r>
          <w:rPr>
            <w:noProof/>
          </w:rPr>
          <w:fldChar w:fldCharType="end"/>
        </w:r>
      </w:p>
    </w:sdtContent>
  </w:sdt>
  <w:p w:rsidR="00A12169" w:rsidRDefault="00A1216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69" w:rsidRDefault="00A121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76" w:rsidRDefault="00745276" w:rsidP="002D59B2">
      <w:pPr>
        <w:spacing w:after="0" w:line="240" w:lineRule="auto"/>
      </w:pPr>
      <w:r>
        <w:separator/>
      </w:r>
    </w:p>
  </w:footnote>
  <w:footnote w:type="continuationSeparator" w:id="0">
    <w:p w:rsidR="00745276" w:rsidRDefault="00745276" w:rsidP="002D59B2">
      <w:pPr>
        <w:spacing w:after="0" w:line="240" w:lineRule="auto"/>
      </w:pPr>
      <w:r>
        <w:continuationSeparator/>
      </w:r>
    </w:p>
  </w:footnote>
  <w:footnote w:id="1">
    <w:p w:rsidR="00A12169" w:rsidRPr="00B349A6" w:rsidRDefault="00A12169" w:rsidP="00B349A6">
      <w:pPr>
        <w:pStyle w:val="Testonotaapidipagina"/>
        <w:spacing w:line="180" w:lineRule="atLeast"/>
        <w:rPr>
          <w:rFonts w:ascii="Times New Roman" w:hAnsi="Times New Roman" w:cs="Times New Roman"/>
        </w:rPr>
      </w:pPr>
      <w:r w:rsidRPr="00B349A6">
        <w:rPr>
          <w:rStyle w:val="Rimandonotaapidipagina"/>
          <w:rFonts w:ascii="Times New Roman" w:hAnsi="Times New Roman" w:cs="Times New Roman"/>
        </w:rPr>
        <w:footnoteRef/>
      </w:r>
      <w:r w:rsidRPr="00B349A6">
        <w:rPr>
          <w:rFonts w:ascii="Times New Roman" w:hAnsi="Times New Roman" w:cs="Times New Roman"/>
        </w:rPr>
        <w:t xml:space="preserve"> </w:t>
      </w:r>
      <w:proofErr w:type="spellStart"/>
      <w:r w:rsidRPr="00B349A6">
        <w:rPr>
          <w:rFonts w:ascii="Times New Roman" w:hAnsi="Times New Roman" w:cs="Times New Roman"/>
          <w:i/>
        </w:rPr>
        <w:t>Dt</w:t>
      </w:r>
      <w:proofErr w:type="spellEnd"/>
      <w:r w:rsidRPr="00B349A6">
        <w:rPr>
          <w:rFonts w:ascii="Times New Roman" w:hAnsi="Times New Roman" w:cs="Times New Roman"/>
        </w:rPr>
        <w:t xml:space="preserve"> 6, 4.</w:t>
      </w:r>
    </w:p>
  </w:footnote>
  <w:footnote w:id="2">
    <w:p w:rsidR="00A12169" w:rsidRPr="00B349A6" w:rsidRDefault="00A12169" w:rsidP="00B349A6">
      <w:pPr>
        <w:pStyle w:val="Testonotaapidipagina"/>
        <w:spacing w:line="180" w:lineRule="atLeast"/>
        <w:rPr>
          <w:rFonts w:ascii="Times New Roman" w:hAnsi="Times New Roman" w:cs="Times New Roman"/>
        </w:rPr>
      </w:pPr>
      <w:r w:rsidRPr="00B349A6">
        <w:rPr>
          <w:rStyle w:val="Rimandonotaapidipagina"/>
          <w:rFonts w:ascii="Times New Roman" w:hAnsi="Times New Roman" w:cs="Times New Roman"/>
        </w:rPr>
        <w:footnoteRef/>
      </w:r>
      <w:r w:rsidRPr="00B349A6">
        <w:rPr>
          <w:rFonts w:ascii="Times New Roman" w:hAnsi="Times New Roman" w:cs="Times New Roman"/>
        </w:rPr>
        <w:t xml:space="preserve"> </w:t>
      </w:r>
      <w:proofErr w:type="spellStart"/>
      <w:r w:rsidRPr="00B349A6">
        <w:rPr>
          <w:rFonts w:ascii="Times New Roman" w:hAnsi="Times New Roman" w:cs="Times New Roman"/>
          <w:i/>
        </w:rPr>
        <w:t>Gn</w:t>
      </w:r>
      <w:proofErr w:type="spellEnd"/>
      <w:r w:rsidRPr="00B349A6">
        <w:rPr>
          <w:rFonts w:ascii="Times New Roman" w:hAnsi="Times New Roman" w:cs="Times New Roman"/>
        </w:rPr>
        <w:t xml:space="preserve"> 2, 23.</w:t>
      </w:r>
    </w:p>
  </w:footnote>
  <w:footnote w:id="3">
    <w:p w:rsidR="00A12169" w:rsidRPr="00A56248" w:rsidRDefault="00A12169">
      <w:pPr>
        <w:pStyle w:val="Testonotaapidipagina"/>
        <w:rPr>
          <w:rFonts w:ascii="Times New Roman" w:hAnsi="Times New Roman" w:cs="Times New Roman"/>
        </w:rPr>
      </w:pPr>
      <w:r>
        <w:rPr>
          <w:rStyle w:val="Rimandonotaapidipagina"/>
        </w:rPr>
        <w:footnoteRef/>
      </w:r>
      <w:r w:rsidR="008F3B2F">
        <w:t xml:space="preserve"> </w:t>
      </w:r>
      <w:proofErr w:type="spellStart"/>
      <w:r w:rsidR="008F3B2F">
        <w:t>Cf</w:t>
      </w:r>
      <w:proofErr w:type="spellEnd"/>
      <w:r w:rsidR="008F3B2F">
        <w:t>.</w:t>
      </w:r>
      <w:r>
        <w:t xml:space="preserve"> </w:t>
      </w:r>
      <w:proofErr w:type="spellStart"/>
      <w:r w:rsidRPr="00A56248">
        <w:rPr>
          <w:rFonts w:ascii="Times New Roman" w:hAnsi="Times New Roman" w:cs="Times New Roman"/>
          <w:i/>
        </w:rPr>
        <w:t>Evangelii</w:t>
      </w:r>
      <w:proofErr w:type="spellEnd"/>
      <w:r w:rsidRPr="00A56248">
        <w:rPr>
          <w:rFonts w:ascii="Times New Roman" w:hAnsi="Times New Roman" w:cs="Times New Roman"/>
          <w:i/>
        </w:rPr>
        <w:t xml:space="preserve"> </w:t>
      </w:r>
      <w:proofErr w:type="spellStart"/>
      <w:r w:rsidRPr="00A56248">
        <w:rPr>
          <w:rFonts w:ascii="Times New Roman" w:hAnsi="Times New Roman" w:cs="Times New Roman"/>
          <w:i/>
        </w:rPr>
        <w:t>Gaudium</w:t>
      </w:r>
      <w:proofErr w:type="spellEnd"/>
      <w:r w:rsidR="00E16645" w:rsidRPr="00A56248">
        <w:rPr>
          <w:rFonts w:ascii="Times New Roman" w:hAnsi="Times New Roman" w:cs="Times New Roman"/>
          <w:i/>
        </w:rPr>
        <w:t>,</w:t>
      </w:r>
      <w:r w:rsidRPr="00A56248">
        <w:rPr>
          <w:rFonts w:ascii="Times New Roman" w:hAnsi="Times New Roman" w:cs="Times New Roman"/>
        </w:rPr>
        <w:t xml:space="preserve"> 139</w:t>
      </w:r>
    </w:p>
  </w:footnote>
  <w:footnote w:id="4">
    <w:p w:rsidR="007671DB" w:rsidRDefault="007671DB">
      <w:pPr>
        <w:pStyle w:val="Testonotaapidipagina"/>
      </w:pPr>
      <w:r>
        <w:rPr>
          <w:rStyle w:val="Rimandonotaapidipagina"/>
        </w:rPr>
        <w:footnoteRef/>
      </w:r>
      <w:r>
        <w:t xml:space="preserve"> </w:t>
      </w:r>
      <w:proofErr w:type="spellStart"/>
      <w:r w:rsidRPr="00A56248">
        <w:rPr>
          <w:rFonts w:ascii="Times New Roman" w:hAnsi="Times New Roman" w:cs="Times New Roman"/>
        </w:rPr>
        <w:t>Cf</w:t>
      </w:r>
      <w:proofErr w:type="spellEnd"/>
      <w:r w:rsidRPr="00A56248">
        <w:rPr>
          <w:rFonts w:ascii="Times New Roman" w:hAnsi="Times New Roman" w:cs="Times New Roman"/>
        </w:rPr>
        <w:t xml:space="preserve">. </w:t>
      </w:r>
      <w:r w:rsidR="001C398B">
        <w:rPr>
          <w:rFonts w:ascii="Times New Roman" w:hAnsi="Times New Roman" w:cs="Times New Roman"/>
          <w:smallCaps/>
        </w:rPr>
        <w:t xml:space="preserve">Gregorio di </w:t>
      </w:r>
      <w:proofErr w:type="spellStart"/>
      <w:r w:rsidR="001C398B">
        <w:rPr>
          <w:rFonts w:ascii="Times New Roman" w:hAnsi="Times New Roman" w:cs="Times New Roman"/>
          <w:smallCaps/>
        </w:rPr>
        <w:t>nissa</w:t>
      </w:r>
      <w:proofErr w:type="spellEnd"/>
      <w:r w:rsidRPr="00A56248">
        <w:rPr>
          <w:rFonts w:ascii="Times New Roman" w:hAnsi="Times New Roman" w:cs="Times New Roman"/>
        </w:rPr>
        <w:t xml:space="preserve">, </w:t>
      </w:r>
      <w:r w:rsidRPr="00A56248">
        <w:rPr>
          <w:rFonts w:ascii="Times New Roman" w:hAnsi="Times New Roman" w:cs="Times New Roman"/>
          <w:i/>
        </w:rPr>
        <w:t>Omelia sul cantico</w:t>
      </w:r>
      <w:r w:rsidRPr="00A56248">
        <w:rPr>
          <w:rFonts w:ascii="Times New Roman" w:hAnsi="Times New Roman" w:cs="Times New Roman"/>
        </w:rPr>
        <w:t>, 12: «Riflesso e immagine della vita eterna, l’uomo era bello davvero, anzi bellissimo, con il segno raggiante della vita  sul suo volto».</w:t>
      </w:r>
    </w:p>
  </w:footnote>
  <w:footnote w:id="5">
    <w:p w:rsidR="00A12169" w:rsidRPr="00B349A6" w:rsidRDefault="00A12169" w:rsidP="00B349A6">
      <w:pPr>
        <w:pStyle w:val="Nessunaspaziatura"/>
        <w:spacing w:line="180" w:lineRule="atLeast"/>
        <w:rPr>
          <w:rFonts w:ascii="Times New Roman" w:hAnsi="Times New Roman" w:cs="Times New Roman"/>
          <w:sz w:val="20"/>
          <w:szCs w:val="20"/>
        </w:rPr>
      </w:pPr>
      <w:r w:rsidRPr="00B349A6">
        <w:rPr>
          <w:rStyle w:val="Rimandonotaapidipagina"/>
          <w:rFonts w:ascii="Times New Roman" w:hAnsi="Times New Roman" w:cs="Times New Roman"/>
          <w:sz w:val="20"/>
          <w:szCs w:val="20"/>
        </w:rPr>
        <w:footnoteRef/>
      </w:r>
      <w:r w:rsidRPr="00B349A6">
        <w:rPr>
          <w:rFonts w:ascii="Times New Roman" w:hAnsi="Times New Roman" w:cs="Times New Roman"/>
          <w:sz w:val="20"/>
          <w:szCs w:val="20"/>
        </w:rPr>
        <w:t xml:space="preserve"> </w:t>
      </w:r>
      <w:r w:rsidRPr="00B349A6">
        <w:rPr>
          <w:rFonts w:ascii="Times New Roman" w:hAnsi="Times New Roman" w:cs="Times New Roman"/>
          <w:smallCaps/>
          <w:sz w:val="20"/>
          <w:szCs w:val="20"/>
        </w:rPr>
        <w:t>Francesco</w:t>
      </w:r>
      <w:bookmarkStart w:id="0" w:name="_GoBack"/>
      <w:bookmarkEnd w:id="0"/>
      <w:r w:rsidRPr="00B349A6">
        <w:rPr>
          <w:rFonts w:ascii="Times New Roman" w:hAnsi="Times New Roman" w:cs="Times New Roman"/>
          <w:sz w:val="20"/>
          <w:szCs w:val="20"/>
        </w:rPr>
        <w:t>,</w:t>
      </w:r>
      <w:r w:rsidRPr="00B349A6">
        <w:rPr>
          <w:rFonts w:ascii="Times New Roman" w:hAnsi="Times New Roman" w:cs="Times New Roman"/>
          <w:i/>
          <w:sz w:val="20"/>
          <w:szCs w:val="20"/>
        </w:rPr>
        <w:t xml:space="preserve"> </w:t>
      </w:r>
      <w:r w:rsidR="00F25156" w:rsidRPr="00F25156">
        <w:rPr>
          <w:rFonts w:ascii="Times New Roman" w:hAnsi="Times New Roman" w:cs="Times New Roman"/>
          <w:sz w:val="20"/>
          <w:szCs w:val="20"/>
        </w:rPr>
        <w:t xml:space="preserve">UDIENZA GENERALE </w:t>
      </w:r>
      <w:r w:rsidR="00F25156">
        <w:rPr>
          <w:rFonts w:ascii="Times New Roman" w:hAnsi="Times New Roman" w:cs="Times New Roman"/>
          <w:sz w:val="20"/>
          <w:szCs w:val="20"/>
        </w:rPr>
        <w:t>- M</w:t>
      </w:r>
      <w:r w:rsidRPr="004F06AA">
        <w:rPr>
          <w:rFonts w:ascii="Times New Roman" w:hAnsi="Times New Roman" w:cs="Times New Roman"/>
          <w:sz w:val="20"/>
          <w:szCs w:val="20"/>
        </w:rPr>
        <w:t>ercoledì</w:t>
      </w:r>
      <w:r w:rsidRPr="00B349A6">
        <w:rPr>
          <w:rFonts w:ascii="Times New Roman" w:hAnsi="Times New Roman" w:cs="Times New Roman"/>
          <w:sz w:val="20"/>
          <w:szCs w:val="20"/>
        </w:rPr>
        <w:t>, 9 dicembre 2015.</w:t>
      </w:r>
      <w:r w:rsidR="00F25156" w:rsidRPr="00F25156">
        <w:t xml:space="preserve"> </w:t>
      </w:r>
    </w:p>
  </w:footnote>
  <w:footnote w:id="6">
    <w:p w:rsidR="00A12169" w:rsidRPr="00B349A6" w:rsidRDefault="00A12169" w:rsidP="00B349A6">
      <w:pPr>
        <w:pStyle w:val="Testonotaapidipagina"/>
        <w:spacing w:line="180" w:lineRule="atLeast"/>
        <w:rPr>
          <w:rFonts w:ascii="Times New Roman" w:hAnsi="Times New Roman" w:cs="Times New Roman"/>
        </w:rPr>
      </w:pPr>
      <w:r w:rsidRPr="00B349A6">
        <w:rPr>
          <w:rStyle w:val="Rimandonotaapidipagina"/>
          <w:rFonts w:ascii="Times New Roman" w:hAnsi="Times New Roman" w:cs="Times New Roman"/>
        </w:rPr>
        <w:footnoteRef/>
      </w:r>
      <w:r w:rsidRPr="00B349A6">
        <w:rPr>
          <w:rFonts w:ascii="Times New Roman" w:hAnsi="Times New Roman" w:cs="Times New Roman"/>
        </w:rPr>
        <w:t xml:space="preserve"> </w:t>
      </w:r>
      <w:r w:rsidR="001C398B">
        <w:rPr>
          <w:rFonts w:ascii="Times New Roman" w:hAnsi="Times New Roman" w:cs="Times New Roman"/>
          <w:smallCaps/>
        </w:rPr>
        <w:t>Ambrogio</w:t>
      </w:r>
      <w:r>
        <w:rPr>
          <w:rFonts w:ascii="Times New Roman" w:hAnsi="Times New Roman" w:cs="Times New Roman"/>
          <w:smallCaps/>
        </w:rPr>
        <w:t xml:space="preserve">, </w:t>
      </w:r>
      <w:r w:rsidRPr="000A2265">
        <w:rPr>
          <w:rFonts w:ascii="Times New Roman" w:hAnsi="Times New Roman" w:cs="Times New Roman"/>
          <w:i/>
          <w:smallCaps/>
        </w:rPr>
        <w:t xml:space="preserve">I </w:t>
      </w:r>
      <w:r w:rsidRPr="000A2265">
        <w:rPr>
          <w:rFonts w:ascii="Times New Roman" w:hAnsi="Times New Roman" w:cs="Times New Roman"/>
          <w:i/>
        </w:rPr>
        <w:t>sei giorni della creazione</w:t>
      </w:r>
      <w:r>
        <w:rPr>
          <w:rFonts w:ascii="Times New Roman" w:hAnsi="Times New Roman" w:cs="Times New Roman"/>
          <w:i/>
        </w:rPr>
        <w:t xml:space="preserve">, sermone </w:t>
      </w:r>
      <w:r w:rsidRPr="00EE0858">
        <w:rPr>
          <w:rFonts w:ascii="Times New Roman" w:hAnsi="Times New Roman" w:cs="Times New Roman"/>
        </w:rPr>
        <w:t>9, 10,  10, 75-76.</w:t>
      </w:r>
    </w:p>
  </w:footnote>
  <w:footnote w:id="7">
    <w:p w:rsidR="00A12169" w:rsidRPr="00B40E76" w:rsidRDefault="00A12169" w:rsidP="00B349A6">
      <w:pPr>
        <w:pStyle w:val="Testonotaapidipagina"/>
        <w:spacing w:line="180" w:lineRule="atLeast"/>
        <w:rPr>
          <w:rFonts w:ascii="Times New Roman" w:hAnsi="Times New Roman" w:cs="Times New Roman"/>
          <w:lang w:val="en-US"/>
        </w:rPr>
      </w:pPr>
      <w:r w:rsidRPr="00B349A6">
        <w:rPr>
          <w:rStyle w:val="Rimandonotaapidipagina"/>
          <w:rFonts w:ascii="Times New Roman" w:hAnsi="Times New Roman" w:cs="Times New Roman"/>
        </w:rPr>
        <w:footnoteRef/>
      </w:r>
      <w:r w:rsidRPr="00B40E76">
        <w:rPr>
          <w:rFonts w:ascii="Times New Roman" w:hAnsi="Times New Roman" w:cs="Times New Roman"/>
          <w:lang w:val="en-US"/>
        </w:rPr>
        <w:t xml:space="preserve"> </w:t>
      </w:r>
      <w:hyperlink r:id="rId1" w:tooltip="Genesi 2:1-3" w:history="1">
        <w:proofErr w:type="spellStart"/>
        <w:r w:rsidRPr="00B40E76">
          <w:rPr>
            <w:rFonts w:ascii="Times New Roman" w:hAnsi="Times New Roman" w:cs="Times New Roman"/>
            <w:i/>
            <w:lang w:val="en-US"/>
          </w:rPr>
          <w:t>Gn</w:t>
        </w:r>
        <w:proofErr w:type="spellEnd"/>
        <w:r w:rsidR="005543BC">
          <w:rPr>
            <w:rFonts w:ascii="Times New Roman" w:hAnsi="Times New Roman" w:cs="Times New Roman"/>
            <w:lang w:val="en-US"/>
          </w:rPr>
          <w:t xml:space="preserve"> 1, 31-</w:t>
        </w:r>
        <w:r w:rsidRPr="00B40E76">
          <w:rPr>
            <w:rFonts w:ascii="Times New Roman" w:hAnsi="Times New Roman" w:cs="Times New Roman"/>
            <w:lang w:val="en-US"/>
          </w:rPr>
          <w:t>2, 3</w:t>
        </w:r>
      </w:hyperlink>
      <w:r w:rsidRPr="00B40E76">
        <w:rPr>
          <w:rFonts w:ascii="Times New Roman" w:hAnsi="Times New Roman" w:cs="Times New Roman"/>
          <w:lang w:val="en-US"/>
        </w:rPr>
        <w:t>.</w:t>
      </w:r>
    </w:p>
  </w:footnote>
  <w:footnote w:id="8">
    <w:p w:rsidR="00A12169" w:rsidRPr="00B40E76" w:rsidRDefault="00A12169" w:rsidP="00B349A6">
      <w:pPr>
        <w:pStyle w:val="Testonotaapidipagina"/>
        <w:spacing w:line="180" w:lineRule="atLeast"/>
        <w:rPr>
          <w:rFonts w:ascii="Times New Roman" w:hAnsi="Times New Roman" w:cs="Times New Roman"/>
          <w:lang w:val="en-US"/>
        </w:rPr>
      </w:pPr>
      <w:r w:rsidRPr="00B349A6">
        <w:rPr>
          <w:rStyle w:val="Rimandonotaapidipagina"/>
          <w:rFonts w:ascii="Times New Roman" w:hAnsi="Times New Roman" w:cs="Times New Roman"/>
        </w:rPr>
        <w:footnoteRef/>
      </w:r>
      <w:r w:rsidRPr="00B40E76">
        <w:rPr>
          <w:rFonts w:ascii="Times New Roman" w:hAnsi="Times New Roman" w:cs="Times New Roman"/>
          <w:lang w:val="en-US"/>
        </w:rPr>
        <w:t xml:space="preserve"> </w:t>
      </w:r>
      <w:proofErr w:type="spellStart"/>
      <w:r w:rsidRPr="00B40E76">
        <w:rPr>
          <w:rFonts w:ascii="Times New Roman" w:hAnsi="Times New Roman" w:cs="Times New Roman"/>
          <w:i/>
          <w:lang w:val="en-US"/>
        </w:rPr>
        <w:t>Es</w:t>
      </w:r>
      <w:proofErr w:type="spellEnd"/>
      <w:r w:rsidRPr="00B40E76">
        <w:rPr>
          <w:rFonts w:ascii="Times New Roman" w:hAnsi="Times New Roman" w:cs="Times New Roman"/>
          <w:i/>
          <w:lang w:val="en-US"/>
        </w:rPr>
        <w:t xml:space="preserve"> </w:t>
      </w:r>
      <w:r w:rsidRPr="00B40E76">
        <w:rPr>
          <w:rFonts w:ascii="Times New Roman" w:hAnsi="Times New Roman" w:cs="Times New Roman"/>
          <w:lang w:val="en-US"/>
        </w:rPr>
        <w:t>20, 10-11.</w:t>
      </w:r>
    </w:p>
  </w:footnote>
  <w:footnote w:id="9">
    <w:p w:rsidR="00A12169" w:rsidRPr="00B40E76" w:rsidRDefault="00A12169" w:rsidP="00B349A6">
      <w:pPr>
        <w:pStyle w:val="Testonotaapidipagina"/>
        <w:spacing w:line="180" w:lineRule="atLeast"/>
        <w:rPr>
          <w:rFonts w:ascii="Times New Roman" w:hAnsi="Times New Roman" w:cs="Times New Roman"/>
          <w:lang w:val="en-US"/>
        </w:rPr>
      </w:pPr>
      <w:r w:rsidRPr="00B349A6">
        <w:rPr>
          <w:rStyle w:val="Rimandonotaapidipagina"/>
          <w:rFonts w:ascii="Times New Roman" w:hAnsi="Times New Roman" w:cs="Times New Roman"/>
        </w:rPr>
        <w:footnoteRef/>
      </w:r>
      <w:r w:rsidRPr="00B40E76">
        <w:rPr>
          <w:rFonts w:ascii="Times New Roman" w:hAnsi="Times New Roman" w:cs="Times New Roman"/>
          <w:lang w:val="en-US"/>
        </w:rPr>
        <w:t xml:space="preserve"> </w:t>
      </w:r>
      <w:proofErr w:type="spellStart"/>
      <w:r w:rsidRPr="00B40E76">
        <w:rPr>
          <w:rFonts w:ascii="Times New Roman" w:hAnsi="Times New Roman" w:cs="Times New Roman"/>
          <w:i/>
          <w:lang w:val="en-US"/>
        </w:rPr>
        <w:t>Lc</w:t>
      </w:r>
      <w:proofErr w:type="spellEnd"/>
      <w:r w:rsidRPr="00B40E76">
        <w:rPr>
          <w:rFonts w:ascii="Times New Roman" w:hAnsi="Times New Roman" w:cs="Times New Roman"/>
          <w:lang w:val="en-US"/>
        </w:rPr>
        <w:t xml:space="preserve"> 24, 11.</w:t>
      </w:r>
    </w:p>
  </w:footnote>
  <w:footnote w:id="10">
    <w:p w:rsidR="00A12169" w:rsidRPr="00B40E76" w:rsidRDefault="00A12169" w:rsidP="00B349A6">
      <w:pPr>
        <w:pStyle w:val="Testonotaapidipagina"/>
        <w:spacing w:line="180" w:lineRule="atLeast"/>
        <w:rPr>
          <w:rFonts w:ascii="Times New Roman" w:hAnsi="Times New Roman" w:cs="Times New Roman"/>
          <w:lang w:val="en-US"/>
        </w:rPr>
      </w:pPr>
      <w:r w:rsidRPr="00B349A6">
        <w:rPr>
          <w:rStyle w:val="Rimandonotaapidipagina"/>
          <w:rFonts w:ascii="Times New Roman" w:hAnsi="Times New Roman" w:cs="Times New Roman"/>
        </w:rPr>
        <w:footnoteRef/>
      </w:r>
      <w:r w:rsidRPr="00B40E76">
        <w:rPr>
          <w:rFonts w:ascii="Times New Roman" w:hAnsi="Times New Roman" w:cs="Times New Roman"/>
          <w:lang w:val="en-US"/>
        </w:rPr>
        <w:t xml:space="preserve"> </w:t>
      </w:r>
      <w:r w:rsidRPr="00B40E76">
        <w:rPr>
          <w:rFonts w:ascii="Times New Roman" w:hAnsi="Times New Roman" w:cs="Times New Roman"/>
          <w:i/>
          <w:lang w:val="en-US"/>
        </w:rPr>
        <w:t>At</w:t>
      </w:r>
      <w:r w:rsidRPr="00B40E76">
        <w:rPr>
          <w:rFonts w:ascii="Times New Roman" w:hAnsi="Times New Roman" w:cs="Times New Roman"/>
          <w:lang w:val="en-US"/>
        </w:rPr>
        <w:t xml:space="preserve"> 2, 13.</w:t>
      </w:r>
    </w:p>
  </w:footnote>
  <w:footnote w:id="11">
    <w:p w:rsidR="00A12169" w:rsidRPr="00B40E76" w:rsidRDefault="00A12169" w:rsidP="00B349A6">
      <w:pPr>
        <w:pStyle w:val="Testonotaapidipagina"/>
        <w:spacing w:line="180" w:lineRule="atLeast"/>
        <w:rPr>
          <w:rFonts w:ascii="Times New Roman" w:hAnsi="Times New Roman" w:cs="Times New Roman"/>
          <w:lang w:val="en-US"/>
        </w:rPr>
      </w:pPr>
      <w:r w:rsidRPr="00B349A6">
        <w:rPr>
          <w:rStyle w:val="Rimandonotaapidipagina"/>
          <w:rFonts w:ascii="Times New Roman" w:hAnsi="Times New Roman" w:cs="Times New Roman"/>
        </w:rPr>
        <w:footnoteRef/>
      </w:r>
      <w:r w:rsidRPr="00B40E76">
        <w:rPr>
          <w:rFonts w:ascii="Times New Roman" w:hAnsi="Times New Roman" w:cs="Times New Roman"/>
          <w:lang w:val="en-US"/>
        </w:rPr>
        <w:t xml:space="preserve"> </w:t>
      </w:r>
      <w:r w:rsidRPr="00B40E76">
        <w:rPr>
          <w:rFonts w:ascii="Times New Roman" w:hAnsi="Times New Roman" w:cs="Times New Roman"/>
          <w:i/>
          <w:lang w:val="en-US"/>
        </w:rPr>
        <w:t>At</w:t>
      </w:r>
      <w:r w:rsidRPr="00B40E76">
        <w:rPr>
          <w:rFonts w:ascii="Times New Roman" w:hAnsi="Times New Roman" w:cs="Times New Roman"/>
          <w:lang w:val="en-US"/>
        </w:rPr>
        <w:t xml:space="preserve"> 2, 15.</w:t>
      </w:r>
    </w:p>
  </w:footnote>
  <w:footnote w:id="12">
    <w:p w:rsidR="00A12169" w:rsidRPr="00B349A6" w:rsidRDefault="00A12169" w:rsidP="00B349A6">
      <w:pPr>
        <w:pStyle w:val="Testonotaapidipagina"/>
        <w:spacing w:line="180" w:lineRule="atLeast"/>
        <w:rPr>
          <w:rFonts w:ascii="Times New Roman" w:hAnsi="Times New Roman" w:cs="Times New Roman"/>
        </w:rPr>
      </w:pPr>
      <w:r w:rsidRPr="00B349A6">
        <w:rPr>
          <w:rStyle w:val="Rimandonotaapidipagina"/>
          <w:rFonts w:ascii="Times New Roman" w:hAnsi="Times New Roman" w:cs="Times New Roman"/>
        </w:rPr>
        <w:footnoteRef/>
      </w:r>
      <w:r w:rsidRPr="00B349A6">
        <w:rPr>
          <w:rFonts w:ascii="Times New Roman" w:hAnsi="Times New Roman" w:cs="Times New Roman"/>
        </w:rPr>
        <w:t xml:space="preserve"> </w:t>
      </w:r>
      <w:r w:rsidRPr="00B349A6">
        <w:rPr>
          <w:rFonts w:ascii="Times New Roman" w:hAnsi="Times New Roman" w:cs="Times New Roman"/>
          <w:smallCaps/>
        </w:rPr>
        <w:t>G. Biffi</w:t>
      </w:r>
      <w:r w:rsidRPr="00B349A6">
        <w:rPr>
          <w:rFonts w:ascii="Times New Roman" w:hAnsi="Times New Roman" w:cs="Times New Roman"/>
        </w:rPr>
        <w:t xml:space="preserve">, </w:t>
      </w:r>
      <w:r w:rsidRPr="00B349A6">
        <w:rPr>
          <w:rFonts w:ascii="Times New Roman" w:hAnsi="Times New Roman" w:cs="Times New Roman"/>
          <w:i/>
        </w:rPr>
        <w:t>La multiforme sapienza di Dio. Esercizi spirituali con Giovanni Paolo II</w:t>
      </w:r>
      <w:r w:rsidRPr="00B349A6">
        <w:rPr>
          <w:rFonts w:ascii="Times New Roman" w:hAnsi="Times New Roman" w:cs="Times New Roman"/>
        </w:rPr>
        <w:t xml:space="preserve">, Siena, </w:t>
      </w:r>
      <w:proofErr w:type="spellStart"/>
      <w:r w:rsidRPr="00B349A6">
        <w:rPr>
          <w:rFonts w:ascii="Times New Roman" w:hAnsi="Times New Roman" w:cs="Times New Roman"/>
        </w:rPr>
        <w:t>Cantagalli</w:t>
      </w:r>
      <w:proofErr w:type="spellEnd"/>
      <w:r w:rsidRPr="00B349A6">
        <w:rPr>
          <w:rFonts w:ascii="Times New Roman" w:hAnsi="Times New Roman" w:cs="Times New Roman"/>
        </w:rPr>
        <w:t>, 2014.</w:t>
      </w:r>
    </w:p>
  </w:footnote>
  <w:footnote w:id="13">
    <w:p w:rsidR="00A12169" w:rsidRPr="00B349A6" w:rsidRDefault="00A12169" w:rsidP="00B349A6">
      <w:pPr>
        <w:pStyle w:val="Testonotaapidipagina"/>
        <w:spacing w:line="180" w:lineRule="atLeast"/>
        <w:rPr>
          <w:rFonts w:ascii="Times New Roman" w:hAnsi="Times New Roman" w:cs="Times New Roman"/>
        </w:rPr>
      </w:pPr>
      <w:r w:rsidRPr="00B349A6">
        <w:rPr>
          <w:rStyle w:val="Rimandonotaapidipagina"/>
          <w:rFonts w:ascii="Times New Roman" w:hAnsi="Times New Roman" w:cs="Times New Roman"/>
        </w:rPr>
        <w:footnoteRef/>
      </w:r>
      <w:r w:rsidRPr="00B349A6">
        <w:rPr>
          <w:rFonts w:ascii="Times New Roman" w:hAnsi="Times New Roman" w:cs="Times New Roman"/>
        </w:rPr>
        <w:t xml:space="preserve"> </w:t>
      </w:r>
      <w:r w:rsidRPr="00B349A6">
        <w:rPr>
          <w:rFonts w:ascii="Times New Roman" w:hAnsi="Times New Roman" w:cs="Times New Roman"/>
          <w:smallCaps/>
        </w:rPr>
        <w:t>Ambrogio</w:t>
      </w:r>
      <w:r w:rsidRPr="00B349A6">
        <w:rPr>
          <w:rFonts w:ascii="Times New Roman" w:hAnsi="Times New Roman" w:cs="Times New Roman"/>
        </w:rPr>
        <w:t xml:space="preserve">, </w:t>
      </w:r>
      <w:r w:rsidRPr="00B349A6">
        <w:rPr>
          <w:rFonts w:ascii="Times New Roman" w:hAnsi="Times New Roman" w:cs="Times New Roman"/>
          <w:i/>
        </w:rPr>
        <w:t>Commento al Salmo 37</w:t>
      </w:r>
      <w:r w:rsidRPr="00B349A6">
        <w:rPr>
          <w:rFonts w:ascii="Times New Roman" w:hAnsi="Times New Roman" w:cs="Times New Roman"/>
        </w:rPr>
        <w:t>, 47.</w:t>
      </w:r>
    </w:p>
  </w:footnote>
  <w:footnote w:id="14">
    <w:p w:rsidR="00A12169" w:rsidRDefault="00A12169">
      <w:pPr>
        <w:pStyle w:val="Testonotaapidipagina"/>
      </w:pPr>
      <w:r>
        <w:rPr>
          <w:rStyle w:val="Rimandonotaapidipagina"/>
        </w:rPr>
        <w:footnoteRef/>
      </w:r>
      <w:r>
        <w:t xml:space="preserve"> </w:t>
      </w:r>
      <w:r w:rsidRPr="003C1A41">
        <w:rPr>
          <w:rFonts w:ascii="Times New Roman" w:hAnsi="Times New Roman" w:cs="Times New Roman"/>
        </w:rPr>
        <w:t>I. B</w:t>
      </w:r>
      <w:r w:rsidRPr="003C1A41">
        <w:rPr>
          <w:rFonts w:ascii="Times New Roman" w:hAnsi="Times New Roman" w:cs="Times New Roman"/>
          <w:smallCaps/>
        </w:rPr>
        <w:t>iffi</w:t>
      </w:r>
      <w:r w:rsidRPr="00A12169">
        <w:rPr>
          <w:rFonts w:ascii="Times New Roman" w:hAnsi="Times New Roman" w:cs="Times New Roman"/>
          <w:i/>
        </w:rPr>
        <w:t>, Lui ti cerca per primo</w:t>
      </w:r>
      <w:r>
        <w:rPr>
          <w:rFonts w:ascii="Times New Roman" w:hAnsi="Times New Roman" w:cs="Times New Roman"/>
        </w:rPr>
        <w:t>, in</w:t>
      </w:r>
      <w:r w:rsidRPr="00D27A0B">
        <w:rPr>
          <w:rFonts w:ascii="Times New Roman" w:hAnsi="Times New Roman" w:cs="Times New Roman"/>
        </w:rPr>
        <w:t xml:space="preserve"> «Osservatore Romano»</w:t>
      </w:r>
      <w:r>
        <w:rPr>
          <w:rFonts w:ascii="Times New Roman" w:hAnsi="Times New Roman" w:cs="Times New Roman"/>
        </w:rPr>
        <w:t>,</w:t>
      </w:r>
      <w:r w:rsidRPr="00D27A0B">
        <w:rPr>
          <w:rFonts w:ascii="Times New Roman" w:hAnsi="Times New Roman" w:cs="Times New Roman"/>
        </w:rPr>
        <w:t xml:space="preserve"> 24 luglio 2015</w:t>
      </w:r>
      <w:r w:rsidR="00034859">
        <w:rPr>
          <w:rFonts w:ascii="Times New Roman" w:hAnsi="Times New Roman" w:cs="Times New Roman"/>
        </w:rPr>
        <w:t>,</w:t>
      </w:r>
      <w:r w:rsidR="00034859" w:rsidRPr="00034859">
        <w:t xml:space="preserve"> </w:t>
      </w:r>
      <w:r w:rsidR="00034859" w:rsidRPr="00034859">
        <w:rPr>
          <w:rFonts w:ascii="Times New Roman" w:hAnsi="Times New Roman" w:cs="Times New Roman"/>
        </w:rPr>
        <w:t>p.6</w:t>
      </w:r>
      <w:r w:rsidR="00034859">
        <w:rPr>
          <w:rFonts w:ascii="Times New Roman" w:hAnsi="Times New Roman" w:cs="Times New Roman"/>
        </w:rPr>
        <w:t>.</w:t>
      </w:r>
    </w:p>
  </w:footnote>
  <w:footnote w:id="15">
    <w:p w:rsidR="00A12169" w:rsidRPr="00BB0445" w:rsidRDefault="00A12169" w:rsidP="00B349A6">
      <w:pPr>
        <w:pStyle w:val="Testonotaapidipagina"/>
        <w:spacing w:line="180" w:lineRule="atLeast"/>
        <w:rPr>
          <w:rFonts w:ascii="Times New Roman" w:hAnsi="Times New Roman" w:cs="Times New Roman"/>
        </w:rPr>
      </w:pPr>
      <w:r w:rsidRPr="00B349A6">
        <w:rPr>
          <w:rStyle w:val="Rimandonotaapidipagina"/>
          <w:rFonts w:ascii="Times New Roman" w:hAnsi="Times New Roman" w:cs="Times New Roman"/>
        </w:rPr>
        <w:footnoteRef/>
      </w:r>
      <w:r w:rsidRPr="00BB0445">
        <w:rPr>
          <w:rFonts w:ascii="Times New Roman" w:hAnsi="Times New Roman" w:cs="Times New Roman"/>
        </w:rPr>
        <w:t xml:space="preserve"> </w:t>
      </w:r>
      <w:proofErr w:type="spellStart"/>
      <w:r w:rsidRPr="00BB0445">
        <w:rPr>
          <w:rFonts w:ascii="Times New Roman" w:hAnsi="Times New Roman" w:cs="Times New Roman"/>
          <w:i/>
        </w:rPr>
        <w:t>Is</w:t>
      </w:r>
      <w:proofErr w:type="spellEnd"/>
      <w:r w:rsidRPr="00BB0445">
        <w:rPr>
          <w:rFonts w:ascii="Times New Roman" w:hAnsi="Times New Roman" w:cs="Times New Roman"/>
        </w:rPr>
        <w:t xml:space="preserve"> 30, 18.</w:t>
      </w:r>
    </w:p>
  </w:footnote>
  <w:footnote w:id="16">
    <w:p w:rsidR="00A12169" w:rsidRPr="00BB0445" w:rsidRDefault="00A12169" w:rsidP="00B349A6">
      <w:pPr>
        <w:pStyle w:val="Testonotaapidipagina"/>
        <w:spacing w:line="180" w:lineRule="atLeast"/>
        <w:rPr>
          <w:rFonts w:ascii="Times New Roman" w:hAnsi="Times New Roman" w:cs="Times New Roman"/>
        </w:rPr>
      </w:pPr>
      <w:r w:rsidRPr="00B349A6">
        <w:rPr>
          <w:rStyle w:val="Rimandonotaapidipagina"/>
          <w:rFonts w:ascii="Times New Roman" w:hAnsi="Times New Roman" w:cs="Times New Roman"/>
        </w:rPr>
        <w:footnoteRef/>
      </w:r>
      <w:r w:rsidRPr="00BB0445">
        <w:rPr>
          <w:rFonts w:ascii="Times New Roman" w:hAnsi="Times New Roman" w:cs="Times New Roman"/>
        </w:rPr>
        <w:t xml:space="preserve"> </w:t>
      </w:r>
      <w:proofErr w:type="spellStart"/>
      <w:r w:rsidRPr="00BB0445">
        <w:rPr>
          <w:rFonts w:ascii="Times New Roman" w:hAnsi="Times New Roman" w:cs="Times New Roman"/>
          <w:i/>
        </w:rPr>
        <w:t>Rm</w:t>
      </w:r>
      <w:proofErr w:type="spellEnd"/>
      <w:r w:rsidRPr="00BB0445">
        <w:rPr>
          <w:rFonts w:ascii="Times New Roman" w:hAnsi="Times New Roman" w:cs="Times New Roman"/>
        </w:rPr>
        <w:t xml:space="preserve"> 5, 20.</w:t>
      </w:r>
    </w:p>
  </w:footnote>
  <w:footnote w:id="17">
    <w:p w:rsidR="00A12169" w:rsidRPr="00BB0445" w:rsidRDefault="00A12169" w:rsidP="00B349A6">
      <w:pPr>
        <w:pStyle w:val="Testonotaapidipagina"/>
        <w:spacing w:line="180" w:lineRule="atLeast"/>
        <w:rPr>
          <w:rFonts w:ascii="Times New Roman" w:hAnsi="Times New Roman" w:cs="Times New Roman"/>
          <w:i/>
        </w:rPr>
      </w:pPr>
      <w:r w:rsidRPr="00B349A6">
        <w:rPr>
          <w:rStyle w:val="Rimandonotaapidipagina"/>
          <w:rFonts w:ascii="Times New Roman" w:hAnsi="Times New Roman" w:cs="Times New Roman"/>
        </w:rPr>
        <w:footnoteRef/>
      </w:r>
      <w:r w:rsidRPr="00BB0445">
        <w:rPr>
          <w:rFonts w:ascii="Times New Roman" w:hAnsi="Times New Roman" w:cs="Times New Roman"/>
        </w:rPr>
        <w:t xml:space="preserve"> </w:t>
      </w:r>
      <w:proofErr w:type="spellStart"/>
      <w:r w:rsidRPr="00BB0445">
        <w:rPr>
          <w:rFonts w:ascii="Times New Roman" w:hAnsi="Times New Roman" w:cs="Times New Roman"/>
          <w:i/>
        </w:rPr>
        <w:t>Exultet</w:t>
      </w:r>
      <w:proofErr w:type="spellEnd"/>
      <w:r w:rsidRPr="00BB0445">
        <w:rPr>
          <w:rFonts w:ascii="Times New Roman" w:hAnsi="Times New Roman" w:cs="Times New Roman"/>
          <w:i/>
        </w:rPr>
        <w:t>.</w:t>
      </w:r>
    </w:p>
  </w:footnote>
  <w:footnote w:id="18">
    <w:p w:rsidR="00A12169" w:rsidRPr="00BB0445" w:rsidRDefault="00A12169" w:rsidP="00B349A6">
      <w:pPr>
        <w:pStyle w:val="Testonotaapidipagina"/>
        <w:spacing w:line="180" w:lineRule="atLeast"/>
        <w:rPr>
          <w:rFonts w:ascii="Times New Roman" w:hAnsi="Times New Roman" w:cs="Times New Roman"/>
        </w:rPr>
      </w:pPr>
      <w:r w:rsidRPr="00B349A6">
        <w:rPr>
          <w:rStyle w:val="Rimandonotaapidipagina"/>
          <w:rFonts w:ascii="Times New Roman" w:hAnsi="Times New Roman" w:cs="Times New Roman"/>
        </w:rPr>
        <w:footnoteRef/>
      </w:r>
      <w:r w:rsidRPr="00BB0445">
        <w:rPr>
          <w:rFonts w:ascii="Times New Roman" w:hAnsi="Times New Roman" w:cs="Times New Roman"/>
        </w:rPr>
        <w:t xml:space="preserve"> </w:t>
      </w:r>
      <w:proofErr w:type="spellStart"/>
      <w:r w:rsidRPr="00BB0445">
        <w:rPr>
          <w:rFonts w:ascii="Times New Roman" w:hAnsi="Times New Roman" w:cs="Times New Roman"/>
          <w:i/>
        </w:rPr>
        <w:t>Exultet</w:t>
      </w:r>
      <w:proofErr w:type="spellEnd"/>
      <w:r w:rsidRPr="00BB0445">
        <w:rPr>
          <w:rFonts w:ascii="Times New Roman" w:hAnsi="Times New Roman" w:cs="Times New Roman"/>
          <w:i/>
        </w:rPr>
        <w:t>.</w:t>
      </w:r>
    </w:p>
  </w:footnote>
  <w:footnote w:id="19">
    <w:p w:rsidR="00EC0C37" w:rsidRDefault="00EC0C37">
      <w:pPr>
        <w:pStyle w:val="Testonotaapidipagina"/>
      </w:pPr>
      <w:r>
        <w:rPr>
          <w:rStyle w:val="Rimandonotaapidipagina"/>
        </w:rPr>
        <w:footnoteRef/>
      </w:r>
      <w:r w:rsidR="00397125">
        <w:t xml:space="preserve"> </w:t>
      </w:r>
      <w:proofErr w:type="spellStart"/>
      <w:r w:rsidR="00397125">
        <w:t>Cf</w:t>
      </w:r>
      <w:proofErr w:type="spellEnd"/>
      <w:r w:rsidR="00397125">
        <w:t>.</w:t>
      </w:r>
      <w:r>
        <w:t xml:space="preserve"> </w:t>
      </w:r>
      <w:r w:rsidRPr="00EC0C37">
        <w:t>«Adamo nello splendore non pernotta (</w:t>
      </w:r>
      <w:proofErr w:type="spellStart"/>
      <w:r w:rsidRPr="00EC0C37">
        <w:t>Sal</w:t>
      </w:r>
      <w:proofErr w:type="spellEnd"/>
      <w:r w:rsidRPr="00EC0C37">
        <w:t xml:space="preserve"> 49,13)»</w:t>
      </w:r>
      <w:r>
        <w:t xml:space="preserve"> cit.</w:t>
      </w:r>
      <w:r w:rsidRPr="00EC0C37">
        <w:t xml:space="preserve"> </w:t>
      </w:r>
      <w:proofErr w:type="spellStart"/>
      <w:r w:rsidRPr="00EC0C37">
        <w:t>Talmùd</w:t>
      </w:r>
      <w:proofErr w:type="spellEnd"/>
      <w:r w:rsidRPr="00EC0C37">
        <w:t xml:space="preserve"> di Babilonia, Trattato </w:t>
      </w:r>
      <w:proofErr w:type="spellStart"/>
      <w:r w:rsidRPr="00EC0C37">
        <w:t>sanhedrìn</w:t>
      </w:r>
      <w:proofErr w:type="spellEnd"/>
      <w:r w:rsidRPr="00EC0C37">
        <w:t xml:space="preserve"> 38b,3</w:t>
      </w:r>
    </w:p>
  </w:footnote>
  <w:footnote w:id="20">
    <w:p w:rsidR="002A2468" w:rsidRDefault="002A2468">
      <w:pPr>
        <w:pStyle w:val="Testonotaapidipagina"/>
      </w:pPr>
      <w:r>
        <w:rPr>
          <w:rStyle w:val="Rimandonotaapidipagina"/>
        </w:rPr>
        <w:footnoteRef/>
      </w:r>
      <w:r>
        <w:t xml:space="preserve"> </w:t>
      </w:r>
      <w:r>
        <w:rPr>
          <w:i/>
        </w:rPr>
        <w:t xml:space="preserve">Colletta, IV </w:t>
      </w:r>
      <w:proofErr w:type="spellStart"/>
      <w:r>
        <w:rPr>
          <w:i/>
        </w:rPr>
        <w:t>Giovedi</w:t>
      </w:r>
      <w:proofErr w:type="spellEnd"/>
      <w:r>
        <w:rPr>
          <w:i/>
        </w:rPr>
        <w:t xml:space="preserve"> di Pasqua</w:t>
      </w:r>
    </w:p>
  </w:footnote>
  <w:footnote w:id="21">
    <w:p w:rsidR="00A12169" w:rsidRPr="00B349A6" w:rsidRDefault="00A12169" w:rsidP="00B349A6">
      <w:pPr>
        <w:pStyle w:val="Testonotaapidipagina"/>
        <w:spacing w:line="180" w:lineRule="atLeast"/>
        <w:rPr>
          <w:rFonts w:ascii="Times New Roman" w:hAnsi="Times New Roman" w:cs="Times New Roman"/>
        </w:rPr>
      </w:pPr>
      <w:r w:rsidRPr="007A5FD5">
        <w:rPr>
          <w:rStyle w:val="Rimandonotaapidipagina"/>
          <w:rFonts w:ascii="Times New Roman" w:hAnsi="Times New Roman" w:cs="Times New Roman"/>
        </w:rPr>
        <w:footnoteRef/>
      </w:r>
      <w:r w:rsidRPr="00BB0445">
        <w:rPr>
          <w:rFonts w:ascii="Times New Roman" w:hAnsi="Times New Roman" w:cs="Times New Roman"/>
        </w:rPr>
        <w:t xml:space="preserve"> </w:t>
      </w:r>
      <w:r w:rsidRPr="00BB0445">
        <w:rPr>
          <w:rFonts w:ascii="Times New Roman" w:hAnsi="Times New Roman" w:cs="Times New Roman"/>
          <w:i/>
        </w:rPr>
        <w:t xml:space="preserve">A </w:t>
      </w:r>
      <w:proofErr w:type="spellStart"/>
      <w:r w:rsidRPr="00BB0445">
        <w:rPr>
          <w:rFonts w:ascii="Times New Roman" w:hAnsi="Times New Roman" w:cs="Times New Roman"/>
          <w:i/>
        </w:rPr>
        <w:t>Diogneto</w:t>
      </w:r>
      <w:proofErr w:type="spellEnd"/>
      <w:r w:rsidRPr="00BB0445">
        <w:rPr>
          <w:rFonts w:ascii="Times New Roman" w:hAnsi="Times New Roman" w:cs="Times New Roman"/>
        </w:rPr>
        <w:t xml:space="preserve">. </w:t>
      </w:r>
      <w:r>
        <w:rPr>
          <w:rFonts w:ascii="Times New Roman" w:hAnsi="Times New Roman" w:cs="Times New Roman"/>
        </w:rPr>
        <w:t>Cap 9,</w:t>
      </w:r>
      <w:r w:rsidR="005543BC">
        <w:rPr>
          <w:rFonts w:ascii="Times New Roman" w:hAnsi="Times New Roman" w:cs="Times New Roman"/>
        </w:rPr>
        <w:t xml:space="preserve"> </w:t>
      </w:r>
      <w:r>
        <w:rPr>
          <w:rFonts w:ascii="Times New Roman" w:hAnsi="Times New Roman" w:cs="Times New Roman"/>
        </w:rPr>
        <w:t>6; Funk I, 327.</w:t>
      </w:r>
    </w:p>
  </w:footnote>
  <w:footnote w:id="22">
    <w:p w:rsidR="00EC0C37" w:rsidRPr="00EC0C37" w:rsidRDefault="00EC0C37" w:rsidP="0015711B">
      <w:pPr>
        <w:pStyle w:val="Nessunaspaziatura"/>
        <w:rPr>
          <w:i/>
        </w:rPr>
      </w:pPr>
      <w:r w:rsidRPr="0015711B">
        <w:rPr>
          <w:rStyle w:val="Rimandonotaapidipagina"/>
          <w:rFonts w:ascii="Times New Roman" w:hAnsi="Times New Roman" w:cs="Times New Roman"/>
        </w:rPr>
        <w:footnoteRef/>
      </w:r>
      <w:r w:rsidRPr="0015711B">
        <w:rPr>
          <w:rFonts w:ascii="Times New Roman" w:hAnsi="Times New Roman" w:cs="Times New Roman"/>
        </w:rPr>
        <w:t xml:space="preserve"> </w:t>
      </w:r>
      <w:r w:rsidR="00023E06" w:rsidRPr="004D7220">
        <w:rPr>
          <w:rFonts w:ascii="Times New Roman" w:hAnsi="Times New Roman" w:cs="Times New Roman"/>
          <w:sz w:val="18"/>
          <w:szCs w:val="18"/>
        </w:rPr>
        <w:t>CLEMENTE ROMANO</w:t>
      </w:r>
      <w:r w:rsidR="00397125" w:rsidRPr="0015711B">
        <w:rPr>
          <w:rFonts w:ascii="Times New Roman" w:hAnsi="Times New Roman" w:cs="Times New Roman"/>
          <w:sz w:val="20"/>
        </w:rPr>
        <w:t>,</w:t>
      </w:r>
      <w:r w:rsidR="00397125" w:rsidRPr="004D7220">
        <w:rPr>
          <w:rFonts w:ascii="Times New Roman" w:hAnsi="Times New Roman" w:cs="Times New Roman"/>
          <w:i/>
          <w:sz w:val="20"/>
          <w:szCs w:val="20"/>
        </w:rPr>
        <w:t xml:space="preserve"> Ai Corinti,</w:t>
      </w:r>
      <w:r w:rsidR="00397125" w:rsidRPr="00397125">
        <w:t xml:space="preserve"> </w:t>
      </w:r>
      <w:proofErr w:type="spellStart"/>
      <w:r w:rsidR="00397125" w:rsidRPr="00397125">
        <w:t>cap</w:t>
      </w:r>
      <w:proofErr w:type="spellEnd"/>
      <w:r w:rsidR="00397125" w:rsidRPr="00397125">
        <w:t xml:space="preserve"> 7,8; Funk 1,73.</w:t>
      </w:r>
    </w:p>
  </w:footnote>
  <w:footnote w:id="23">
    <w:p w:rsidR="00A12169" w:rsidRPr="00B349A6" w:rsidRDefault="00A12169" w:rsidP="000668F9">
      <w:pPr>
        <w:pStyle w:val="Testonotaapidipagina"/>
        <w:tabs>
          <w:tab w:val="center" w:pos="4678"/>
        </w:tabs>
        <w:spacing w:line="180" w:lineRule="atLeast"/>
        <w:rPr>
          <w:rFonts w:ascii="Times New Roman" w:hAnsi="Times New Roman" w:cs="Times New Roman"/>
        </w:rPr>
      </w:pPr>
      <w:r w:rsidRPr="00B349A6">
        <w:rPr>
          <w:rStyle w:val="Rimandonotaapidipagina"/>
          <w:rFonts w:ascii="Times New Roman" w:hAnsi="Times New Roman" w:cs="Times New Roman"/>
        </w:rPr>
        <w:footnoteRef/>
      </w:r>
      <w:r w:rsidRPr="00B349A6">
        <w:rPr>
          <w:rFonts w:ascii="Times New Roman" w:hAnsi="Times New Roman" w:cs="Times New Roman"/>
        </w:rPr>
        <w:t xml:space="preserve"> </w:t>
      </w:r>
      <w:r w:rsidRPr="00B349A6">
        <w:rPr>
          <w:rFonts w:ascii="Times New Roman" w:hAnsi="Times New Roman" w:cs="Times New Roman"/>
          <w:smallCaps/>
        </w:rPr>
        <w:t>Tertulliano</w:t>
      </w:r>
      <w:r w:rsidRPr="00B349A6">
        <w:rPr>
          <w:rFonts w:ascii="Times New Roman" w:hAnsi="Times New Roman" w:cs="Times New Roman"/>
        </w:rPr>
        <w:t xml:space="preserve">, </w:t>
      </w:r>
      <w:r w:rsidRPr="00B349A6">
        <w:rPr>
          <w:rFonts w:ascii="Times New Roman" w:hAnsi="Times New Roman" w:cs="Times New Roman"/>
          <w:i/>
        </w:rPr>
        <w:t>Apologetico</w:t>
      </w:r>
      <w:r w:rsidRPr="00B349A6">
        <w:rPr>
          <w:rFonts w:ascii="Times New Roman" w:hAnsi="Times New Roman" w:cs="Times New Roman"/>
        </w:rPr>
        <w:t>, 39.</w:t>
      </w:r>
      <w:r>
        <w:rPr>
          <w:rFonts w:ascii="Times New Roman" w:hAnsi="Times New Roman" w:cs="Times New Roman"/>
        </w:rPr>
        <w:tab/>
      </w:r>
    </w:p>
  </w:footnote>
  <w:footnote w:id="24">
    <w:p w:rsidR="00A12169" w:rsidRPr="00B349A6" w:rsidRDefault="00A12169" w:rsidP="00B349A6">
      <w:pPr>
        <w:pStyle w:val="Nessunaspaziatura"/>
        <w:spacing w:line="180" w:lineRule="atLeast"/>
        <w:jc w:val="both"/>
        <w:rPr>
          <w:rFonts w:ascii="Times New Roman" w:hAnsi="Times New Roman" w:cs="Times New Roman"/>
          <w:sz w:val="20"/>
          <w:szCs w:val="20"/>
        </w:rPr>
      </w:pPr>
      <w:r w:rsidRPr="00B349A6">
        <w:rPr>
          <w:rStyle w:val="Rimandonotaapidipagina"/>
          <w:rFonts w:ascii="Times New Roman" w:hAnsi="Times New Roman" w:cs="Times New Roman"/>
          <w:sz w:val="20"/>
          <w:szCs w:val="20"/>
        </w:rPr>
        <w:footnoteRef/>
      </w:r>
      <w:r w:rsidRPr="00B349A6">
        <w:rPr>
          <w:rFonts w:ascii="Times New Roman" w:hAnsi="Times New Roman" w:cs="Times New Roman"/>
          <w:sz w:val="20"/>
          <w:szCs w:val="20"/>
        </w:rPr>
        <w:t xml:space="preserve"> </w:t>
      </w:r>
      <w:r w:rsidRPr="00B349A6">
        <w:rPr>
          <w:rFonts w:ascii="Times New Roman" w:hAnsi="Times New Roman" w:cs="Times New Roman"/>
          <w:smallCaps/>
          <w:sz w:val="20"/>
          <w:szCs w:val="20"/>
        </w:rPr>
        <w:t>Tertulliano</w:t>
      </w:r>
      <w:r w:rsidRPr="00B349A6">
        <w:rPr>
          <w:rFonts w:ascii="Times New Roman" w:hAnsi="Times New Roman" w:cs="Times New Roman"/>
          <w:sz w:val="20"/>
          <w:szCs w:val="20"/>
        </w:rPr>
        <w:t xml:space="preserve">, </w:t>
      </w:r>
      <w:r w:rsidRPr="006B73C2">
        <w:rPr>
          <w:rFonts w:ascii="Times New Roman" w:hAnsi="Times New Roman" w:cs="Times New Roman"/>
          <w:i/>
          <w:sz w:val="20"/>
          <w:szCs w:val="20"/>
        </w:rPr>
        <w:t xml:space="preserve">De </w:t>
      </w:r>
      <w:proofErr w:type="spellStart"/>
      <w:r w:rsidRPr="006B73C2">
        <w:rPr>
          <w:rFonts w:ascii="Times New Roman" w:hAnsi="Times New Roman" w:cs="Times New Roman"/>
          <w:i/>
          <w:sz w:val="20"/>
          <w:szCs w:val="20"/>
        </w:rPr>
        <w:t>Oratione</w:t>
      </w:r>
      <w:proofErr w:type="spellEnd"/>
      <w:r w:rsidRPr="000668F9">
        <w:rPr>
          <w:rFonts w:ascii="Times New Roman" w:hAnsi="Times New Roman" w:cs="Times New Roman"/>
          <w:sz w:val="20"/>
          <w:szCs w:val="20"/>
        </w:rPr>
        <w:t>, 28-29</w:t>
      </w:r>
      <w:r>
        <w:rPr>
          <w:rFonts w:ascii="Times New Roman" w:hAnsi="Times New Roman" w:cs="Times New Roman"/>
          <w:sz w:val="20"/>
          <w:szCs w:val="20"/>
        </w:rPr>
        <w:t xml:space="preserve"> CCL. 1, 274.</w:t>
      </w:r>
    </w:p>
  </w:footnote>
  <w:footnote w:id="25">
    <w:p w:rsidR="00A12169" w:rsidRPr="00B349A6" w:rsidRDefault="00A12169" w:rsidP="00B349A6">
      <w:pPr>
        <w:pStyle w:val="Nessunaspaziatura"/>
        <w:spacing w:line="180" w:lineRule="atLeast"/>
        <w:jc w:val="both"/>
        <w:rPr>
          <w:rFonts w:ascii="Times New Roman" w:hAnsi="Times New Roman" w:cs="Times New Roman"/>
          <w:sz w:val="20"/>
          <w:szCs w:val="20"/>
        </w:rPr>
      </w:pPr>
      <w:r w:rsidRPr="00B349A6">
        <w:rPr>
          <w:rStyle w:val="Rimandonotaapidipagina"/>
          <w:rFonts w:ascii="Times New Roman" w:hAnsi="Times New Roman" w:cs="Times New Roman"/>
          <w:sz w:val="20"/>
          <w:szCs w:val="20"/>
        </w:rPr>
        <w:footnoteRef/>
      </w:r>
      <w:r w:rsidRPr="00B349A6">
        <w:rPr>
          <w:rFonts w:ascii="Times New Roman" w:hAnsi="Times New Roman" w:cs="Times New Roman"/>
          <w:sz w:val="20"/>
          <w:szCs w:val="20"/>
        </w:rPr>
        <w:t xml:space="preserve"> </w:t>
      </w:r>
      <w:r w:rsidRPr="00B349A6">
        <w:rPr>
          <w:rFonts w:ascii="Times New Roman" w:hAnsi="Times New Roman" w:cs="Times New Roman"/>
          <w:smallCaps/>
          <w:sz w:val="20"/>
          <w:szCs w:val="20"/>
          <w:shd w:val="clear" w:color="auto" w:fill="FFFFFF"/>
        </w:rPr>
        <w:t>Ireneo di Lione</w:t>
      </w:r>
      <w:r w:rsidRPr="00B349A6">
        <w:rPr>
          <w:rFonts w:ascii="Times New Roman" w:hAnsi="Times New Roman" w:cs="Times New Roman"/>
          <w:sz w:val="20"/>
          <w:szCs w:val="20"/>
          <w:shd w:val="clear" w:color="auto" w:fill="FFFFFF"/>
        </w:rPr>
        <w:t xml:space="preserve">, </w:t>
      </w:r>
      <w:r w:rsidRPr="00B349A6">
        <w:rPr>
          <w:rFonts w:ascii="Times New Roman" w:hAnsi="Times New Roman" w:cs="Times New Roman"/>
          <w:i/>
          <w:sz w:val="20"/>
          <w:szCs w:val="20"/>
          <w:shd w:val="clear" w:color="auto" w:fill="FFFFFF"/>
        </w:rPr>
        <w:t>Contro le eresie</w:t>
      </w:r>
      <w:r w:rsidRPr="00FE469B">
        <w:rPr>
          <w:rFonts w:ascii="Times New Roman" w:hAnsi="Times New Roman" w:cs="Times New Roman"/>
          <w:i/>
          <w:sz w:val="20"/>
          <w:szCs w:val="20"/>
          <w:shd w:val="clear" w:color="auto" w:fill="FFFFFF"/>
        </w:rPr>
        <w:t>,</w:t>
      </w:r>
      <w:r w:rsidRPr="00FE469B">
        <w:rPr>
          <w:rFonts w:ascii="Times New Roman" w:hAnsi="Times New Roman" w:cs="Times New Roman"/>
          <w:sz w:val="20"/>
          <w:szCs w:val="20"/>
          <w:shd w:val="clear" w:color="auto" w:fill="FFFFFF"/>
        </w:rPr>
        <w:t xml:space="preserve"> IV, 14, 2-3;  SC 100, 542.</w:t>
      </w:r>
    </w:p>
  </w:footnote>
  <w:footnote w:id="26">
    <w:p w:rsidR="00A12169" w:rsidRPr="00B349A6" w:rsidRDefault="00A12169" w:rsidP="00B349A6">
      <w:pPr>
        <w:pStyle w:val="Testonotaapidipagina"/>
        <w:spacing w:line="180" w:lineRule="atLeast"/>
        <w:rPr>
          <w:rFonts w:ascii="Times New Roman" w:hAnsi="Times New Roman" w:cs="Times New Roman"/>
        </w:rPr>
      </w:pPr>
      <w:r w:rsidRPr="00B349A6">
        <w:rPr>
          <w:rStyle w:val="Rimandonotaapidipagina"/>
          <w:rFonts w:ascii="Times New Roman" w:hAnsi="Times New Roman" w:cs="Times New Roman"/>
        </w:rPr>
        <w:footnoteRef/>
      </w:r>
      <w:r w:rsidRPr="00B349A6">
        <w:rPr>
          <w:rFonts w:ascii="Times New Roman" w:hAnsi="Times New Roman" w:cs="Times New Roman"/>
        </w:rPr>
        <w:t xml:space="preserve"> </w:t>
      </w:r>
      <w:r>
        <w:rPr>
          <w:rFonts w:ascii="Times New Roman" w:hAnsi="Times New Roman" w:cs="Times New Roman"/>
          <w:smallCaps/>
        </w:rPr>
        <w:t xml:space="preserve">Isacco il Siro, </w:t>
      </w:r>
      <w:r w:rsidRPr="00A12169">
        <w:rPr>
          <w:rFonts w:ascii="Times New Roman" w:hAnsi="Times New Roman" w:cs="Times New Roman"/>
          <w:i/>
        </w:rPr>
        <w:t>Prima Collezione</w:t>
      </w:r>
      <w:r>
        <w:rPr>
          <w:rFonts w:ascii="Times New Roman" w:hAnsi="Times New Roman" w:cs="Times New Roman"/>
          <w:i/>
        </w:rPr>
        <w:t>,</w:t>
      </w:r>
      <w:r>
        <w:rPr>
          <w:rFonts w:ascii="Times New Roman" w:hAnsi="Times New Roman" w:cs="Times New Roman"/>
          <w:smallCaps/>
        </w:rPr>
        <w:t xml:space="preserve">   8.</w:t>
      </w:r>
    </w:p>
  </w:footnote>
  <w:footnote w:id="27">
    <w:p w:rsidR="00A12169" w:rsidRPr="00B349A6" w:rsidRDefault="00A12169" w:rsidP="00B349A6">
      <w:pPr>
        <w:pStyle w:val="Nessunaspaziatura"/>
        <w:spacing w:line="180" w:lineRule="atLeast"/>
        <w:jc w:val="both"/>
        <w:rPr>
          <w:rFonts w:ascii="Times New Roman" w:hAnsi="Times New Roman" w:cs="Times New Roman"/>
          <w:sz w:val="20"/>
          <w:szCs w:val="20"/>
        </w:rPr>
      </w:pPr>
      <w:r w:rsidRPr="00B349A6">
        <w:rPr>
          <w:rStyle w:val="Rimandonotaapidipagina"/>
          <w:rFonts w:ascii="Times New Roman" w:hAnsi="Times New Roman" w:cs="Times New Roman"/>
          <w:sz w:val="20"/>
          <w:szCs w:val="20"/>
        </w:rPr>
        <w:footnoteRef/>
      </w:r>
      <w:r w:rsidRPr="00B349A6">
        <w:rPr>
          <w:rFonts w:ascii="Times New Roman" w:hAnsi="Times New Roman" w:cs="Times New Roman"/>
          <w:sz w:val="20"/>
          <w:szCs w:val="20"/>
        </w:rPr>
        <w:t xml:space="preserve"> </w:t>
      </w:r>
      <w:r w:rsidRPr="00B349A6">
        <w:rPr>
          <w:rFonts w:ascii="Times New Roman" w:hAnsi="Times New Roman" w:cs="Times New Roman"/>
          <w:smallCaps/>
          <w:sz w:val="20"/>
          <w:szCs w:val="20"/>
        </w:rPr>
        <w:t xml:space="preserve">Gregorio di </w:t>
      </w:r>
      <w:proofErr w:type="spellStart"/>
      <w:r w:rsidRPr="00B349A6">
        <w:rPr>
          <w:rFonts w:ascii="Times New Roman" w:hAnsi="Times New Roman" w:cs="Times New Roman"/>
          <w:smallCaps/>
          <w:sz w:val="20"/>
          <w:szCs w:val="20"/>
        </w:rPr>
        <w:t>Nazianzo</w:t>
      </w:r>
      <w:proofErr w:type="spellEnd"/>
      <w:r w:rsidRPr="00B349A6">
        <w:rPr>
          <w:rFonts w:ascii="Times New Roman" w:hAnsi="Times New Roman" w:cs="Times New Roman"/>
          <w:sz w:val="20"/>
          <w:szCs w:val="20"/>
        </w:rPr>
        <w:t xml:space="preserve">, </w:t>
      </w:r>
      <w:r w:rsidRPr="00B349A6">
        <w:rPr>
          <w:rFonts w:ascii="Times New Roman" w:hAnsi="Times New Roman" w:cs="Times New Roman"/>
          <w:i/>
          <w:sz w:val="20"/>
          <w:szCs w:val="20"/>
        </w:rPr>
        <w:t>Poesie</w:t>
      </w:r>
      <w:r w:rsidRPr="00B349A6">
        <w:rPr>
          <w:rFonts w:ascii="Times New Roman" w:hAnsi="Times New Roman" w:cs="Times New Roman"/>
          <w:sz w:val="20"/>
          <w:szCs w:val="20"/>
        </w:rPr>
        <w:t xml:space="preserve"> </w:t>
      </w:r>
      <w:r w:rsidRPr="00B349A6">
        <w:rPr>
          <w:rFonts w:ascii="Times New Roman" w:hAnsi="Times New Roman" w:cs="Times New Roman"/>
          <w:i/>
          <w:sz w:val="20"/>
          <w:szCs w:val="20"/>
        </w:rPr>
        <w:t>[storiche]</w:t>
      </w:r>
      <w:r w:rsidRPr="00B349A6">
        <w:rPr>
          <w:rFonts w:ascii="Times New Roman" w:hAnsi="Times New Roman" w:cs="Times New Roman"/>
          <w:sz w:val="20"/>
          <w:szCs w:val="20"/>
        </w:rPr>
        <w:t>, 2, 1, 78.</w:t>
      </w:r>
    </w:p>
  </w:footnote>
  <w:footnote w:id="28">
    <w:p w:rsidR="00A12169" w:rsidRPr="00B349A6" w:rsidRDefault="00A12169" w:rsidP="007A3D68">
      <w:pPr>
        <w:pStyle w:val="Nessunaspaziatura"/>
        <w:spacing w:line="180" w:lineRule="atLeast"/>
        <w:jc w:val="both"/>
        <w:rPr>
          <w:rFonts w:ascii="Times New Roman" w:hAnsi="Times New Roman" w:cs="Times New Roman"/>
        </w:rPr>
      </w:pPr>
      <w:r w:rsidRPr="00B349A6">
        <w:rPr>
          <w:rStyle w:val="Rimandonotaapidipagina"/>
          <w:rFonts w:ascii="Times New Roman" w:hAnsi="Times New Roman" w:cs="Times New Roman"/>
          <w:sz w:val="20"/>
          <w:szCs w:val="20"/>
        </w:rPr>
        <w:footnoteRef/>
      </w:r>
      <w:r w:rsidRPr="00B349A6">
        <w:rPr>
          <w:rFonts w:ascii="Times New Roman" w:hAnsi="Times New Roman" w:cs="Times New Roman"/>
          <w:sz w:val="20"/>
          <w:szCs w:val="20"/>
        </w:rPr>
        <w:t xml:space="preserve"> </w:t>
      </w:r>
      <w:r w:rsidRPr="00B349A6">
        <w:rPr>
          <w:rFonts w:ascii="Times New Roman" w:hAnsi="Times New Roman" w:cs="Times New Roman"/>
          <w:smallCaps/>
          <w:sz w:val="20"/>
          <w:szCs w:val="20"/>
        </w:rPr>
        <w:t>Agostino</w:t>
      </w:r>
      <w:r w:rsidRPr="00B349A6">
        <w:rPr>
          <w:rFonts w:ascii="Times New Roman" w:hAnsi="Times New Roman" w:cs="Times New Roman"/>
          <w:sz w:val="20"/>
          <w:szCs w:val="20"/>
        </w:rPr>
        <w:t>,</w:t>
      </w:r>
      <w:r w:rsidRPr="00B349A6">
        <w:rPr>
          <w:rFonts w:ascii="Times New Roman" w:hAnsi="Times New Roman" w:cs="Times New Roman"/>
          <w:i/>
          <w:sz w:val="20"/>
          <w:szCs w:val="20"/>
        </w:rPr>
        <w:t xml:space="preserve"> Soliloqui</w:t>
      </w:r>
      <w:r w:rsidRPr="00B349A6">
        <w:rPr>
          <w:rFonts w:ascii="Times New Roman" w:hAnsi="Times New Roman" w:cs="Times New Roman"/>
          <w:sz w:val="20"/>
          <w:szCs w:val="20"/>
        </w:rPr>
        <w:t>, 2, 7.</w:t>
      </w:r>
    </w:p>
  </w:footnote>
  <w:footnote w:id="29">
    <w:p w:rsidR="00A12169" w:rsidRPr="00EA5737" w:rsidRDefault="00A12169" w:rsidP="00B349A6">
      <w:pPr>
        <w:pStyle w:val="Testonotaapidipagina"/>
        <w:spacing w:line="180" w:lineRule="atLeast"/>
        <w:rPr>
          <w:rFonts w:ascii="Times New Roman" w:hAnsi="Times New Roman" w:cs="Times New Roman"/>
        </w:rPr>
      </w:pPr>
      <w:r w:rsidRPr="00EA5737">
        <w:rPr>
          <w:rStyle w:val="Rimandonotaapidipagina"/>
          <w:rFonts w:ascii="Times New Roman" w:hAnsi="Times New Roman" w:cs="Times New Roman"/>
        </w:rPr>
        <w:footnoteRef/>
      </w:r>
      <w:r w:rsidRPr="00EA5737">
        <w:rPr>
          <w:rFonts w:ascii="Times New Roman" w:hAnsi="Times New Roman" w:cs="Times New Roman"/>
        </w:rPr>
        <w:t xml:space="preserve"> </w:t>
      </w:r>
      <w:r w:rsidRPr="00EA5737">
        <w:rPr>
          <w:rFonts w:ascii="Times New Roman" w:hAnsi="Times New Roman" w:cs="Times New Roman"/>
          <w:smallCaps/>
        </w:rPr>
        <w:t>Ambrogio</w:t>
      </w:r>
      <w:r>
        <w:rPr>
          <w:rFonts w:ascii="Times New Roman" w:hAnsi="Times New Roman" w:cs="Times New Roman"/>
          <w:i/>
        </w:rPr>
        <w:t xml:space="preserve">, Lettera 74 </w:t>
      </w:r>
      <w:r w:rsidRPr="00EA5737">
        <w:rPr>
          <w:rFonts w:ascii="Times New Roman" w:hAnsi="Times New Roman" w:cs="Times New Roman"/>
          <w:i/>
        </w:rPr>
        <w:t>Teodosio</w:t>
      </w:r>
      <w:r w:rsidRPr="00EA5737">
        <w:rPr>
          <w:rFonts w:ascii="Times New Roman" w:hAnsi="Times New Roman" w:cs="Times New Roman"/>
        </w:rPr>
        <w:t>,  (</w:t>
      </w:r>
      <w:proofErr w:type="spellStart"/>
      <w:r w:rsidRPr="00EA5737">
        <w:rPr>
          <w:rFonts w:ascii="Times New Roman" w:hAnsi="Times New Roman" w:cs="Times New Roman"/>
          <w:i/>
        </w:rPr>
        <w:t>Maur</w:t>
      </w:r>
      <w:proofErr w:type="spellEnd"/>
      <w:r w:rsidRPr="00EA5737">
        <w:rPr>
          <w:rFonts w:ascii="Times New Roman" w:hAnsi="Times New Roman" w:cs="Times New Roman"/>
          <w:i/>
        </w:rPr>
        <w:t xml:space="preserve"> 40</w:t>
      </w:r>
      <w:r w:rsidRPr="00EA5737">
        <w:rPr>
          <w:rFonts w:ascii="Times New Roman" w:hAnsi="Times New Roman" w:cs="Times New Roman"/>
        </w:rPr>
        <w:t>)</w:t>
      </w:r>
      <w:r>
        <w:rPr>
          <w:rFonts w:ascii="Times New Roman" w:hAnsi="Times New Roman" w:cs="Times New Roman"/>
        </w:rPr>
        <w:t xml:space="preserve"> </w:t>
      </w:r>
      <w:r w:rsidRPr="00EA5737">
        <w:rPr>
          <w:rFonts w:ascii="Times New Roman" w:hAnsi="Times New Roman" w:cs="Times New Roman"/>
          <w:i/>
        </w:rPr>
        <w:t>a Teodosio</w:t>
      </w:r>
      <w:r w:rsidRPr="00EA5737">
        <w:rPr>
          <w:rFonts w:ascii="Times New Roman" w:hAnsi="Times New Roman" w:cs="Times New Roman"/>
        </w:rPr>
        <w:t>.</w:t>
      </w:r>
    </w:p>
  </w:footnote>
  <w:footnote w:id="30">
    <w:p w:rsidR="00A12169" w:rsidRPr="00EA5737" w:rsidRDefault="00A12169" w:rsidP="00B349A6">
      <w:pPr>
        <w:pStyle w:val="Testonotaapidipagina"/>
        <w:spacing w:line="180" w:lineRule="atLeast"/>
        <w:rPr>
          <w:rFonts w:ascii="Times New Roman" w:hAnsi="Times New Roman" w:cs="Times New Roman"/>
          <w:sz w:val="16"/>
        </w:rPr>
      </w:pPr>
      <w:r w:rsidRPr="00EA5737">
        <w:rPr>
          <w:rStyle w:val="Rimandonotaapidipagina"/>
          <w:rFonts w:ascii="Times New Roman" w:hAnsi="Times New Roman" w:cs="Times New Roman"/>
        </w:rPr>
        <w:footnoteRef/>
      </w:r>
      <w:r w:rsidRPr="00EA5737">
        <w:rPr>
          <w:rFonts w:ascii="Times New Roman" w:hAnsi="Times New Roman" w:cs="Times New Roman"/>
        </w:rPr>
        <w:t xml:space="preserve"> </w:t>
      </w:r>
      <w:proofErr w:type="spellStart"/>
      <w:r w:rsidRPr="00EA5737">
        <w:rPr>
          <w:rFonts w:ascii="Times New Roman" w:hAnsi="Times New Roman" w:cs="Times New Roman"/>
          <w:smallCaps/>
        </w:rPr>
        <w:t>Aurelii</w:t>
      </w:r>
      <w:proofErr w:type="spellEnd"/>
      <w:r w:rsidRPr="00EA5737">
        <w:rPr>
          <w:rFonts w:ascii="Times New Roman" w:hAnsi="Times New Roman" w:cs="Times New Roman"/>
          <w:smallCaps/>
        </w:rPr>
        <w:t xml:space="preserve"> </w:t>
      </w:r>
      <w:proofErr w:type="spellStart"/>
      <w:r w:rsidRPr="00EA5737">
        <w:rPr>
          <w:rFonts w:ascii="Times New Roman" w:hAnsi="Times New Roman" w:cs="Times New Roman"/>
          <w:smallCaps/>
          <w:szCs w:val="28"/>
        </w:rPr>
        <w:t>Ambrosii</w:t>
      </w:r>
      <w:proofErr w:type="spellEnd"/>
      <w:r>
        <w:rPr>
          <w:rFonts w:ascii="Times New Roman" w:hAnsi="Times New Roman" w:cs="Times New Roman"/>
          <w:szCs w:val="28"/>
        </w:rPr>
        <w:t xml:space="preserve">, </w:t>
      </w:r>
      <w:r w:rsidRPr="00EA5737">
        <w:rPr>
          <w:rFonts w:ascii="Times New Roman" w:hAnsi="Times New Roman" w:cs="Times New Roman"/>
          <w:i/>
          <w:szCs w:val="28"/>
        </w:rPr>
        <w:t xml:space="preserve">In </w:t>
      </w:r>
      <w:proofErr w:type="spellStart"/>
      <w:r w:rsidRPr="00EA5737">
        <w:rPr>
          <w:rFonts w:ascii="Times New Roman" w:hAnsi="Times New Roman" w:cs="Times New Roman"/>
          <w:i/>
          <w:szCs w:val="28"/>
        </w:rPr>
        <w:t>Lucam</w:t>
      </w:r>
      <w:proofErr w:type="spellEnd"/>
      <w:r w:rsidRPr="00EA5737">
        <w:rPr>
          <w:rFonts w:ascii="Times New Roman" w:hAnsi="Times New Roman" w:cs="Times New Roman"/>
          <w:i/>
          <w:szCs w:val="28"/>
        </w:rPr>
        <w:t>,</w:t>
      </w:r>
      <w:r w:rsidRPr="00EA5737">
        <w:rPr>
          <w:rFonts w:ascii="Times New Roman" w:hAnsi="Times New Roman" w:cs="Times New Roman"/>
          <w:szCs w:val="28"/>
        </w:rPr>
        <w:t xml:space="preserve"> V, 92.</w:t>
      </w:r>
    </w:p>
  </w:footnote>
  <w:footnote w:id="31">
    <w:p w:rsidR="00A12169" w:rsidRPr="00EA5737" w:rsidRDefault="00A12169" w:rsidP="00B349A6">
      <w:pPr>
        <w:pStyle w:val="Testonotaapidipagina"/>
        <w:spacing w:line="180" w:lineRule="atLeast"/>
        <w:rPr>
          <w:rFonts w:ascii="Times New Roman" w:hAnsi="Times New Roman" w:cs="Times New Roman"/>
        </w:rPr>
      </w:pPr>
      <w:r w:rsidRPr="00EA5737">
        <w:rPr>
          <w:rStyle w:val="Rimandonotaapidipagina"/>
          <w:rFonts w:ascii="Times New Roman" w:hAnsi="Times New Roman" w:cs="Times New Roman"/>
        </w:rPr>
        <w:footnoteRef/>
      </w:r>
      <w:r w:rsidRPr="00EA5737">
        <w:rPr>
          <w:rFonts w:ascii="Times New Roman" w:hAnsi="Times New Roman" w:cs="Times New Roman"/>
        </w:rPr>
        <w:t xml:space="preserve"> </w:t>
      </w:r>
      <w:r w:rsidRPr="00EA5737">
        <w:rPr>
          <w:rFonts w:ascii="Times New Roman" w:hAnsi="Times New Roman" w:cs="Times New Roman"/>
          <w:smallCaps/>
        </w:rPr>
        <w:t>Paolino</w:t>
      </w:r>
      <w:r w:rsidRPr="00EA5737">
        <w:rPr>
          <w:rFonts w:ascii="Times New Roman" w:hAnsi="Times New Roman" w:cs="Times New Roman"/>
        </w:rPr>
        <w:t xml:space="preserve">, </w:t>
      </w:r>
      <w:r w:rsidRPr="00EA5737">
        <w:rPr>
          <w:rFonts w:ascii="Times New Roman" w:hAnsi="Times New Roman" w:cs="Times New Roman"/>
          <w:i/>
        </w:rPr>
        <w:t>Vita di Ambrogio</w:t>
      </w:r>
      <w:r w:rsidRPr="00EA5737">
        <w:rPr>
          <w:rFonts w:ascii="Times New Roman" w:hAnsi="Times New Roman" w:cs="Times New Roman"/>
        </w:rPr>
        <w:t>, 39.</w:t>
      </w:r>
    </w:p>
  </w:footnote>
  <w:footnote w:id="32">
    <w:p w:rsidR="00A12169" w:rsidRPr="00EA5737" w:rsidRDefault="00A12169" w:rsidP="00B349A6">
      <w:pPr>
        <w:pStyle w:val="Testonotaapidipagina"/>
        <w:spacing w:line="180" w:lineRule="atLeast"/>
        <w:rPr>
          <w:rFonts w:ascii="Times New Roman" w:hAnsi="Times New Roman" w:cs="Times New Roman"/>
        </w:rPr>
      </w:pPr>
      <w:r w:rsidRPr="00EA5737">
        <w:rPr>
          <w:rStyle w:val="Rimandonotaapidipagina"/>
          <w:rFonts w:ascii="Times New Roman" w:hAnsi="Times New Roman" w:cs="Times New Roman"/>
        </w:rPr>
        <w:footnoteRef/>
      </w:r>
      <w:r w:rsidRPr="00EA5737">
        <w:rPr>
          <w:rFonts w:ascii="Times New Roman" w:hAnsi="Times New Roman" w:cs="Times New Roman"/>
        </w:rPr>
        <w:t xml:space="preserve"> </w:t>
      </w:r>
      <w:r w:rsidRPr="00EA5737">
        <w:rPr>
          <w:rFonts w:ascii="Times New Roman" w:hAnsi="Times New Roman" w:cs="Times New Roman"/>
          <w:smallCaps/>
        </w:rPr>
        <w:t>Ambrogio</w:t>
      </w:r>
      <w:r w:rsidRPr="00EA5737">
        <w:rPr>
          <w:rFonts w:ascii="Times New Roman" w:hAnsi="Times New Roman" w:cs="Times New Roman"/>
        </w:rPr>
        <w:t xml:space="preserve">, </w:t>
      </w:r>
      <w:r w:rsidRPr="00EA5737">
        <w:rPr>
          <w:rFonts w:ascii="Times New Roman" w:hAnsi="Times New Roman" w:cs="Times New Roman"/>
          <w:i/>
        </w:rPr>
        <w:t>La penitenza</w:t>
      </w:r>
      <w:r w:rsidRPr="00EA5737">
        <w:rPr>
          <w:rFonts w:ascii="Times New Roman" w:hAnsi="Times New Roman" w:cs="Times New Roman"/>
        </w:rPr>
        <w:t>, II, 9</w:t>
      </w:r>
    </w:p>
  </w:footnote>
  <w:footnote w:id="33">
    <w:p w:rsidR="00086608" w:rsidRDefault="00086608" w:rsidP="00086608">
      <w:pPr>
        <w:pStyle w:val="Testonotaapidipagina"/>
      </w:pPr>
      <w:r>
        <w:rPr>
          <w:rStyle w:val="Rimandonotaapidipagina"/>
        </w:rPr>
        <w:footnoteRef/>
      </w:r>
      <w:r>
        <w:t xml:space="preserve"> </w:t>
      </w:r>
      <w:r w:rsidR="00023E06" w:rsidRPr="00023E06">
        <w:t>BENEDETTO XVI, UDIENZA GENERALE - Mercoledì, 2 maggio 2007:  Origene alessandrino.</w:t>
      </w:r>
    </w:p>
  </w:footnote>
  <w:footnote w:id="34">
    <w:p w:rsidR="00A12169" w:rsidRPr="00B349A6" w:rsidRDefault="00A12169" w:rsidP="00B349A6">
      <w:pPr>
        <w:pStyle w:val="Testonotaapidipagina"/>
        <w:spacing w:line="180" w:lineRule="atLeast"/>
        <w:rPr>
          <w:rFonts w:ascii="Times New Roman" w:hAnsi="Times New Roman" w:cs="Times New Roman"/>
        </w:rPr>
      </w:pPr>
      <w:r w:rsidRPr="00B349A6">
        <w:rPr>
          <w:rStyle w:val="Rimandonotaapidipagina"/>
          <w:rFonts w:ascii="Times New Roman" w:hAnsi="Times New Roman" w:cs="Times New Roman"/>
        </w:rPr>
        <w:footnoteRef/>
      </w:r>
      <w:r w:rsidRPr="00B349A6">
        <w:rPr>
          <w:rFonts w:ascii="Times New Roman" w:hAnsi="Times New Roman" w:cs="Times New Roman"/>
        </w:rPr>
        <w:t xml:space="preserve"> </w:t>
      </w:r>
      <w:r w:rsidRPr="00B349A6">
        <w:rPr>
          <w:rFonts w:ascii="Times New Roman" w:hAnsi="Times New Roman" w:cs="Times New Roman"/>
          <w:smallCaps/>
        </w:rPr>
        <w:t>Ambrogio</w:t>
      </w:r>
      <w:r w:rsidRPr="00B349A6">
        <w:rPr>
          <w:rFonts w:ascii="Times New Roman" w:hAnsi="Times New Roman" w:cs="Times New Roman"/>
        </w:rPr>
        <w:t xml:space="preserve">, </w:t>
      </w:r>
      <w:r w:rsidRPr="00B349A6">
        <w:rPr>
          <w:rFonts w:ascii="Times New Roman" w:hAnsi="Times New Roman" w:cs="Times New Roman"/>
          <w:i/>
        </w:rPr>
        <w:t>Commento al Salmo 118</w:t>
      </w:r>
      <w:r w:rsidRPr="00B349A6">
        <w:rPr>
          <w:rFonts w:ascii="Times New Roman" w:hAnsi="Times New Roman" w:cs="Times New Roman"/>
        </w:rPr>
        <w:t>, XXII, 28-30.</w:t>
      </w:r>
    </w:p>
  </w:footnote>
  <w:footnote w:id="35">
    <w:p w:rsidR="00A12169" w:rsidRPr="00B349A6" w:rsidRDefault="00A12169" w:rsidP="00B349A6">
      <w:pPr>
        <w:pStyle w:val="Testonotaapidipagina"/>
        <w:spacing w:line="180" w:lineRule="atLeast"/>
        <w:rPr>
          <w:rFonts w:ascii="Times New Roman" w:hAnsi="Times New Roman" w:cs="Times New Roman"/>
        </w:rPr>
      </w:pPr>
      <w:r w:rsidRPr="00B349A6">
        <w:rPr>
          <w:rStyle w:val="Rimandonotaapidipagina"/>
          <w:rFonts w:ascii="Times New Roman" w:hAnsi="Times New Roman" w:cs="Times New Roman"/>
        </w:rPr>
        <w:footnoteRef/>
      </w:r>
      <w:r w:rsidRPr="00B349A6">
        <w:rPr>
          <w:rFonts w:ascii="Times New Roman" w:hAnsi="Times New Roman" w:cs="Times New Roman"/>
        </w:rPr>
        <w:t xml:space="preserve"> </w:t>
      </w:r>
      <w:r w:rsidRPr="00B349A6">
        <w:rPr>
          <w:rFonts w:ascii="Times New Roman" w:hAnsi="Times New Roman" w:cs="Times New Roman"/>
          <w:smallCaps/>
        </w:rPr>
        <w:t>Agostino</w:t>
      </w:r>
      <w:r w:rsidRPr="00B349A6">
        <w:rPr>
          <w:rFonts w:ascii="Times New Roman" w:hAnsi="Times New Roman" w:cs="Times New Roman"/>
        </w:rPr>
        <w:t xml:space="preserve">, </w:t>
      </w:r>
      <w:r w:rsidRPr="00B349A6">
        <w:rPr>
          <w:rFonts w:ascii="Times New Roman" w:hAnsi="Times New Roman" w:cs="Times New Roman"/>
          <w:i/>
        </w:rPr>
        <w:t>Confessioni</w:t>
      </w:r>
      <w:r w:rsidRPr="00B349A6">
        <w:rPr>
          <w:rFonts w:ascii="Times New Roman" w:hAnsi="Times New Roman" w:cs="Times New Roman"/>
        </w:rPr>
        <w:t xml:space="preserve">, </w:t>
      </w:r>
      <w:r>
        <w:rPr>
          <w:rFonts w:ascii="Times New Roman" w:hAnsi="Times New Roman" w:cs="Times New Roman"/>
        </w:rPr>
        <w:t>13, 35.50-38.53.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69" w:rsidRDefault="00A121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69" w:rsidRDefault="00A1216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69" w:rsidRDefault="00A1216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56D72"/>
    <w:multiLevelType w:val="hybridMultilevel"/>
    <w:tmpl w:val="DA187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694058"/>
    <w:multiLevelType w:val="hybridMultilevel"/>
    <w:tmpl w:val="5F4AFA0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701E0AA1"/>
    <w:multiLevelType w:val="hybridMultilevel"/>
    <w:tmpl w:val="2CA8A2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777F0848"/>
    <w:multiLevelType w:val="hybridMultilevel"/>
    <w:tmpl w:val="CF5210B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7F3A382A"/>
    <w:multiLevelType w:val="hybridMultilevel"/>
    <w:tmpl w:val="B8DA3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523441"/>
    <w:rsid w:val="00023E06"/>
    <w:rsid w:val="00034859"/>
    <w:rsid w:val="00037BFD"/>
    <w:rsid w:val="0005736F"/>
    <w:rsid w:val="00063175"/>
    <w:rsid w:val="000668F9"/>
    <w:rsid w:val="00072B02"/>
    <w:rsid w:val="00084241"/>
    <w:rsid w:val="00086608"/>
    <w:rsid w:val="000A2265"/>
    <w:rsid w:val="000C21BC"/>
    <w:rsid w:val="000D0CE7"/>
    <w:rsid w:val="000E03C3"/>
    <w:rsid w:val="000F6C1C"/>
    <w:rsid w:val="000F6E65"/>
    <w:rsid w:val="0013019F"/>
    <w:rsid w:val="001427EB"/>
    <w:rsid w:val="00156EE0"/>
    <w:rsid w:val="0015711B"/>
    <w:rsid w:val="0016013F"/>
    <w:rsid w:val="00161AC5"/>
    <w:rsid w:val="00175143"/>
    <w:rsid w:val="00193FA0"/>
    <w:rsid w:val="0019403D"/>
    <w:rsid w:val="00194389"/>
    <w:rsid w:val="001A1D05"/>
    <w:rsid w:val="001B2027"/>
    <w:rsid w:val="001B546D"/>
    <w:rsid w:val="001C398B"/>
    <w:rsid w:val="001D030F"/>
    <w:rsid w:val="00205324"/>
    <w:rsid w:val="00212D45"/>
    <w:rsid w:val="002146EE"/>
    <w:rsid w:val="00220F2D"/>
    <w:rsid w:val="00237612"/>
    <w:rsid w:val="002613AA"/>
    <w:rsid w:val="00262BE3"/>
    <w:rsid w:val="00281FD7"/>
    <w:rsid w:val="00286907"/>
    <w:rsid w:val="002A2468"/>
    <w:rsid w:val="002A2532"/>
    <w:rsid w:val="002D2654"/>
    <w:rsid w:val="002D59B2"/>
    <w:rsid w:val="002E42BB"/>
    <w:rsid w:val="002E487D"/>
    <w:rsid w:val="002F4E4F"/>
    <w:rsid w:val="002F5281"/>
    <w:rsid w:val="003046FA"/>
    <w:rsid w:val="00324773"/>
    <w:rsid w:val="003518C9"/>
    <w:rsid w:val="00373042"/>
    <w:rsid w:val="00392FDA"/>
    <w:rsid w:val="00397125"/>
    <w:rsid w:val="003C1A41"/>
    <w:rsid w:val="003C4C41"/>
    <w:rsid w:val="003D0A52"/>
    <w:rsid w:val="003D3089"/>
    <w:rsid w:val="003D7579"/>
    <w:rsid w:val="003F6425"/>
    <w:rsid w:val="00440D56"/>
    <w:rsid w:val="0046022E"/>
    <w:rsid w:val="0048054D"/>
    <w:rsid w:val="0049523C"/>
    <w:rsid w:val="00497E20"/>
    <w:rsid w:val="004B0CBB"/>
    <w:rsid w:val="004B2659"/>
    <w:rsid w:val="004D7220"/>
    <w:rsid w:val="004E2196"/>
    <w:rsid w:val="004E4F1C"/>
    <w:rsid w:val="004F06AA"/>
    <w:rsid w:val="004F3D28"/>
    <w:rsid w:val="00503C92"/>
    <w:rsid w:val="005070E4"/>
    <w:rsid w:val="005137CD"/>
    <w:rsid w:val="0052060A"/>
    <w:rsid w:val="00523441"/>
    <w:rsid w:val="0054328E"/>
    <w:rsid w:val="00544BD9"/>
    <w:rsid w:val="005543BC"/>
    <w:rsid w:val="00573B28"/>
    <w:rsid w:val="00597041"/>
    <w:rsid w:val="005A0FA1"/>
    <w:rsid w:val="005A6768"/>
    <w:rsid w:val="005B2561"/>
    <w:rsid w:val="005C37CA"/>
    <w:rsid w:val="005E27C9"/>
    <w:rsid w:val="005E5D99"/>
    <w:rsid w:val="005F7B4A"/>
    <w:rsid w:val="00602662"/>
    <w:rsid w:val="006029C9"/>
    <w:rsid w:val="006037E3"/>
    <w:rsid w:val="006051BA"/>
    <w:rsid w:val="00625764"/>
    <w:rsid w:val="006261E6"/>
    <w:rsid w:val="00632977"/>
    <w:rsid w:val="00635931"/>
    <w:rsid w:val="0063725B"/>
    <w:rsid w:val="00643C97"/>
    <w:rsid w:val="0064510D"/>
    <w:rsid w:val="00662DDA"/>
    <w:rsid w:val="006675AB"/>
    <w:rsid w:val="00673967"/>
    <w:rsid w:val="00684A66"/>
    <w:rsid w:val="00696B14"/>
    <w:rsid w:val="006B0891"/>
    <w:rsid w:val="006B73C2"/>
    <w:rsid w:val="006C67E4"/>
    <w:rsid w:val="006C6BD6"/>
    <w:rsid w:val="006D3AC9"/>
    <w:rsid w:val="006E4E3F"/>
    <w:rsid w:val="007118E4"/>
    <w:rsid w:val="00712354"/>
    <w:rsid w:val="00745276"/>
    <w:rsid w:val="00755D4F"/>
    <w:rsid w:val="00764936"/>
    <w:rsid w:val="0076512A"/>
    <w:rsid w:val="007651AC"/>
    <w:rsid w:val="007671DB"/>
    <w:rsid w:val="00767357"/>
    <w:rsid w:val="00774C87"/>
    <w:rsid w:val="007A3D68"/>
    <w:rsid w:val="007A5FD5"/>
    <w:rsid w:val="007B1549"/>
    <w:rsid w:val="007D3829"/>
    <w:rsid w:val="007E37DF"/>
    <w:rsid w:val="007E7659"/>
    <w:rsid w:val="00821C6F"/>
    <w:rsid w:val="008524BB"/>
    <w:rsid w:val="00874D6E"/>
    <w:rsid w:val="00895441"/>
    <w:rsid w:val="008A134A"/>
    <w:rsid w:val="008C14E2"/>
    <w:rsid w:val="008C6837"/>
    <w:rsid w:val="008D505F"/>
    <w:rsid w:val="008F3B2F"/>
    <w:rsid w:val="00941EAA"/>
    <w:rsid w:val="00946E96"/>
    <w:rsid w:val="009757A2"/>
    <w:rsid w:val="009772C9"/>
    <w:rsid w:val="0098108D"/>
    <w:rsid w:val="00981D9F"/>
    <w:rsid w:val="00996ADA"/>
    <w:rsid w:val="00997E00"/>
    <w:rsid w:val="009B036A"/>
    <w:rsid w:val="009B3E32"/>
    <w:rsid w:val="009C0D23"/>
    <w:rsid w:val="009E2CC5"/>
    <w:rsid w:val="009F014A"/>
    <w:rsid w:val="00A12169"/>
    <w:rsid w:val="00A14679"/>
    <w:rsid w:val="00A322A4"/>
    <w:rsid w:val="00A345D0"/>
    <w:rsid w:val="00A41C5F"/>
    <w:rsid w:val="00A5335B"/>
    <w:rsid w:val="00A56248"/>
    <w:rsid w:val="00A704CC"/>
    <w:rsid w:val="00A7445D"/>
    <w:rsid w:val="00A757A8"/>
    <w:rsid w:val="00A77383"/>
    <w:rsid w:val="00A84F24"/>
    <w:rsid w:val="00AA111D"/>
    <w:rsid w:val="00AC22A3"/>
    <w:rsid w:val="00AF0FDC"/>
    <w:rsid w:val="00B11373"/>
    <w:rsid w:val="00B2328E"/>
    <w:rsid w:val="00B342F2"/>
    <w:rsid w:val="00B349A6"/>
    <w:rsid w:val="00B40E76"/>
    <w:rsid w:val="00B44943"/>
    <w:rsid w:val="00B51435"/>
    <w:rsid w:val="00B52200"/>
    <w:rsid w:val="00B53A18"/>
    <w:rsid w:val="00B766E3"/>
    <w:rsid w:val="00B76807"/>
    <w:rsid w:val="00B85549"/>
    <w:rsid w:val="00B87841"/>
    <w:rsid w:val="00B90DC8"/>
    <w:rsid w:val="00BA7FE0"/>
    <w:rsid w:val="00BB0445"/>
    <w:rsid w:val="00BF3F98"/>
    <w:rsid w:val="00C02ECE"/>
    <w:rsid w:val="00C2762A"/>
    <w:rsid w:val="00C30DC0"/>
    <w:rsid w:val="00C40638"/>
    <w:rsid w:val="00C55B42"/>
    <w:rsid w:val="00C62CC4"/>
    <w:rsid w:val="00C6302E"/>
    <w:rsid w:val="00C70586"/>
    <w:rsid w:val="00C759DC"/>
    <w:rsid w:val="00C81374"/>
    <w:rsid w:val="00C82C1A"/>
    <w:rsid w:val="00C85EB5"/>
    <w:rsid w:val="00C924D2"/>
    <w:rsid w:val="00CA4498"/>
    <w:rsid w:val="00CB4AD2"/>
    <w:rsid w:val="00CE7179"/>
    <w:rsid w:val="00CF13E4"/>
    <w:rsid w:val="00CF64FE"/>
    <w:rsid w:val="00CF74ED"/>
    <w:rsid w:val="00D12DDF"/>
    <w:rsid w:val="00D27A0B"/>
    <w:rsid w:val="00D3738B"/>
    <w:rsid w:val="00D71D42"/>
    <w:rsid w:val="00DA1FF6"/>
    <w:rsid w:val="00DA5F56"/>
    <w:rsid w:val="00DC59F5"/>
    <w:rsid w:val="00DC7A82"/>
    <w:rsid w:val="00DE2259"/>
    <w:rsid w:val="00E05A2F"/>
    <w:rsid w:val="00E0615F"/>
    <w:rsid w:val="00E0779E"/>
    <w:rsid w:val="00E14585"/>
    <w:rsid w:val="00E15825"/>
    <w:rsid w:val="00E16645"/>
    <w:rsid w:val="00E2155E"/>
    <w:rsid w:val="00E261D5"/>
    <w:rsid w:val="00E407F8"/>
    <w:rsid w:val="00E56ED3"/>
    <w:rsid w:val="00E81DED"/>
    <w:rsid w:val="00EA1312"/>
    <w:rsid w:val="00EA5737"/>
    <w:rsid w:val="00EA57AE"/>
    <w:rsid w:val="00EC0C37"/>
    <w:rsid w:val="00EE0858"/>
    <w:rsid w:val="00EE34F2"/>
    <w:rsid w:val="00F11DCE"/>
    <w:rsid w:val="00F25156"/>
    <w:rsid w:val="00F3543E"/>
    <w:rsid w:val="00F527A2"/>
    <w:rsid w:val="00F53020"/>
    <w:rsid w:val="00F64407"/>
    <w:rsid w:val="00F847A0"/>
    <w:rsid w:val="00F86AB7"/>
    <w:rsid w:val="00F955B9"/>
    <w:rsid w:val="00FA03E6"/>
    <w:rsid w:val="00FA72F8"/>
    <w:rsid w:val="00FC072E"/>
    <w:rsid w:val="00FC3526"/>
    <w:rsid w:val="00FE1FFF"/>
    <w:rsid w:val="00FE2B0F"/>
    <w:rsid w:val="00FE4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1D42"/>
  </w:style>
  <w:style w:type="paragraph" w:styleId="Titolo1">
    <w:name w:val="heading 1"/>
    <w:basedOn w:val="Normale"/>
    <w:next w:val="Normale"/>
    <w:link w:val="Titolo1Carattere"/>
    <w:uiPriority w:val="9"/>
    <w:qFormat/>
    <w:rsid w:val="00214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406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23441"/>
    <w:pPr>
      <w:spacing w:after="0" w:line="240" w:lineRule="auto"/>
    </w:pPr>
  </w:style>
  <w:style w:type="character" w:styleId="Collegamentoipertestuale">
    <w:name w:val="Hyperlink"/>
    <w:basedOn w:val="Carpredefinitoparagrafo"/>
    <w:uiPriority w:val="99"/>
    <w:unhideWhenUsed/>
    <w:rsid w:val="00573B28"/>
    <w:rPr>
      <w:color w:val="0000FF" w:themeColor="hyperlink"/>
      <w:u w:val="single"/>
    </w:rPr>
  </w:style>
  <w:style w:type="paragraph" w:styleId="Intestazione">
    <w:name w:val="header"/>
    <w:basedOn w:val="Normale"/>
    <w:link w:val="IntestazioneCarattere"/>
    <w:uiPriority w:val="99"/>
    <w:unhideWhenUsed/>
    <w:rsid w:val="002D59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59B2"/>
  </w:style>
  <w:style w:type="paragraph" w:styleId="Pidipagina">
    <w:name w:val="footer"/>
    <w:basedOn w:val="Normale"/>
    <w:link w:val="PidipaginaCarattere"/>
    <w:uiPriority w:val="99"/>
    <w:unhideWhenUsed/>
    <w:rsid w:val="002D59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59B2"/>
  </w:style>
  <w:style w:type="paragraph" w:styleId="Corpotesto">
    <w:name w:val="Body Text"/>
    <w:basedOn w:val="Normale"/>
    <w:link w:val="CorpotestoCarattere"/>
    <w:rsid w:val="0054328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pPr>
    <w:rPr>
      <w:rFonts w:ascii="Times New Roman" w:eastAsia="Times New Roman" w:hAnsi="Times New Roman" w:cs="Times New Roman"/>
      <w:i/>
      <w:iCs/>
      <w:sz w:val="28"/>
      <w:szCs w:val="20"/>
    </w:rPr>
  </w:style>
  <w:style w:type="character" w:customStyle="1" w:styleId="CorpotestoCarattere">
    <w:name w:val="Corpo testo Carattere"/>
    <w:basedOn w:val="Carpredefinitoparagrafo"/>
    <w:link w:val="Corpotesto"/>
    <w:rsid w:val="0054328E"/>
    <w:rPr>
      <w:rFonts w:ascii="Times New Roman" w:eastAsia="Times New Roman" w:hAnsi="Times New Roman" w:cs="Times New Roman"/>
      <w:i/>
      <w:iCs/>
      <w:sz w:val="28"/>
      <w:szCs w:val="20"/>
      <w:lang w:eastAsia="it-IT"/>
    </w:rPr>
  </w:style>
  <w:style w:type="paragraph" w:styleId="Paragrafoelenco">
    <w:name w:val="List Paragraph"/>
    <w:basedOn w:val="Normale"/>
    <w:uiPriority w:val="34"/>
    <w:qFormat/>
    <w:rsid w:val="004E2196"/>
    <w:pPr>
      <w:ind w:left="720"/>
      <w:contextualSpacing/>
    </w:pPr>
  </w:style>
  <w:style w:type="character" w:customStyle="1" w:styleId="Titolo1Carattere">
    <w:name w:val="Titolo 1 Carattere"/>
    <w:basedOn w:val="Carpredefinitoparagrafo"/>
    <w:link w:val="Titolo1"/>
    <w:uiPriority w:val="9"/>
    <w:rsid w:val="002146EE"/>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214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146EE"/>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C40638"/>
    <w:rPr>
      <w:rFonts w:asciiTheme="majorHAnsi" w:eastAsiaTheme="majorEastAsia" w:hAnsiTheme="majorHAnsi" w:cstheme="majorBidi"/>
      <w:b/>
      <w:bCs/>
      <w:color w:val="4F81BD" w:themeColor="accent1"/>
      <w:sz w:val="26"/>
      <w:szCs w:val="26"/>
    </w:rPr>
  </w:style>
  <w:style w:type="paragraph" w:styleId="Testonotaapidipagina">
    <w:name w:val="footnote text"/>
    <w:basedOn w:val="Normale"/>
    <w:link w:val="TestonotaapidipaginaCarattere"/>
    <w:uiPriority w:val="99"/>
    <w:semiHidden/>
    <w:unhideWhenUsed/>
    <w:rsid w:val="00156E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56EE0"/>
    <w:rPr>
      <w:sz w:val="20"/>
      <w:szCs w:val="20"/>
    </w:rPr>
  </w:style>
  <w:style w:type="character" w:styleId="Rimandonotaapidipagina">
    <w:name w:val="footnote reference"/>
    <w:basedOn w:val="Carpredefinitoparagrafo"/>
    <w:uiPriority w:val="99"/>
    <w:semiHidden/>
    <w:unhideWhenUsed/>
    <w:rsid w:val="00156EE0"/>
    <w:rPr>
      <w:vertAlign w:val="superscript"/>
    </w:rPr>
  </w:style>
  <w:style w:type="character" w:styleId="Enfasicorsivo">
    <w:name w:val="Emphasis"/>
    <w:basedOn w:val="Carpredefinitoparagrafo"/>
    <w:uiPriority w:val="20"/>
    <w:qFormat/>
    <w:rsid w:val="00CF64FE"/>
    <w:rPr>
      <w:b/>
      <w:bCs/>
      <w:i w:val="0"/>
      <w:iCs w:val="0"/>
    </w:rPr>
  </w:style>
  <w:style w:type="character" w:customStyle="1" w:styleId="st1">
    <w:name w:val="st1"/>
    <w:basedOn w:val="Carpredefinitoparagrafo"/>
    <w:rsid w:val="00CF6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14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406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23441"/>
    <w:pPr>
      <w:spacing w:after="0" w:line="240" w:lineRule="auto"/>
    </w:pPr>
  </w:style>
  <w:style w:type="character" w:styleId="Collegamentoipertestuale">
    <w:name w:val="Hyperlink"/>
    <w:basedOn w:val="Carpredefinitoparagrafo"/>
    <w:uiPriority w:val="99"/>
    <w:unhideWhenUsed/>
    <w:rsid w:val="00573B28"/>
    <w:rPr>
      <w:color w:val="0000FF" w:themeColor="hyperlink"/>
      <w:u w:val="single"/>
    </w:rPr>
  </w:style>
  <w:style w:type="paragraph" w:styleId="Intestazione">
    <w:name w:val="header"/>
    <w:basedOn w:val="Normale"/>
    <w:link w:val="IntestazioneCarattere"/>
    <w:uiPriority w:val="99"/>
    <w:unhideWhenUsed/>
    <w:rsid w:val="002D59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59B2"/>
  </w:style>
  <w:style w:type="paragraph" w:styleId="Pidipagina">
    <w:name w:val="footer"/>
    <w:basedOn w:val="Normale"/>
    <w:link w:val="PidipaginaCarattere"/>
    <w:uiPriority w:val="99"/>
    <w:unhideWhenUsed/>
    <w:rsid w:val="002D59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59B2"/>
  </w:style>
  <w:style w:type="paragraph" w:styleId="Corpotesto">
    <w:name w:val="Body Text"/>
    <w:basedOn w:val="Normale"/>
    <w:link w:val="CorpotestoCarattere"/>
    <w:rsid w:val="0054328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pPr>
    <w:rPr>
      <w:rFonts w:ascii="Times New Roman" w:eastAsia="Times New Roman" w:hAnsi="Times New Roman" w:cs="Times New Roman"/>
      <w:i/>
      <w:iCs/>
      <w:sz w:val="28"/>
      <w:szCs w:val="20"/>
    </w:rPr>
  </w:style>
  <w:style w:type="character" w:customStyle="1" w:styleId="CorpotestoCarattere">
    <w:name w:val="Corpo testo Carattere"/>
    <w:basedOn w:val="Carpredefinitoparagrafo"/>
    <w:link w:val="Corpotesto"/>
    <w:rsid w:val="0054328E"/>
    <w:rPr>
      <w:rFonts w:ascii="Times New Roman" w:eastAsia="Times New Roman" w:hAnsi="Times New Roman" w:cs="Times New Roman"/>
      <w:i/>
      <w:iCs/>
      <w:sz w:val="28"/>
      <w:szCs w:val="20"/>
      <w:lang w:eastAsia="it-IT"/>
    </w:rPr>
  </w:style>
  <w:style w:type="paragraph" w:styleId="Paragrafoelenco">
    <w:name w:val="List Paragraph"/>
    <w:basedOn w:val="Normale"/>
    <w:uiPriority w:val="34"/>
    <w:qFormat/>
    <w:rsid w:val="004E2196"/>
    <w:pPr>
      <w:ind w:left="720"/>
      <w:contextualSpacing/>
    </w:pPr>
  </w:style>
  <w:style w:type="character" w:customStyle="1" w:styleId="Titolo1Carattere">
    <w:name w:val="Titolo 1 Carattere"/>
    <w:basedOn w:val="Carpredefinitoparagrafo"/>
    <w:link w:val="Titolo1"/>
    <w:uiPriority w:val="9"/>
    <w:rsid w:val="002146EE"/>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214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146EE"/>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C40638"/>
    <w:rPr>
      <w:rFonts w:asciiTheme="majorHAnsi" w:eastAsiaTheme="majorEastAsia" w:hAnsiTheme="majorHAnsi" w:cstheme="majorBidi"/>
      <w:b/>
      <w:bCs/>
      <w:color w:val="4F81BD" w:themeColor="accent1"/>
      <w:sz w:val="26"/>
      <w:szCs w:val="26"/>
    </w:rPr>
  </w:style>
  <w:style w:type="paragraph" w:styleId="Testonotaapidipagina">
    <w:name w:val="footnote text"/>
    <w:basedOn w:val="Normale"/>
    <w:link w:val="TestonotaapidipaginaCarattere"/>
    <w:uiPriority w:val="99"/>
    <w:semiHidden/>
    <w:unhideWhenUsed/>
    <w:rsid w:val="00156E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56EE0"/>
    <w:rPr>
      <w:sz w:val="20"/>
      <w:szCs w:val="20"/>
    </w:rPr>
  </w:style>
  <w:style w:type="character" w:styleId="Rimandonotaapidipagina">
    <w:name w:val="footnote reference"/>
    <w:basedOn w:val="Carpredefinitoparagrafo"/>
    <w:uiPriority w:val="99"/>
    <w:semiHidden/>
    <w:unhideWhenUsed/>
    <w:rsid w:val="00156EE0"/>
    <w:rPr>
      <w:vertAlign w:val="superscript"/>
    </w:rPr>
  </w:style>
  <w:style w:type="character" w:styleId="Enfasicorsivo">
    <w:name w:val="Emphasis"/>
    <w:basedOn w:val="Carpredefinitoparagrafo"/>
    <w:uiPriority w:val="20"/>
    <w:qFormat/>
    <w:rsid w:val="00CF64FE"/>
    <w:rPr>
      <w:b/>
      <w:bCs/>
      <w:i w:val="0"/>
      <w:iCs w:val="0"/>
    </w:rPr>
  </w:style>
  <w:style w:type="character" w:customStyle="1" w:styleId="st1">
    <w:name w:val="st1"/>
    <w:basedOn w:val="Carpredefinitoparagrafo"/>
    <w:rsid w:val="00CF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iblegateway.com/passage/?search=Gen.2.1-Gen.2.3&amp;version=NR200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F6B3-2586-4BF6-B2D8-1066E36A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3267</Words>
  <Characters>18623</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Antonio</dc:creator>
  <cp:lastModifiedBy>don Antonio</cp:lastModifiedBy>
  <cp:revision>10</cp:revision>
  <cp:lastPrinted>2016-04-16T19:04:00Z</cp:lastPrinted>
  <dcterms:created xsi:type="dcterms:W3CDTF">2016-05-02T20:29:00Z</dcterms:created>
  <dcterms:modified xsi:type="dcterms:W3CDTF">2016-05-26T15:58:00Z</dcterms:modified>
</cp:coreProperties>
</file>