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10C" w:rsidRDefault="00A23C80" w:rsidP="002E010C">
      <w:pPr>
        <w:pStyle w:val="Corpo"/>
      </w:pPr>
      <w:r w:rsidRPr="00A23C80">
        <w:pict>
          <v:rect id="_x0000_s1027" style="position:absolute;margin-left:36.75pt;margin-top:166.5pt;width:515.55pt;height:756pt;z-index:251661312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2E010C" w:rsidRDefault="002E010C" w:rsidP="002E010C">
                  <w:pPr>
                    <w:pStyle w:val="Intestazione4"/>
                  </w:pPr>
                  <w:r>
                    <w:t>Le trappole dell</w:t>
                  </w:r>
                  <w:r>
                    <w:rPr>
                      <w:rFonts w:ascii="Arial Unicode MS" w:hAnsi="Helvetica Neue"/>
                    </w:rPr>
                    <w:t>’</w:t>
                  </w:r>
                  <w:r>
                    <w:t>ipocrisia.</w:t>
                  </w:r>
                </w:p>
                <w:p w:rsidR="002E010C" w:rsidRDefault="002E010C" w:rsidP="002E010C">
                  <w:pPr>
                    <w:pStyle w:val="Corpo-SansSerif"/>
                    <w:jc w:val="both"/>
                    <w:rPr>
                      <w:rFonts w:eastAsia="Helvetica Neue" w:hAnsi="Helvetica Neue" w:cs="Helvetica Neue"/>
                      <w:color w:val="CF5B1F"/>
                      <w:sz w:val="32"/>
                      <w:szCs w:val="32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>Il vangelo di questa domenica sul tributo a Cesare (Mt 22,15-21) si colloca in quell</w:t>
                  </w:r>
                  <w:r>
                    <w:rPr>
                      <w:rFonts w:hAnsi="Gill Sans"/>
                      <w:sz w:val="24"/>
                      <w:szCs w:val="24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 insieme di conflitti di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con le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autorit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Gill Sans"/>
                      <w:sz w:val="24"/>
                      <w:szCs w:val="24"/>
                    </w:rPr>
                    <w:t>.</w:t>
                  </w:r>
                  <w:r w:rsidR="00533ACA">
                    <w:rPr>
                      <w:rFonts w:ascii="Gill Sans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  <w:lang w:val="de-DE"/>
                    </w:rPr>
                    <w:t>Come</w:t>
                  </w:r>
                  <w:proofErr w:type="spellEnd"/>
                  <w:r>
                    <w:rPr>
                      <w:rFonts w:ascii="Gill Sans"/>
                      <w:sz w:val="24"/>
                      <w:szCs w:val="24"/>
                      <w:lang w:val="de-DE"/>
                    </w:rPr>
                    <w:t xml:space="preserve">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, anche i cristiani delle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comunit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cristiane della Siria e della Palestina, per le quali Matteo scriveva il suo vangelo, erano accusati ed interrogati dalle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autorit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, dai gruppi o dai vicini che si sentivano a disagio per la loro testimonianza. Leggendo questi episodi di conflitti con le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autorit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si sentivano confortati e prendevano coraggio per continuare il cammino.</w:t>
                  </w:r>
                  <w:r w:rsidR="00533ACA">
                    <w:rPr>
                      <w:rFonts w:asci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Farisei ed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erodiani</w:t>
                  </w:r>
                  <w:proofErr w:type="spellEnd"/>
                  <w:r>
                    <w:rPr>
                      <w:rFonts w:ascii="Gill Sans"/>
                      <w:sz w:val="24"/>
                      <w:szCs w:val="24"/>
                    </w:rPr>
                    <w:t xml:space="preserve"> erano i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leaders</w:t>
                  </w:r>
                  <w:proofErr w:type="spellEnd"/>
                  <w:r>
                    <w:rPr>
                      <w:rFonts w:ascii="Gill Sans"/>
                      <w:sz w:val="24"/>
                      <w:szCs w:val="24"/>
                    </w:rPr>
                    <w:t xml:space="preserve"> locali non appoggiati dal popolo in Galilea. Avevano deciso da tempo di uccidere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(Mt 12,14; Mc 3,6). Ora, per ordine dei sacerdoti e degli anziani, vogliono sapere da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se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a favore o contro il pagamento del tributo ai romani. Domanda fatta apposta, piena di malizia! Sotto l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apparenza di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fedelt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alla legge di Dio, cercano motivi per accusarlo. Se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dicesse: </w:t>
                  </w:r>
                  <w:r>
                    <w:rPr>
                      <w:rFonts w:hAnsi="Gill Sans"/>
                      <w:sz w:val="24"/>
                      <w:szCs w:val="24"/>
                    </w:rPr>
                    <w:t>“</w:t>
                  </w:r>
                  <w:r>
                    <w:rPr>
                      <w:rFonts w:ascii="Gill Sans"/>
                      <w:sz w:val="24"/>
                      <w:szCs w:val="24"/>
                    </w:rPr>
                    <w:t>Devi pagare!</w:t>
                  </w:r>
                  <w:r>
                    <w:rPr>
                      <w:rFonts w:hAnsi="Gill Sans"/>
                      <w:sz w:val="24"/>
                      <w:szCs w:val="24"/>
                    </w:rPr>
                    <w:t>”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potrebbero accusarlo, insieme alla popolazione, di essere amico dei romani. Se lui dicesse: </w:t>
                  </w:r>
                  <w:r>
                    <w:rPr>
                      <w:rFonts w:hAnsi="Gill Sans"/>
                      <w:sz w:val="24"/>
                      <w:szCs w:val="24"/>
                    </w:rPr>
                    <w:t>“</w:t>
                  </w:r>
                  <w:r>
                    <w:rPr>
                      <w:rFonts w:ascii="Gill Sans"/>
                      <w:sz w:val="24"/>
                      <w:szCs w:val="24"/>
                      <w:lang w:val="fr-FR"/>
                    </w:rPr>
                    <w:t xml:space="preserve">Non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  <w:lang w:val="fr-FR"/>
                    </w:rPr>
                    <w:t>devi</w:t>
                  </w:r>
                  <w:proofErr w:type="spellEnd"/>
                  <w:r>
                    <w:rPr>
                      <w:rFonts w:ascii="Gill Sans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  <w:lang w:val="fr-FR"/>
                    </w:rPr>
                    <w:t>pagare</w:t>
                  </w:r>
                  <w:proofErr w:type="spellEnd"/>
                  <w:r>
                    <w:rPr>
                      <w:rFonts w:ascii="Gill Sans"/>
                      <w:sz w:val="24"/>
                      <w:szCs w:val="24"/>
                      <w:lang w:val="fr-FR"/>
                    </w:rPr>
                    <w:t>!</w:t>
                  </w:r>
                  <w:r>
                    <w:rPr>
                      <w:rFonts w:hAnsi="Gill Sans"/>
                      <w:sz w:val="24"/>
                      <w:szCs w:val="24"/>
                    </w:rPr>
                    <w:t>”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potrebbero accusarlo, con le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autorit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romane, di essere un sovversivo. Una strada senza uscita! (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Carmelitani</w:t>
                  </w:r>
                  <w:r>
                    <w:rPr>
                      <w:rFonts w:ascii="Gill Sans"/>
                      <w:sz w:val="24"/>
                      <w:szCs w:val="24"/>
                    </w:rPr>
                    <w:t>).</w:t>
                  </w:r>
                </w:p>
                <w:p w:rsidR="002E010C" w:rsidRDefault="002E010C" w:rsidP="002E010C">
                  <w:pPr>
                    <w:pStyle w:val="Intestazione4"/>
                    <w:jc w:val="both"/>
                  </w:pPr>
                  <w:r>
                    <w:t>Obbedienza a Dio</w:t>
                  </w:r>
                </w:p>
                <w:p w:rsidR="002E010C" w:rsidRDefault="002E010C" w:rsidP="002E010C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>Ges</w:t>
                  </w:r>
                  <w:r>
                    <w:rPr>
                      <w:rFonts w:hAnsi="Gill Sans"/>
                      <w:sz w:val="24"/>
                      <w:szCs w:val="24"/>
                      <w:lang w:val="it-IT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  <w:lang w:val="it-IT"/>
                    </w:rPr>
                    <w:t xml:space="preserve">riconosce a Cesare il diritto di imprimere la sua immagine sulla moneta e quindi di rivendicarne la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  <w:lang w:val="it-IT"/>
                    </w:rPr>
                    <w:t>propriet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Gill Sans"/>
                      <w:sz w:val="24"/>
                      <w:szCs w:val="24"/>
                      <w:lang w:val="it-IT"/>
                    </w:rPr>
                    <w:t>; ma nega a Cesare il diritto di imprimere la sua immagine sull'uomo e quindi di reclamarlo per s</w:t>
                  </w:r>
                  <w:r>
                    <w:rPr>
                      <w:rFonts w:hAnsi="Gill Sans"/>
                      <w:sz w:val="24"/>
                      <w:szCs w:val="24"/>
                    </w:rPr>
                    <w:t>é</w:t>
                  </w:r>
                  <w:r>
                    <w:rPr>
                      <w:rFonts w:ascii="Gill Sans"/>
                      <w:sz w:val="24"/>
                      <w:szCs w:val="24"/>
                    </w:rPr>
                    <w:t>.</w:t>
                  </w:r>
                  <w:r>
                    <w:rPr>
                      <w:rFonts w:ascii="Gill Sans"/>
                      <w:sz w:val="24"/>
                      <w:szCs w:val="24"/>
                      <w:lang w:val="it-IT"/>
                    </w:rPr>
                    <w:t>Cesare pu</w:t>
                  </w:r>
                  <w:r>
                    <w:rPr>
                      <w:rFonts w:hAnsi="Gill Sans"/>
                      <w:sz w:val="24"/>
                      <w:szCs w:val="24"/>
                      <w:lang w:val="it-IT"/>
                    </w:rPr>
                    <w:t>ò</w:t>
                  </w:r>
                  <w:r>
                    <w:rPr>
                      <w:rFonts w:hAnsi="Gill Sans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  <w:lang w:val="it-IT"/>
                    </w:rPr>
                    <w:t>rivendicare le monete ma non l'uomo. L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  <w:lang w:val="it-IT"/>
                    </w:rPr>
                    <w:t>uomo appartiene a Dio (</w:t>
                  </w:r>
                  <w:proofErr w:type="spellStart"/>
                  <w:r>
                    <w:rPr>
                      <w:rFonts w:ascii="Gill Sans"/>
                      <w:i/>
                      <w:iCs/>
                      <w:sz w:val="24"/>
                      <w:szCs w:val="24"/>
                      <w:lang w:val="it-IT"/>
                    </w:rPr>
                    <w:t>Costantini</w:t>
                  </w:r>
                  <w:proofErr w:type="spellEnd"/>
                  <w:r>
                    <w:rPr>
                      <w:rFonts w:ascii="Gill Sans"/>
                      <w:sz w:val="24"/>
                      <w:szCs w:val="24"/>
                      <w:lang w:val="it-IT"/>
                    </w:rPr>
                    <w:t>).</w:t>
                  </w:r>
                </w:p>
                <w:p w:rsidR="002E010C" w:rsidRDefault="002E010C" w:rsidP="002E010C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  <w:lang w:val="it-IT"/>
                    </w:rPr>
                    <w:t>Cesare e Dio non sono per</w:t>
                  </w:r>
                  <w:r>
                    <w:rPr>
                      <w:rFonts w:hAnsi="Gill Sans"/>
                      <w:sz w:val="24"/>
                      <w:szCs w:val="24"/>
                      <w:lang w:val="it-IT"/>
                    </w:rPr>
                    <w:t>ò</w:t>
                  </w:r>
                  <w:r>
                    <w:rPr>
                      <w:rFonts w:hAnsi="Gill Sans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  <w:lang w:val="it-IT"/>
                    </w:rPr>
                    <w:t xml:space="preserve">messi sullo stesso piano,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  <w:lang w:val="it-IT"/>
                    </w:rPr>
                    <w:t>perch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</w:rPr>
                    <w:t>é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  <w:lang w:val="it-IT"/>
                    </w:rPr>
                    <w:t xml:space="preserve">anche Cesare dipende da Dio e deve rendere conto a lui. "Date a Cesare quello che </w:t>
                  </w:r>
                  <w:r>
                    <w:rPr>
                      <w:rFonts w:hAnsi="Gill Sans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  <w:lang w:val="it-IT"/>
                    </w:rPr>
                    <w:t xml:space="preserve">di Cesare" significa dunque: "Date a Cesare quello che Dio stesso vuole che sia dato a Cesare". </w:t>
                  </w:r>
                  <w:r>
                    <w:rPr>
                      <w:rFonts w:hAnsi="Gill Sans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  <w:lang w:val="it-IT"/>
                    </w:rPr>
                    <w:t xml:space="preserve">Dio il sovrano ultimo di tutti, Cesare compreso. Noi non siamo divisi tra due appartenenze; non siamo costretti a servire "due padroni". Il cristiano </w:t>
                  </w:r>
                  <w:r>
                    <w:rPr>
                      <w:rFonts w:hAnsi="Gill Sans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  <w:lang w:val="it-IT"/>
                    </w:rPr>
                    <w:t>libero di obbedire allo stato, ma anche di resistere allo stato quando questo si mette contro Dio e la sua legge. In questo caso non vale invocare il principio dell'ordine ricevuto dai superiori, come sono soliti fare in tribunale i responsabili di crimini di guerra. Prima che agli uomini, occorre infatti obbedire a Dio e alla propria coscienza. Non si pu</w:t>
                  </w:r>
                  <w:r>
                    <w:rPr>
                      <w:rFonts w:hAnsi="Gill Sans"/>
                      <w:sz w:val="24"/>
                      <w:szCs w:val="24"/>
                      <w:lang w:val="it-IT"/>
                    </w:rPr>
                    <w:t>ò</w:t>
                  </w:r>
                  <w:r>
                    <w:rPr>
                      <w:rFonts w:hAnsi="Gill Sans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  <w:lang w:val="it-IT"/>
                    </w:rPr>
                    <w:t xml:space="preserve">dare a Cesare l'anima che </w:t>
                  </w:r>
                  <w:r>
                    <w:rPr>
                      <w:rFonts w:hAnsi="Gill Sans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  <w:lang w:val="it-IT"/>
                    </w:rPr>
                    <w:t>di Dio (</w:t>
                  </w:r>
                  <w:proofErr w:type="spellStart"/>
                  <w:r>
                    <w:rPr>
                      <w:rFonts w:ascii="Gill Sans"/>
                      <w:i/>
                      <w:iCs/>
                      <w:sz w:val="24"/>
                      <w:szCs w:val="24"/>
                      <w:lang w:val="it-IT"/>
                    </w:rPr>
                    <w:t>Cantalamessa</w:t>
                  </w:r>
                  <w:proofErr w:type="spellEnd"/>
                  <w:r>
                    <w:rPr>
                      <w:rFonts w:ascii="Gill Sans"/>
                      <w:sz w:val="24"/>
                      <w:szCs w:val="24"/>
                      <w:lang w:val="it-IT"/>
                    </w:rPr>
                    <w:t>).</w:t>
                  </w:r>
                </w:p>
                <w:p w:rsidR="002E010C" w:rsidRDefault="002E010C" w:rsidP="002E010C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sz w:val="24"/>
                      <w:szCs w:val="24"/>
                    </w:rPr>
                  </w:pPr>
                </w:p>
                <w:p w:rsidR="002E010C" w:rsidRDefault="002E010C" w:rsidP="002E010C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2E010C" w:rsidRDefault="002E010C" w:rsidP="002E010C">
                  <w:pPr>
                    <w:pStyle w:val="Intestazione4"/>
                    <w:jc w:val="both"/>
                  </w:pPr>
                  <w:r>
                    <w:t>A Cesare le cose a Dio la persona</w:t>
                  </w:r>
                </w:p>
                <w:p w:rsidR="002E010C" w:rsidRDefault="002E010C" w:rsidP="002E010C">
                  <w:pPr>
                    <w:pStyle w:val="CorpoA"/>
                    <w:tabs>
                      <w:tab w:val="left" w:pos="360"/>
                    </w:tabs>
                    <w:jc w:val="both"/>
                    <w:rPr>
                      <w:rFonts w:ascii="Gill Sans" w:eastAsia="Gill Sans" w:hAnsi="Gill Sans" w:cs="Gill Sans"/>
                    </w:rPr>
                  </w:pPr>
                  <w:r>
                    <w:rPr>
                      <w:rFonts w:ascii="Gill Sans"/>
                    </w:rPr>
                    <w:t>Da Dio hai ricevuto, a Dio restituisci. Da Lui viene il respiro, il volere e l'operare, il gioire e l'amare, i talenti, il seme di eternit</w:t>
                  </w:r>
                  <w:r>
                    <w:rPr>
                      <w:rFonts w:hAnsi="Gill Sans"/>
                    </w:rPr>
                    <w:t>à</w:t>
                  </w:r>
                  <w:r>
                    <w:rPr>
                      <w:rFonts w:hAnsi="Gill Sans"/>
                    </w:rPr>
                    <w:t xml:space="preserve"> </w:t>
                  </w:r>
                  <w:r>
                    <w:rPr>
                      <w:rFonts w:ascii="Gill Sans"/>
                    </w:rPr>
                    <w:t xml:space="preserve">deposto in te, suo </w:t>
                  </w:r>
                  <w:r>
                    <w:rPr>
                      <w:rFonts w:hAnsi="Gill Sans"/>
                    </w:rPr>
                    <w:t>è</w:t>
                  </w:r>
                  <w:r>
                    <w:rPr>
                      <w:rFonts w:hAnsi="Gill Sans"/>
                    </w:rPr>
                    <w:t xml:space="preserve"> </w:t>
                  </w:r>
                  <w:r>
                    <w:rPr>
                      <w:rFonts w:ascii="Gill Sans"/>
                    </w:rPr>
                    <w:t xml:space="preserve">il giardino del mondo. Davanti a Lui, come davanti all'uomo, non siamo dei pretendenti, ma dei debitori grati. Se avessimo tra le mani quella moneta romana capiremmo qualcosa d'altro. L'iscrizione recitava: </w:t>
                  </w:r>
                  <w:r w:rsidRPr="002E010C">
                    <w:rPr>
                      <w:rFonts w:ascii="Gill Sans"/>
                      <w:i/>
                    </w:rPr>
                    <w:t xml:space="preserve">divo </w:t>
                  </w:r>
                  <w:proofErr w:type="spellStart"/>
                  <w:r w:rsidRPr="002E010C">
                    <w:rPr>
                      <w:rFonts w:ascii="Gill Sans"/>
                      <w:i/>
                    </w:rPr>
                    <w:t>Caesari</w:t>
                  </w:r>
                  <w:proofErr w:type="spellEnd"/>
                  <w:r>
                    <w:rPr>
                      <w:rFonts w:ascii="Gill Sans"/>
                    </w:rPr>
                    <w:t>, al divino Cesare app</w:t>
                  </w:r>
                  <w:r w:rsidR="00715D38">
                    <w:rPr>
                      <w:rFonts w:ascii="Gill Sans"/>
                    </w:rPr>
                    <w:t>artien</w:t>
                  </w:r>
                  <w:r>
                    <w:rPr>
                      <w:rFonts w:ascii="Gill Sans"/>
                    </w:rPr>
                    <w:t>e. Ges</w:t>
                  </w:r>
                  <w:r>
                    <w:rPr>
                      <w:rFonts w:hAnsi="Gill Sans"/>
                    </w:rPr>
                    <w:t>ù</w:t>
                  </w:r>
                  <w:r>
                    <w:rPr>
                      <w:rFonts w:hAnsi="Gill Sans"/>
                    </w:rPr>
                    <w:t xml:space="preserve"> </w:t>
                  </w:r>
                  <w:r>
                    <w:rPr>
                      <w:rFonts w:ascii="Gill Sans"/>
                    </w:rPr>
                    <w:t>scinde di netto l'unit</w:t>
                  </w:r>
                  <w:r>
                    <w:rPr>
                      <w:rFonts w:hAnsi="Gill Sans"/>
                    </w:rPr>
                    <w:t>à</w:t>
                  </w:r>
                  <w:r>
                    <w:rPr>
                      <w:rFonts w:hAnsi="Gill Sans"/>
                    </w:rPr>
                    <w:t xml:space="preserve"> </w:t>
                  </w:r>
                  <w:r>
                    <w:rPr>
                      <w:rFonts w:ascii="Gill Sans"/>
                    </w:rPr>
                    <w:t xml:space="preserve">di queste due parole: Cesare non </w:t>
                  </w:r>
                  <w:r>
                    <w:rPr>
                      <w:rFonts w:hAnsi="Gill Sans"/>
                    </w:rPr>
                    <w:t>è</w:t>
                  </w:r>
                  <w:r>
                    <w:rPr>
                      <w:rFonts w:hAnsi="Gill Sans"/>
                    </w:rPr>
                    <w:t xml:space="preserve"> </w:t>
                  </w:r>
                  <w:r>
                    <w:rPr>
                      <w:rFonts w:ascii="Gill Sans"/>
                    </w:rPr>
                    <w:t xml:space="preserve">Dio. Altro </w:t>
                  </w:r>
                  <w:r>
                    <w:rPr>
                      <w:rFonts w:hAnsi="Gill Sans"/>
                    </w:rPr>
                    <w:t>è</w:t>
                  </w:r>
                  <w:r>
                    <w:rPr>
                      <w:rFonts w:hAnsi="Gill Sans"/>
                    </w:rPr>
                    <w:t xml:space="preserve"> </w:t>
                  </w:r>
                  <w:r>
                    <w:rPr>
                      <w:rFonts w:ascii="Gill Sans"/>
                    </w:rPr>
                    <w:t xml:space="preserve">Cesare, altro </w:t>
                  </w:r>
                  <w:r>
                    <w:rPr>
                      <w:rFonts w:hAnsi="Gill Sans"/>
                    </w:rPr>
                    <w:t>è</w:t>
                  </w:r>
                  <w:r>
                    <w:rPr>
                      <w:rFonts w:hAnsi="Gill Sans"/>
                    </w:rPr>
                    <w:t xml:space="preserve"> </w:t>
                  </w:r>
                  <w:r>
                    <w:rPr>
                      <w:rFonts w:ascii="Gill Sans"/>
                    </w:rPr>
                    <w:t xml:space="preserve">Dio. Di Dio </w:t>
                  </w:r>
                  <w:r>
                    <w:rPr>
                      <w:rFonts w:hAnsi="Gill Sans"/>
                    </w:rPr>
                    <w:t>è</w:t>
                  </w:r>
                  <w:r>
                    <w:rPr>
                      <w:rFonts w:hAnsi="Gill Sans"/>
                    </w:rPr>
                    <w:t xml:space="preserve"> </w:t>
                  </w:r>
                  <w:r>
                    <w:rPr>
                      <w:rFonts w:ascii="Gill Sans"/>
                    </w:rPr>
                    <w:t>l'uomo, quell'uomo che Lui ha fatto di poco inferiore a un Dio. A Cesare le cose, a Dio la persona. A me dice: tu non inscrivere nel cuore altre appartenenze che non siano a Dio. Resta libero e ribelle ad ogni tentazione di venderti o di lasciarti possedere. Ripeti al potere: io non ti appartengo. Ad ogni potere umano Ges</w:t>
                  </w:r>
                  <w:r>
                    <w:rPr>
                      <w:rFonts w:hAnsi="Gill Sans"/>
                    </w:rPr>
                    <w:t>ù</w:t>
                  </w:r>
                  <w:r>
                    <w:rPr>
                      <w:rFonts w:hAnsi="Gill Sans"/>
                    </w:rPr>
                    <w:t xml:space="preserve"> </w:t>
                  </w:r>
                  <w:r>
                    <w:rPr>
                      <w:rFonts w:ascii="Gill Sans"/>
                    </w:rPr>
                    <w:t xml:space="preserve">dice: non appropriarti dell'uomo, non ti appartiene. L'uomo </w:t>
                  </w:r>
                  <w:r>
                    <w:rPr>
                      <w:rFonts w:hAnsi="Gill Sans"/>
                    </w:rPr>
                    <w:t>è</w:t>
                  </w:r>
                  <w:r>
                    <w:rPr>
                      <w:rFonts w:hAnsi="Gill Sans"/>
                    </w:rPr>
                    <w:t xml:space="preserve"> </w:t>
                  </w:r>
                  <w:r>
                    <w:rPr>
                      <w:rFonts w:ascii="Gill Sans"/>
                    </w:rPr>
                    <w:t xml:space="preserve">cosa di Dio. </w:t>
                  </w:r>
                  <w:r>
                    <w:rPr>
                      <w:rFonts w:hAnsi="Gill Sans"/>
                    </w:rPr>
                    <w:t>È</w:t>
                  </w:r>
                  <w:r>
                    <w:rPr>
                      <w:rFonts w:hAnsi="Gill Sans"/>
                    </w:rPr>
                    <w:t xml:space="preserve"> </w:t>
                  </w:r>
                  <w:r>
                    <w:rPr>
                      <w:rFonts w:ascii="Gill Sans"/>
                    </w:rPr>
                    <w:t>creatura che ha Dio nel sangue (</w:t>
                  </w:r>
                  <w:r>
                    <w:rPr>
                      <w:rFonts w:ascii="Gill Sans"/>
                      <w:i/>
                      <w:iCs/>
                    </w:rPr>
                    <w:t>Ermes Ronchi</w:t>
                  </w:r>
                  <w:r>
                    <w:rPr>
                      <w:rFonts w:ascii="Gill Sans"/>
                    </w:rPr>
                    <w:t>).</w:t>
                  </w:r>
                </w:p>
                <w:p w:rsidR="002E010C" w:rsidRDefault="002E010C" w:rsidP="002E010C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2E010C" w:rsidRDefault="002E010C" w:rsidP="002E010C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 w:rsidRPr="00A23C80">
        <w:pict>
          <v:rect id="_x0000_s1028" style="position:absolute;margin-left:42.5pt;margin-top:80.25pt;width:489pt;height:55.2pt;z-index:251662336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2E010C" w:rsidRPr="002E010C" w:rsidRDefault="002E010C" w:rsidP="002E010C">
                  <w:pPr>
                    <w:pStyle w:val="Modulovuoto"/>
                    <w:jc w:val="center"/>
                    <w:rPr>
                      <w:rFonts w:ascii="Helvetica Light"/>
                      <w:sz w:val="36"/>
                      <w:szCs w:val="36"/>
                    </w:rPr>
                  </w:pPr>
                  <w:r w:rsidRPr="002E010C">
                    <w:rPr>
                      <w:rFonts w:ascii="Helvetica Light"/>
                      <w:b/>
                      <w:sz w:val="36"/>
                      <w:szCs w:val="36"/>
                      <w:lang w:val="pt-PT"/>
                    </w:rPr>
                    <w:t xml:space="preserve">XXIX DOMENICA DEL TEMPO ORDINARIO (ANNO </w:t>
                  </w:r>
                  <w:r w:rsidRPr="002E010C">
                    <w:rPr>
                      <w:rFonts w:ascii="Helvetica Light"/>
                      <w:b/>
                      <w:sz w:val="36"/>
                      <w:szCs w:val="36"/>
                      <w:lang w:val="it-IT"/>
                    </w:rPr>
                    <w:t>A</w:t>
                  </w:r>
                  <w:r w:rsidRPr="002E010C">
                    <w:rPr>
                      <w:rFonts w:ascii="Helvetica Light"/>
                      <w:b/>
                      <w:sz w:val="36"/>
                      <w:szCs w:val="36"/>
                    </w:rPr>
                    <w:t xml:space="preserve">) </w:t>
                  </w:r>
                </w:p>
                <w:p w:rsidR="002E010C" w:rsidRDefault="002E010C" w:rsidP="002E010C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sz w:val="38"/>
                      <w:szCs w:val="38"/>
                    </w:rPr>
                    <w:t xml:space="preserve">- </w:t>
                  </w:r>
                  <w:r>
                    <w:rPr>
                      <w:rFonts w:ascii="Helvetica Light"/>
                      <w:sz w:val="38"/>
                      <w:szCs w:val="38"/>
                      <w:lang w:val="it-IT"/>
                    </w:rPr>
                    <w:t xml:space="preserve">19 OTTOBRE - </w:t>
                  </w:r>
                  <w:proofErr w:type="spellStart"/>
                  <w:r>
                    <w:rPr>
                      <w:rFonts w:ascii="Helvetica Light"/>
                      <w:sz w:val="30"/>
                      <w:szCs w:val="30"/>
                    </w:rPr>
                    <w:t>Vangelo</w:t>
                  </w:r>
                  <w:proofErr w:type="spellEnd"/>
                  <w:r>
                    <w:rPr>
                      <w:rFonts w:ascii="Helvetica Light"/>
                      <w:sz w:val="30"/>
                      <w:szCs w:val="30"/>
                    </w:rPr>
                    <w:t xml:space="preserve">: </w:t>
                  </w:r>
                  <w:r>
                    <w:rPr>
                      <w:rFonts w:ascii="Helvetica Light"/>
                      <w:sz w:val="30"/>
                      <w:szCs w:val="30"/>
                      <w:lang w:val="it-IT"/>
                    </w:rPr>
                    <w:t>Mt 22,</w:t>
                  </w:r>
                  <w:r>
                    <w:rPr>
                      <w:rFonts w:ascii="Helvetica Light"/>
                      <w:sz w:val="30"/>
                      <w:szCs w:val="30"/>
                    </w:rPr>
                    <w:t>1</w:t>
                  </w:r>
                  <w:r>
                    <w:rPr>
                      <w:rFonts w:ascii="Helvetica Light"/>
                      <w:sz w:val="30"/>
                      <w:szCs w:val="30"/>
                      <w:lang w:val="it-IT"/>
                    </w:rPr>
                    <w:t>5</w:t>
                  </w:r>
                  <w:r>
                    <w:rPr>
                      <w:rFonts w:ascii="Helvetica Light"/>
                      <w:sz w:val="30"/>
                      <w:szCs w:val="30"/>
                    </w:rPr>
                    <w:t>-</w:t>
                  </w:r>
                  <w:r>
                    <w:rPr>
                      <w:rFonts w:ascii="Helvetica Light"/>
                      <w:sz w:val="30"/>
                      <w:szCs w:val="30"/>
                      <w:lang w:val="it-IT"/>
                    </w:rPr>
                    <w:t>21</w:t>
                  </w:r>
                </w:p>
              </w:txbxContent>
            </v:textbox>
            <w10:wrap anchorx="page" anchory="page"/>
          </v:rect>
        </w:pict>
      </w:r>
      <w:r w:rsidRPr="00A23C80">
        <w:pict>
          <v:roundrect id="_x0000_s1030" style="position:absolute;margin-left:171pt;margin-top:39.75pt;width:242pt;height:31.7pt;z-index:251664384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2E010C" w:rsidRDefault="002E010C" w:rsidP="002E010C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it-IT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it-IT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 w:rsidRPr="00A23C80">
        <w:pict>
          <v:rect id="_x0000_s1026" style="position:absolute;margin-left:-7pt;margin-top:26pt;width:564pt;height:767pt;z-index:251660288;visibility:visible;mso-wrap-distance-left:12pt;mso-wrap-distance-top:12pt;mso-wrap-distance-right:12pt;mso-wrap-distance-bottom:12pt;mso-position-horizontal:absolute;mso-position-horizontal-relative:page;mso-position-vertical:absolute;mso-position-vertical-relative:page" stroked="f" strokeweight="1pt">
            <v:stroke miterlimit="4"/>
            <w10:wrap anchorx="page" anchory="page"/>
          </v:rect>
        </w:pict>
      </w:r>
      <w:r w:rsidR="002E010C">
        <w:br w:type="page"/>
      </w:r>
    </w:p>
    <w:p w:rsidR="002E010C" w:rsidRDefault="00A23C80" w:rsidP="002E010C">
      <w:r w:rsidRPr="00A23C80">
        <w:rPr>
          <w:lang w:val="en-US" w:eastAsia="en-US"/>
        </w:rPr>
        <w:lastRenderedPageBreak/>
        <w:pict>
          <v:roundrect id="_x0000_s1031" style="position:absolute;margin-left:185.7pt;margin-top:36.8pt;width:242pt;height:30.7pt;z-index:251665408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2E010C" w:rsidRDefault="002E010C" w:rsidP="002E010C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it-IT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it-IT"/>
                    </w:rPr>
                    <w:t>m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 xml:space="preserve">a 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it-IT"/>
                    </w:rPr>
                    <w:t>Incontro</w:t>
                  </w:r>
                </w:p>
              </w:txbxContent>
            </v:textbox>
            <w10:wrap anchorx="page" anchory="page"/>
          </v:roundrect>
        </w:pict>
      </w:r>
    </w:p>
    <w:p w:rsidR="001C726E" w:rsidRDefault="00A23C80">
      <w:r w:rsidRPr="00A23C80">
        <w:rPr>
          <w:lang w:val="en-US" w:eastAsia="en-US"/>
        </w:rPr>
        <w:pict>
          <v:rect id="_x0000_s1029" style="position:absolute;margin-left:38.75pt;margin-top:141.75pt;width:534pt;height:765pt;z-index:251663360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2E010C" w:rsidRPr="002E010C" w:rsidRDefault="002E010C" w:rsidP="002E010C">
                  <w:pPr>
                    <w:pStyle w:val="Modulovuoto"/>
                    <w:numPr>
                      <w:ilvl w:val="0"/>
                      <w:numId w:val="1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B51A00"/>
                      <w:sz w:val="24"/>
                      <w:szCs w:val="24"/>
                      <w:lang w:val="it-IT"/>
                    </w:rPr>
                    <w:t>Inizio</w:t>
                  </w:r>
                </w:p>
                <w:p w:rsidR="002E010C" w:rsidRDefault="002E010C" w:rsidP="002E010C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400"/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</w:p>
                <w:p w:rsidR="002E010C" w:rsidRDefault="002E010C" w:rsidP="002E010C">
                  <w:pPr>
                    <w:pStyle w:val="Modulovuoto"/>
                    <w:numPr>
                      <w:ilvl w:val="0"/>
                      <w:numId w:val="2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  <w:lang w:val="it-IT"/>
                    </w:rPr>
                    <w:t xml:space="preserve">Canto </w:t>
                  </w:r>
                  <w:r>
                    <w:rPr>
                      <w:rFonts w:ascii="Times New Roman Bold"/>
                      <w:sz w:val="24"/>
                      <w:szCs w:val="24"/>
                      <w:lang w:val="it-IT"/>
                    </w:rPr>
                    <w:t>all</w:t>
                  </w:r>
                  <w:r w:rsidR="00A95263">
                    <w:rPr>
                      <w:rFonts w:ascii="Times New Roman Bold"/>
                      <w:sz w:val="24"/>
                      <w:szCs w:val="24"/>
                      <w:lang w:val="it-IT"/>
                    </w:rPr>
                    <w:t>o</w:t>
                  </w:r>
                  <w:r>
                    <w:rPr>
                      <w:rFonts w:ascii="Times New Roman Bold"/>
                      <w:sz w:val="24"/>
                      <w:szCs w:val="24"/>
                      <w:lang w:val="it-IT"/>
                    </w:rPr>
                    <w:t xml:space="preserve"> Spirito Santo</w:t>
                  </w:r>
                </w:p>
                <w:p w:rsidR="002E010C" w:rsidRDefault="002E010C" w:rsidP="002E010C">
                  <w:pPr>
                    <w:pStyle w:val="Modulovuoto"/>
                    <w:numPr>
                      <w:ilvl w:val="0"/>
                      <w:numId w:val="3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  <w:lang w:val="it-IT"/>
                    </w:rPr>
                    <w:t>Orazione iniziale</w:t>
                  </w:r>
                </w:p>
                <w:p w:rsidR="002E010C" w:rsidRDefault="002E010C" w:rsidP="002E010C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i/>
                      <w:iCs/>
                      <w:sz w:val="24"/>
                      <w:szCs w:val="24"/>
                      <w:lang w:val="it-IT"/>
                    </w:rPr>
                    <w:t xml:space="preserve">O Padre, a te obbedisce ogni creatura nel misterioso intrecciarsi delle libere 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sz w:val="24"/>
                      <w:szCs w:val="24"/>
                      <w:lang w:val="it-IT"/>
                    </w:rPr>
                    <w:t>volont</w:t>
                  </w:r>
                  <w:proofErr w:type="spellEnd"/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  <w:lang w:val="it-IT"/>
                    </w:rPr>
                    <w:t xml:space="preserve">degli uomini; 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fa</w:t>
                  </w:r>
                  <w:proofErr w:type="spellEnd"/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  <w:lang w:val="it-IT"/>
                    </w:rPr>
                    <w:t>che nessuno di noi abu</w:t>
                  </w:r>
                  <w:r w:rsidR="009F1DAF">
                    <w:rPr>
                      <w:rFonts w:ascii="Times New Roman"/>
                      <w:i/>
                      <w:iCs/>
                      <w:sz w:val="24"/>
                      <w:szCs w:val="24"/>
                      <w:lang w:val="it-IT"/>
                    </w:rPr>
                    <w:t xml:space="preserve">si del suo potere, ma ogni </w:t>
                  </w:r>
                  <w:proofErr w:type="spellStart"/>
                  <w:r w:rsidR="009F1DAF">
                    <w:rPr>
                      <w:rFonts w:ascii="Times New Roman"/>
                      <w:i/>
                      <w:iCs/>
                      <w:sz w:val="24"/>
                      <w:szCs w:val="24"/>
                      <w:lang w:val="it-IT"/>
                    </w:rPr>
                    <w:t>autor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  <w:lang w:val="it-IT"/>
                    </w:rPr>
                    <w:t>it</w:t>
                  </w:r>
                  <w:proofErr w:type="spellEnd"/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  <w:lang w:val="it-IT"/>
                    </w:rPr>
                    <w:t>serva al bene di tutti, secondo lo Spirito e la parola del tuo Figlio, e l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  <w:lang w:val="pt-PT"/>
                    </w:rPr>
                    <w:t>umanit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  <w:lang w:val="it-IT"/>
                    </w:rPr>
                    <w:t>intera riconosca te solo come unico Dio. Per il nostro Signore Ges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it-IT"/>
                    </w:rPr>
                    <w:t>ù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it-IT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Cristo</w:t>
                  </w:r>
                  <w:proofErr w:type="spellEnd"/>
                  <w:r w:rsidR="00533ACA"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...</w:t>
                  </w:r>
                </w:p>
                <w:p w:rsidR="002E010C" w:rsidRDefault="002E010C" w:rsidP="002E010C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</w:p>
                <w:p w:rsidR="002E010C" w:rsidRPr="002E010C" w:rsidRDefault="002E010C" w:rsidP="002E010C">
                  <w:pPr>
                    <w:pStyle w:val="Modulovuoto"/>
                    <w:numPr>
                      <w:ilvl w:val="0"/>
                      <w:numId w:val="4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B51A00"/>
                      <w:sz w:val="24"/>
                      <w:szCs w:val="24"/>
                      <w:lang w:val="it-IT"/>
                    </w:rPr>
                    <w:t>In Ascolto</w:t>
                  </w:r>
                </w:p>
                <w:p w:rsidR="002E010C" w:rsidRDefault="002E010C" w:rsidP="002E010C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280"/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</w:p>
                <w:p w:rsidR="002E010C" w:rsidRDefault="002E010C" w:rsidP="002E010C">
                  <w:pPr>
                    <w:pStyle w:val="Modulovuoto"/>
                    <w:numPr>
                      <w:ilvl w:val="0"/>
                      <w:numId w:val="5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  <w:lang w:val="it-IT"/>
                    </w:rPr>
                    <w:t>Lettura di Mt</w:t>
                  </w:r>
                  <w:r w:rsidR="00A65011">
                    <w:rPr>
                      <w:rFonts w:ascii="Times New Roman Bold"/>
                      <w:sz w:val="24"/>
                      <w:szCs w:val="24"/>
                      <w:lang w:val="it-IT"/>
                    </w:rPr>
                    <w:t xml:space="preserve"> 22,</w:t>
                  </w:r>
                  <w:r>
                    <w:rPr>
                      <w:rFonts w:ascii="Times New Roman Bold"/>
                      <w:sz w:val="24"/>
                      <w:szCs w:val="24"/>
                      <w:lang w:val="it-IT"/>
                    </w:rPr>
                    <w:t>15-21</w:t>
                  </w:r>
                </w:p>
                <w:p w:rsidR="002E010C" w:rsidRDefault="002E010C" w:rsidP="002E010C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>In quel tempo, i farisei se ne andarono e tennero consiglio per vedere come cogliere in fallo Ges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>ù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 xml:space="preserve">nei suoi discorsi. Mandarono dunque da lui i propri discepoli, con gli 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>erodiani</w:t>
                  </w:r>
                  <w:proofErr w:type="spellEnd"/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 xml:space="preserve">, a dirgli: 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 xml:space="preserve">Maestro, sappiamo che sei veritiero e insegni la via di Dio secondo 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>verit</w:t>
                  </w:r>
                  <w:proofErr w:type="spellEnd"/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 xml:space="preserve">. Tu non hai soggezione di alcuno, 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>perch</w:t>
                  </w:r>
                  <w:proofErr w:type="spellEnd"/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</w:rPr>
                    <w:t>é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>non guardi in faccia a nessuno. Dunque, di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 xml:space="preserve">a noi il tuo parere: 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>lecito, o no, pagare il tributo a Cesare?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62626"/>
                      <w:sz w:val="24"/>
                      <w:szCs w:val="24"/>
                    </w:rPr>
                    <w:br/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</w:rPr>
                    <w:t>Ma Ges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>ù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 xml:space="preserve">, conoscendo la loro malizia, rispose: 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fr-FR"/>
                    </w:rPr>
                    <w:t>«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fr-FR"/>
                    </w:rPr>
                    <w:t>Ipocriti</w:t>
                  </w:r>
                  <w:proofErr w:type="spellEnd"/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fr-FR"/>
                    </w:rPr>
                    <w:t xml:space="preserve">, 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fr-FR"/>
                    </w:rPr>
                    <w:t>perch</w:t>
                  </w:r>
                  <w:proofErr w:type="spellEnd"/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</w:rPr>
                    <w:t>é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>volete mettermi alla prova? Mostratemi la moneta del tributo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>. Ed essi gli presentarono un denaro. Egli domand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>ò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 xml:space="preserve">loro: 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>Questa immagine e l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>iscrizione, di chi sono?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 xml:space="preserve">. Gli risposero: 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>Di Cesare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 xml:space="preserve">Allora disse loro: 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 xml:space="preserve">Rendete dunque a Cesare quello che 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 xml:space="preserve">di Cesare e a Dio quello che 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  <w:lang w:val="it-IT"/>
                    </w:rPr>
                    <w:t>di Dio</w:t>
                  </w:r>
                  <w:r>
                    <w:rPr>
                      <w:rFonts w:hAnsi="Times New Roman"/>
                      <w:i/>
                      <w:iCs/>
                      <w:color w:val="262626"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Times New Roman"/>
                      <w:i/>
                      <w:iCs/>
                      <w:color w:val="262626"/>
                      <w:sz w:val="24"/>
                      <w:szCs w:val="24"/>
                    </w:rPr>
                    <w:t>.</w:t>
                  </w:r>
                </w:p>
                <w:p w:rsidR="002E010C" w:rsidRDefault="002E010C" w:rsidP="002E010C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  <w:r w:rsidRPr="002E010C">
                    <w:rPr>
                      <w:rFonts w:ascii="Times New Roman"/>
                      <w:iCs/>
                      <w:sz w:val="24"/>
                      <w:szCs w:val="24"/>
                      <w:lang w:val="it-IT"/>
                    </w:rPr>
                    <w:t>Parola del Signore</w:t>
                  </w:r>
                </w:p>
                <w:p w:rsidR="002E010C" w:rsidRDefault="002E010C" w:rsidP="002E010C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2E010C" w:rsidRPr="002E010C" w:rsidRDefault="002E010C" w:rsidP="002E010C">
                  <w:pPr>
                    <w:pStyle w:val="Modulovuoto"/>
                    <w:numPr>
                      <w:ilvl w:val="0"/>
                      <w:numId w:val="17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  <w:lang w:val="it-IT"/>
                    </w:rPr>
                    <w:t>Breve presentazione del testo da parte dell</w:t>
                  </w:r>
                  <w:r>
                    <w:rPr>
                      <w:rFonts w:hAnsi="Times New Roman Bold" w:hint="eastAsia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New Roman Bold"/>
                      <w:sz w:val="24"/>
                      <w:szCs w:val="24"/>
                      <w:lang w:val="it-IT"/>
                    </w:rPr>
                    <w:t>animatore</w:t>
                  </w:r>
                </w:p>
                <w:p w:rsidR="002E010C" w:rsidRDefault="002E010C" w:rsidP="002E010C">
                  <w:pPr>
                    <w:pStyle w:val="Modulovuoto"/>
                    <w:numPr>
                      <w:ilvl w:val="0"/>
                      <w:numId w:val="7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  <w:lang w:val="it-IT"/>
                    </w:rPr>
                    <w:t xml:space="preserve">   Momento di silenzio orante</w:t>
                  </w:r>
                </w:p>
                <w:p w:rsidR="002E010C" w:rsidRDefault="002E010C" w:rsidP="002E010C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2E010C" w:rsidRPr="00533ACA" w:rsidRDefault="002E010C" w:rsidP="002E010C">
                  <w:pPr>
                    <w:pStyle w:val="Modulovuoto"/>
                    <w:numPr>
                      <w:ilvl w:val="0"/>
                      <w:numId w:val="8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B51A00"/>
                      <w:sz w:val="24"/>
                      <w:szCs w:val="24"/>
                      <w:lang w:val="it-IT"/>
                    </w:rPr>
                    <w:t>Condivisione</w:t>
                  </w:r>
                </w:p>
                <w:p w:rsidR="00533ACA" w:rsidRDefault="00533ACA" w:rsidP="00533ACA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360"/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</w:p>
                <w:p w:rsidR="002E010C" w:rsidRDefault="002E010C" w:rsidP="002E010C">
                  <w:pPr>
                    <w:pStyle w:val="Modulovuoto"/>
                    <w:numPr>
                      <w:ilvl w:val="0"/>
                      <w:numId w:val="9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</w:rPr>
                    <w:t>L</w:t>
                  </w:r>
                  <w:r>
                    <w:rPr>
                      <w:rFonts w:hAnsi="Times New Roman Bold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New Roman Bold"/>
                      <w:sz w:val="24"/>
                      <w:szCs w:val="24"/>
                      <w:lang w:val="it-IT"/>
                    </w:rPr>
                    <w:t>animatore propone tre domande</w:t>
                  </w:r>
                </w:p>
                <w:p w:rsidR="002E010C" w:rsidRDefault="002E010C" w:rsidP="002E010C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2E010C" w:rsidRPr="00715D38" w:rsidRDefault="00715D38" w:rsidP="002E010C">
                  <w:pPr>
                    <w:pStyle w:val="Modulovuoto"/>
                    <w:numPr>
                      <w:ilvl w:val="0"/>
                      <w:numId w:val="10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15D38">
                    <w:rPr>
                      <w:rFonts w:ascii="Times New Roman" w:hAnsi="Times New Roman" w:cs="Times New Roman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ascii="Times New Roman"/>
                      <w:sz w:val="24"/>
                      <w:szCs w:val="24"/>
                      <w:lang w:val="it-IT"/>
                    </w:rPr>
                    <w:t xml:space="preserve"> possibile essere buoni cristiani se non si </w:t>
                  </w:r>
                  <w:r>
                    <w:rPr>
                      <w:rFonts w:ascii="Times New Roman"/>
                      <w:sz w:val="24"/>
                      <w:szCs w:val="24"/>
                      <w:lang w:val="it-IT"/>
                    </w:rPr>
                    <w:t>è</w:t>
                  </w:r>
                  <w:r>
                    <w:rPr>
                      <w:rFonts w:ascii="Times New Roman"/>
                      <w:sz w:val="24"/>
                      <w:szCs w:val="24"/>
                      <w:lang w:val="it-IT"/>
                    </w:rPr>
                    <w:t xml:space="preserve"> buoni cittadini</w:t>
                  </w:r>
                  <w:r w:rsidR="002E010C">
                    <w:rPr>
                      <w:rFonts w:ascii="Times New Roman"/>
                      <w:sz w:val="24"/>
                      <w:szCs w:val="24"/>
                      <w:lang w:val="it-IT"/>
                    </w:rPr>
                    <w:t>?</w:t>
                  </w:r>
                </w:p>
                <w:p w:rsidR="00715D38" w:rsidRPr="00715D38" w:rsidRDefault="00715D38" w:rsidP="002E010C">
                  <w:pPr>
                    <w:pStyle w:val="Modulovuoto"/>
                    <w:numPr>
                      <w:ilvl w:val="0"/>
                      <w:numId w:val="10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Che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cosa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è di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Dio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?</w:t>
                  </w:r>
                </w:p>
                <w:p w:rsidR="00715D38" w:rsidRDefault="0091060E" w:rsidP="002E010C">
                  <w:pPr>
                    <w:pStyle w:val="Modulovuoto"/>
                    <w:numPr>
                      <w:ilvl w:val="0"/>
                      <w:numId w:val="10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chi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apparteniamo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? Da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chi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o da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cosa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ci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lasciamo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possedere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?</w:t>
                  </w:r>
                </w:p>
                <w:p w:rsidR="002E010C" w:rsidRDefault="002E010C" w:rsidP="002E010C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79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2E010C" w:rsidRDefault="002E010C" w:rsidP="002E010C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2E010C" w:rsidRDefault="002E010C" w:rsidP="002E010C">
                  <w:pPr>
                    <w:pStyle w:val="Modulovuoto"/>
                    <w:numPr>
                      <w:ilvl w:val="0"/>
                      <w:numId w:val="11"/>
                    </w:numPr>
                    <w:tabs>
                      <w:tab w:val="num" w:pos="36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E224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  <w:lang w:val="it-IT"/>
                    </w:rPr>
                    <w:t>Messa in comune breve e inerente la vita.</w:t>
                  </w:r>
                </w:p>
                <w:p w:rsidR="002E010C" w:rsidRDefault="002E010C" w:rsidP="002E010C">
                  <w:pPr>
                    <w:pStyle w:val="Modulovuoto"/>
                    <w:numPr>
                      <w:ilvl w:val="0"/>
                      <w:numId w:val="12"/>
                    </w:numPr>
                    <w:tabs>
                      <w:tab w:val="num" w:pos="36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E22400"/>
                      <w:position w:val="-2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 Bold"/>
                      <w:sz w:val="24"/>
                      <w:szCs w:val="24"/>
                    </w:rPr>
                    <w:t>Canto</w:t>
                  </w:r>
                  <w:proofErr w:type="spellEnd"/>
                </w:p>
                <w:p w:rsidR="002E010C" w:rsidRDefault="002E010C" w:rsidP="002E010C">
                  <w:pPr>
                    <w:pStyle w:val="Modulovuoto"/>
                    <w:numPr>
                      <w:ilvl w:val="0"/>
                      <w:numId w:val="13"/>
                    </w:numPr>
                    <w:tabs>
                      <w:tab w:val="num" w:pos="36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E224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  <w:lang w:val="it-IT"/>
                    </w:rPr>
                    <w:t>Preghiera dei fedeli in risposta alla Parola ascoltata</w:t>
                  </w:r>
                </w:p>
                <w:p w:rsidR="002E010C" w:rsidRDefault="002E010C" w:rsidP="002E010C">
                  <w:pPr>
                    <w:pStyle w:val="Modulovuoto"/>
                    <w:numPr>
                      <w:ilvl w:val="0"/>
                      <w:numId w:val="14"/>
                    </w:numPr>
                    <w:tabs>
                      <w:tab w:val="num" w:pos="360"/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 w:hanging="180"/>
                    <w:rPr>
                      <w:rFonts w:ascii="Times New Roman Bold" w:eastAsia="Times New Roman Bold" w:hAnsi="Times New Roman Bold" w:cs="Times New Roman Bold"/>
                      <w:color w:val="E224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  <w:lang w:val="it-IT"/>
                    </w:rPr>
                    <w:t>Padre Nostro</w:t>
                  </w:r>
                </w:p>
                <w:p w:rsidR="002E010C" w:rsidRDefault="002E010C" w:rsidP="002E010C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2E010C" w:rsidRPr="00533ACA" w:rsidRDefault="002E010C" w:rsidP="002E010C">
                  <w:pPr>
                    <w:pStyle w:val="Modulovuoto"/>
                    <w:numPr>
                      <w:ilvl w:val="0"/>
                      <w:numId w:val="15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B51A00"/>
                      <w:sz w:val="24"/>
                      <w:szCs w:val="24"/>
                      <w:lang w:val="it-IT"/>
                    </w:rPr>
                    <w:t>Conclusione</w:t>
                  </w:r>
                </w:p>
                <w:p w:rsidR="00533ACA" w:rsidRDefault="00533ACA" w:rsidP="00533ACA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380"/>
                    <w:rPr>
                      <w:rFonts w:ascii="Times New Roman" w:eastAsia="Times New Roman" w:hAnsi="Times New Roman" w:cs="Times New Roman"/>
                      <w:color w:val="B51A00"/>
                      <w:sz w:val="24"/>
                      <w:szCs w:val="24"/>
                    </w:rPr>
                  </w:pPr>
                </w:p>
                <w:p w:rsidR="002E010C" w:rsidRDefault="002E010C" w:rsidP="00533ACA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ind w:left="180"/>
                    <w:rPr>
                      <w:rFonts w:ascii="Times New Roman Bold" w:eastAsia="Times New Roman Bold" w:hAnsi="Times New Roman Bold" w:cs="Times New Roman Bold"/>
                      <w:color w:val="B51A00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 Bold"/>
                      <w:sz w:val="24"/>
                      <w:szCs w:val="24"/>
                      <w:lang w:val="it-IT"/>
                    </w:rPr>
                    <w:t>Orazione finale</w:t>
                  </w:r>
                </w:p>
                <w:p w:rsidR="002E010C" w:rsidRDefault="002E010C" w:rsidP="002E010C">
                  <w:pPr>
                    <w:pStyle w:val="Modulovuoto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i/>
                      <w:iCs/>
                      <w:sz w:val="24"/>
                      <w:szCs w:val="24"/>
                    </w:rPr>
                    <w:t>Signore Ges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it-IT"/>
                    </w:rPr>
                    <w:t>ù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  <w:lang w:val="it-IT"/>
                    </w:rPr>
                    <w:t xml:space="preserve">, ti ringraziamo per la tua Parola che ci ha fatto vedere meglio la </w:t>
                  </w:r>
                  <w:proofErr w:type="spellStart"/>
                  <w:r w:rsidR="00533ACA">
                    <w:rPr>
                      <w:rFonts w:ascii="Times New Roman"/>
                      <w:i/>
                      <w:iCs/>
                      <w:sz w:val="24"/>
                      <w:szCs w:val="24"/>
                      <w:lang w:val="it-IT"/>
                    </w:rPr>
                    <w:t>volont</w:t>
                  </w:r>
                  <w:proofErr w:type="spellEnd"/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  <w:lang w:val="it-IT"/>
                    </w:rPr>
                    <w:t>del Padre. Fa che il tuo Spirito illumini le nostre azioni e ci comunichi la forza per eseguire quello che la Tua Parola ci ha fatto vedere. Fa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 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  <w:lang w:val="it-IT"/>
                    </w:rPr>
                    <w:t>che noi, come Maria, tua Madre, possiamo non solo ascoltare ma anche praticare la Parola. Tu che vivi e regni con il Padre nell'</w:t>
                  </w:r>
                  <w:proofErr w:type="spellStart"/>
                  <w:r>
                    <w:rPr>
                      <w:rFonts w:ascii="Times New Roman"/>
                      <w:i/>
                      <w:iCs/>
                      <w:sz w:val="24"/>
                      <w:szCs w:val="24"/>
                      <w:lang w:val="it-IT"/>
                    </w:rPr>
                    <w:t>unit</w:t>
                  </w:r>
                  <w:proofErr w:type="spellEnd"/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/>
                      <w:i/>
                      <w:iCs/>
                      <w:sz w:val="24"/>
                      <w:szCs w:val="24"/>
                      <w:lang w:val="it-IT"/>
                    </w:rPr>
                    <w:t>dello Spirito Santo, nei secoli dei secoli. Amen</w:t>
                  </w:r>
                </w:p>
              </w:txbxContent>
            </v:textbox>
            <w10:wrap anchorx="page" anchory="page"/>
          </v:rect>
        </w:pict>
      </w:r>
      <w:r w:rsidRPr="00A23C80">
        <w:rPr>
          <w:lang w:val="en-US" w:eastAsia="en-US"/>
        </w:rPr>
        <w:pict>
          <v:rect id="_x0000_s1032" style="position:absolute;margin-left:61.7pt;margin-top:79.2pt;width:489pt;height:55.2pt;z-index:251666432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2E010C" w:rsidRPr="002E010C" w:rsidRDefault="002E010C" w:rsidP="002E010C">
                  <w:pPr>
                    <w:pStyle w:val="Modulovuoto"/>
                    <w:jc w:val="center"/>
                    <w:rPr>
                      <w:rFonts w:ascii="Helvetica Light"/>
                      <w:sz w:val="36"/>
                      <w:szCs w:val="36"/>
                    </w:rPr>
                  </w:pPr>
                  <w:r w:rsidRPr="002E010C">
                    <w:rPr>
                      <w:rFonts w:ascii="Helvetica Light"/>
                      <w:b/>
                      <w:sz w:val="36"/>
                      <w:szCs w:val="36"/>
                      <w:lang w:val="pt-PT"/>
                    </w:rPr>
                    <w:t xml:space="preserve">XXIX DOMENICA DEL TEMPO ORDINARIO (ANNO </w:t>
                  </w:r>
                  <w:r w:rsidRPr="002E010C">
                    <w:rPr>
                      <w:rFonts w:ascii="Helvetica Light"/>
                      <w:b/>
                      <w:sz w:val="36"/>
                      <w:szCs w:val="36"/>
                      <w:lang w:val="it-IT"/>
                    </w:rPr>
                    <w:t>A</w:t>
                  </w:r>
                  <w:r w:rsidRPr="002E010C">
                    <w:rPr>
                      <w:rFonts w:ascii="Helvetica Light"/>
                      <w:b/>
                      <w:sz w:val="36"/>
                      <w:szCs w:val="36"/>
                    </w:rPr>
                    <w:t xml:space="preserve">) </w:t>
                  </w:r>
                </w:p>
                <w:p w:rsidR="002E010C" w:rsidRDefault="002E010C" w:rsidP="002E010C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sz w:val="38"/>
                      <w:szCs w:val="38"/>
                    </w:rPr>
                    <w:t xml:space="preserve">- </w:t>
                  </w:r>
                  <w:r>
                    <w:rPr>
                      <w:rFonts w:ascii="Helvetica Light"/>
                      <w:sz w:val="38"/>
                      <w:szCs w:val="38"/>
                      <w:lang w:val="it-IT"/>
                    </w:rPr>
                    <w:t xml:space="preserve">19 OTTOBRE - </w:t>
                  </w:r>
                  <w:proofErr w:type="spellStart"/>
                  <w:r>
                    <w:rPr>
                      <w:rFonts w:ascii="Helvetica Light"/>
                      <w:sz w:val="30"/>
                      <w:szCs w:val="30"/>
                    </w:rPr>
                    <w:t>Vangelo</w:t>
                  </w:r>
                  <w:proofErr w:type="spellEnd"/>
                  <w:r>
                    <w:rPr>
                      <w:rFonts w:ascii="Helvetica Light"/>
                      <w:sz w:val="30"/>
                      <w:szCs w:val="30"/>
                    </w:rPr>
                    <w:t xml:space="preserve">: </w:t>
                  </w:r>
                  <w:r>
                    <w:rPr>
                      <w:rFonts w:ascii="Helvetica Light"/>
                      <w:sz w:val="30"/>
                      <w:szCs w:val="30"/>
                      <w:lang w:val="it-IT"/>
                    </w:rPr>
                    <w:t>Mt 22,</w:t>
                  </w:r>
                  <w:r>
                    <w:rPr>
                      <w:rFonts w:ascii="Helvetica Light"/>
                      <w:sz w:val="30"/>
                      <w:szCs w:val="30"/>
                    </w:rPr>
                    <w:t>1</w:t>
                  </w:r>
                  <w:r>
                    <w:rPr>
                      <w:rFonts w:ascii="Helvetica Light"/>
                      <w:sz w:val="30"/>
                      <w:szCs w:val="30"/>
                      <w:lang w:val="it-IT"/>
                    </w:rPr>
                    <w:t>5</w:t>
                  </w:r>
                  <w:r>
                    <w:rPr>
                      <w:rFonts w:ascii="Helvetica Light"/>
                      <w:sz w:val="30"/>
                      <w:szCs w:val="30"/>
                    </w:rPr>
                    <w:t>-</w:t>
                  </w:r>
                  <w:r>
                    <w:rPr>
                      <w:rFonts w:ascii="Helvetica Light"/>
                      <w:sz w:val="30"/>
                      <w:szCs w:val="30"/>
                      <w:lang w:val="it-IT"/>
                    </w:rPr>
                    <w:t>21</w:t>
                  </w:r>
                </w:p>
                <w:p w:rsidR="002E010C" w:rsidRPr="002E010C" w:rsidRDefault="002E010C" w:rsidP="002E010C"/>
              </w:txbxContent>
            </v:textbox>
            <w10:wrap anchorx="page" anchory="page"/>
          </v:rect>
        </w:pict>
      </w:r>
    </w:p>
    <w:sectPr w:rsidR="001C726E" w:rsidSect="002E37BE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26E" w:rsidRDefault="001C726E" w:rsidP="001C726E">
      <w:pPr>
        <w:spacing w:after="0" w:line="240" w:lineRule="auto"/>
      </w:pPr>
      <w:r>
        <w:separator/>
      </w:r>
    </w:p>
  </w:endnote>
  <w:endnote w:type="continuationSeparator" w:id="0">
    <w:p w:rsidR="001C726E" w:rsidRDefault="001C726E" w:rsidP="001C7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 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7BE" w:rsidRDefault="00A95263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26E" w:rsidRDefault="001C726E" w:rsidP="001C726E">
      <w:pPr>
        <w:spacing w:after="0" w:line="240" w:lineRule="auto"/>
      </w:pPr>
      <w:r>
        <w:separator/>
      </w:r>
    </w:p>
  </w:footnote>
  <w:footnote w:type="continuationSeparator" w:id="0">
    <w:p w:rsidR="001C726E" w:rsidRDefault="001C726E" w:rsidP="001C7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7BE" w:rsidRDefault="00A95263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663C"/>
    <w:multiLevelType w:val="multilevel"/>
    <w:tmpl w:val="BAEEBAE6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">
    <w:nsid w:val="08FF6253"/>
    <w:multiLevelType w:val="multilevel"/>
    <w:tmpl w:val="A50423EC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2">
    <w:nsid w:val="16FF7AC1"/>
    <w:multiLevelType w:val="multilevel"/>
    <w:tmpl w:val="35845718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3">
    <w:nsid w:val="21E32E8B"/>
    <w:multiLevelType w:val="multilevel"/>
    <w:tmpl w:val="AE4C4F46"/>
    <w:styleLink w:val="Elenco31"/>
    <w:lvl w:ilvl="0">
      <w:start w:val="1"/>
      <w:numFmt w:val="decimal"/>
      <w:lvlText w:val="%1."/>
      <w:lvlJc w:val="left"/>
      <w:pPr>
        <w:tabs>
          <w:tab w:val="num" w:pos="1034"/>
        </w:tabs>
        <w:ind w:left="103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94"/>
        </w:tabs>
        <w:ind w:left="139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754"/>
        </w:tabs>
        <w:ind w:left="175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114"/>
        </w:tabs>
        <w:ind w:left="211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2474"/>
        </w:tabs>
        <w:ind w:left="247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2834"/>
        </w:tabs>
        <w:ind w:left="283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3194"/>
        </w:tabs>
        <w:ind w:left="319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3554"/>
        </w:tabs>
        <w:ind w:left="355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914"/>
        </w:tabs>
        <w:ind w:left="3914" w:hanging="240"/>
      </w:pPr>
      <w:rPr>
        <w:rFonts w:ascii="Times New Roman" w:eastAsia="Times New Roman" w:hAnsi="Times New Roman" w:cs="Times New Roman"/>
        <w:position w:val="0"/>
        <w:sz w:val="24"/>
        <w:szCs w:val="24"/>
      </w:rPr>
    </w:lvl>
  </w:abstractNum>
  <w:abstractNum w:abstractNumId="4">
    <w:nsid w:val="22BE7F47"/>
    <w:multiLevelType w:val="multilevel"/>
    <w:tmpl w:val="3A9CD15E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5">
    <w:nsid w:val="24D41DCC"/>
    <w:multiLevelType w:val="multilevel"/>
    <w:tmpl w:val="A1EC51F8"/>
    <w:styleLink w:val="List0"/>
    <w:lvl w:ilvl="0">
      <w:start w:val="1"/>
      <w:numFmt w:val="upperRoman"/>
      <w:lvlText w:val="%1.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60"/>
        </w:tabs>
        <w:ind w:left="76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20"/>
        </w:tabs>
        <w:ind w:left="112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80"/>
        </w:tabs>
        <w:ind w:left="148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40"/>
        </w:tabs>
        <w:ind w:left="1840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308"/>
        </w:tabs>
        <w:ind w:left="2308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76"/>
        </w:tabs>
        <w:ind w:left="277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36"/>
        </w:tabs>
        <w:ind w:left="3136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604"/>
        </w:tabs>
        <w:ind w:left="3604" w:hanging="40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6">
    <w:nsid w:val="2B836B25"/>
    <w:multiLevelType w:val="multilevel"/>
    <w:tmpl w:val="56BE47E4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7">
    <w:nsid w:val="3A852E54"/>
    <w:multiLevelType w:val="multilevel"/>
    <w:tmpl w:val="1942743A"/>
    <w:styleLink w:val="Puntielenco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8">
    <w:nsid w:val="415056B4"/>
    <w:multiLevelType w:val="multilevel"/>
    <w:tmpl w:val="22267876"/>
    <w:styleLink w:val="List1"/>
    <w:lvl w:ilvl="0">
      <w:start w:val="2"/>
      <w:numFmt w:val="upperRoman"/>
      <w:lvlText w:val="%1."/>
      <w:lvlJc w:val="left"/>
      <w:pPr>
        <w:tabs>
          <w:tab w:val="num" w:pos="280"/>
        </w:tabs>
        <w:ind w:left="28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640"/>
        </w:tabs>
        <w:ind w:left="64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00"/>
        </w:tabs>
        <w:ind w:left="100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0"/>
        </w:tabs>
        <w:ind w:left="136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720"/>
        </w:tabs>
        <w:ind w:left="1720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188"/>
        </w:tabs>
        <w:ind w:left="2188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656"/>
        </w:tabs>
        <w:ind w:left="265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16"/>
        </w:tabs>
        <w:ind w:left="3016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484"/>
        </w:tabs>
        <w:ind w:left="3484" w:hanging="2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9">
    <w:nsid w:val="43BF440F"/>
    <w:multiLevelType w:val="multilevel"/>
    <w:tmpl w:val="8F007F68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0">
    <w:nsid w:val="49615B51"/>
    <w:multiLevelType w:val="multilevel"/>
    <w:tmpl w:val="FC7E318A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1">
    <w:nsid w:val="50B3251B"/>
    <w:multiLevelType w:val="hybridMultilevel"/>
    <w:tmpl w:val="8A569D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B4A786F"/>
    <w:multiLevelType w:val="multilevel"/>
    <w:tmpl w:val="023650E6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3">
    <w:nsid w:val="61FB1A3B"/>
    <w:multiLevelType w:val="multilevel"/>
    <w:tmpl w:val="14D20F88"/>
    <w:styleLink w:val="Elenco21"/>
    <w:lvl w:ilvl="0">
      <w:start w:val="3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68"/>
        </w:tabs>
        <w:ind w:left="2268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36"/>
        </w:tabs>
        <w:ind w:left="273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096"/>
        </w:tabs>
        <w:ind w:left="3096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abstractNum w:abstractNumId="14">
    <w:nsid w:val="622F01B4"/>
    <w:multiLevelType w:val="multilevel"/>
    <w:tmpl w:val="F236A1DC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5">
    <w:nsid w:val="6AA803A0"/>
    <w:multiLevelType w:val="multilevel"/>
    <w:tmpl w:val="85E8A784"/>
    <w:lvl w:ilvl="0">
      <w:numFmt w:val="bullet"/>
      <w:lvlText w:val="•"/>
      <w:lvlJc w:val="left"/>
      <w:rPr>
        <w:color w:val="000000"/>
        <w:position w:val="-2"/>
      </w:rPr>
    </w:lvl>
    <w:lvl w:ilvl="1">
      <w:start w:val="1"/>
      <w:numFmt w:val="bullet"/>
      <w:lvlText w:val="•"/>
      <w:lvlJc w:val="left"/>
      <w:rPr>
        <w:color w:val="000000"/>
        <w:position w:val="-2"/>
      </w:rPr>
    </w:lvl>
    <w:lvl w:ilvl="2">
      <w:start w:val="1"/>
      <w:numFmt w:val="bullet"/>
      <w:lvlText w:val="•"/>
      <w:lvlJc w:val="left"/>
      <w:rPr>
        <w:color w:val="000000"/>
        <w:position w:val="-2"/>
      </w:rPr>
    </w:lvl>
    <w:lvl w:ilvl="3">
      <w:start w:val="1"/>
      <w:numFmt w:val="bullet"/>
      <w:lvlText w:val="•"/>
      <w:lvlJc w:val="left"/>
      <w:rPr>
        <w:color w:val="000000"/>
        <w:position w:val="-2"/>
      </w:rPr>
    </w:lvl>
    <w:lvl w:ilvl="4">
      <w:start w:val="1"/>
      <w:numFmt w:val="bullet"/>
      <w:lvlText w:val="•"/>
      <w:lvlJc w:val="left"/>
      <w:rPr>
        <w:color w:val="000000"/>
        <w:position w:val="-2"/>
      </w:rPr>
    </w:lvl>
    <w:lvl w:ilvl="5">
      <w:start w:val="1"/>
      <w:numFmt w:val="bullet"/>
      <w:lvlText w:val="•"/>
      <w:lvlJc w:val="left"/>
      <w:rPr>
        <w:color w:val="000000"/>
        <w:position w:val="-2"/>
      </w:rPr>
    </w:lvl>
    <w:lvl w:ilvl="6">
      <w:start w:val="1"/>
      <w:numFmt w:val="bullet"/>
      <w:lvlText w:val="•"/>
      <w:lvlJc w:val="left"/>
      <w:rPr>
        <w:color w:val="000000"/>
        <w:position w:val="-2"/>
      </w:rPr>
    </w:lvl>
    <w:lvl w:ilvl="7">
      <w:start w:val="1"/>
      <w:numFmt w:val="bullet"/>
      <w:lvlText w:val="•"/>
      <w:lvlJc w:val="left"/>
      <w:rPr>
        <w:color w:val="000000"/>
        <w:position w:val="-2"/>
      </w:rPr>
    </w:lvl>
    <w:lvl w:ilvl="8">
      <w:start w:val="1"/>
      <w:numFmt w:val="bullet"/>
      <w:lvlText w:val="•"/>
      <w:lvlJc w:val="left"/>
      <w:rPr>
        <w:color w:val="000000"/>
        <w:position w:val="-2"/>
      </w:rPr>
    </w:lvl>
  </w:abstractNum>
  <w:abstractNum w:abstractNumId="16">
    <w:nsid w:val="755F013D"/>
    <w:multiLevelType w:val="multilevel"/>
    <w:tmpl w:val="62BA0F54"/>
    <w:styleLink w:val="Elenco41"/>
    <w:lvl w:ilvl="0">
      <w:start w:val="4"/>
      <w:numFmt w:val="upperRoman"/>
      <w:lvlText w:val="%1."/>
      <w:lvlJc w:val="left"/>
      <w:pPr>
        <w:tabs>
          <w:tab w:val="num" w:pos="380"/>
        </w:tabs>
        <w:ind w:left="38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40"/>
        </w:tabs>
        <w:ind w:left="74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60"/>
        </w:tabs>
        <w:ind w:left="146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4">
      <w:start w:val="1"/>
      <w:numFmt w:val="decimal"/>
      <w:lvlText w:val="(%5)"/>
      <w:lvlJc w:val="left"/>
      <w:pPr>
        <w:tabs>
          <w:tab w:val="num" w:pos="1820"/>
        </w:tabs>
        <w:ind w:left="1820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2288"/>
        </w:tabs>
        <w:ind w:left="2288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6">
      <w:start w:val="1"/>
      <w:numFmt w:val="lowerRoman"/>
      <w:lvlText w:val="%7)"/>
      <w:lvlJc w:val="left"/>
      <w:pPr>
        <w:tabs>
          <w:tab w:val="num" w:pos="2756"/>
        </w:tabs>
        <w:ind w:left="275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7">
      <w:start w:val="1"/>
      <w:numFmt w:val="decimal"/>
      <w:lvlText w:val="(%8)"/>
      <w:lvlJc w:val="left"/>
      <w:pPr>
        <w:tabs>
          <w:tab w:val="num" w:pos="3116"/>
        </w:tabs>
        <w:ind w:left="3116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  <w:lvl w:ilvl="8">
      <w:start w:val="1"/>
      <w:numFmt w:val="lowerLetter"/>
      <w:lvlText w:val="(%9)"/>
      <w:lvlJc w:val="left"/>
      <w:pPr>
        <w:tabs>
          <w:tab w:val="num" w:pos="3584"/>
        </w:tabs>
        <w:ind w:left="3584" w:hanging="380"/>
      </w:pPr>
      <w:rPr>
        <w:rFonts w:ascii="Times New Roman" w:eastAsia="Times New Roman" w:hAnsi="Times New Roman" w:cs="Times New Roman"/>
        <w:color w:val="B51A00"/>
        <w:position w:val="0"/>
        <w:sz w:val="24"/>
        <w:szCs w:val="24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8"/>
  </w:num>
  <w:num w:numId="5">
    <w:abstractNumId w:val="15"/>
  </w:num>
  <w:num w:numId="6">
    <w:abstractNumId w:val="0"/>
  </w:num>
  <w:num w:numId="7">
    <w:abstractNumId w:val="12"/>
  </w:num>
  <w:num w:numId="8">
    <w:abstractNumId w:val="13"/>
  </w:num>
  <w:num w:numId="9">
    <w:abstractNumId w:val="4"/>
  </w:num>
  <w:num w:numId="10">
    <w:abstractNumId w:val="3"/>
  </w:num>
  <w:num w:numId="11">
    <w:abstractNumId w:val="9"/>
  </w:num>
  <w:num w:numId="12">
    <w:abstractNumId w:val="2"/>
  </w:num>
  <w:num w:numId="13">
    <w:abstractNumId w:val="10"/>
  </w:num>
  <w:num w:numId="14">
    <w:abstractNumId w:val="14"/>
  </w:num>
  <w:num w:numId="15">
    <w:abstractNumId w:val="16"/>
  </w:num>
  <w:num w:numId="16">
    <w:abstractNumId w:val="7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E010C"/>
    <w:rsid w:val="000B6433"/>
    <w:rsid w:val="001C726E"/>
    <w:rsid w:val="002E010C"/>
    <w:rsid w:val="00533ACA"/>
    <w:rsid w:val="00715D38"/>
    <w:rsid w:val="0091060E"/>
    <w:rsid w:val="00957F41"/>
    <w:rsid w:val="009F1DAF"/>
    <w:rsid w:val="00A23C80"/>
    <w:rsid w:val="00A65011"/>
    <w:rsid w:val="00A95263"/>
    <w:rsid w:val="00F67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726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ottointestazione3">
    <w:name w:val="Sottointestazione 3"/>
    <w:next w:val="Corpo"/>
    <w:rsid w:val="002E010C"/>
    <w:pPr>
      <w:pBdr>
        <w:top w:val="nil"/>
        <w:left w:val="nil"/>
        <w:bottom w:val="nil"/>
        <w:right w:val="nil"/>
        <w:between w:val="nil"/>
        <w:bar w:val="nil"/>
      </w:pBdr>
      <w:spacing w:after="0" w:line="192" w:lineRule="auto"/>
      <w:jc w:val="center"/>
    </w:pPr>
    <w:rPr>
      <w:rFonts w:ascii="Hoefler Text" w:eastAsia="Arial Unicode MS" w:hAnsi="Arial Unicode MS" w:cs="Arial Unicode MS"/>
      <w:caps/>
      <w:color w:val="E8BE61"/>
      <w:spacing w:val="54"/>
      <w:sz w:val="18"/>
      <w:szCs w:val="18"/>
      <w:bdr w:val="nil"/>
    </w:rPr>
  </w:style>
  <w:style w:type="paragraph" w:customStyle="1" w:styleId="Corpo">
    <w:name w:val="Corpo"/>
    <w:rsid w:val="002E010C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Hoefler Text" w:eastAsia="Arial Unicode MS" w:hAnsi="Arial Unicode MS" w:cs="Arial Unicode MS"/>
      <w:color w:val="000000"/>
      <w:sz w:val="20"/>
      <w:szCs w:val="20"/>
      <w:bdr w:val="nil"/>
    </w:rPr>
  </w:style>
  <w:style w:type="paragraph" w:customStyle="1" w:styleId="Intestazione4">
    <w:name w:val="Intestazione 4"/>
    <w:next w:val="Corpo-SansSerif"/>
    <w:rsid w:val="002E010C"/>
    <w:pPr>
      <w:pBdr>
        <w:top w:val="nil"/>
        <w:left w:val="nil"/>
        <w:bottom w:val="nil"/>
        <w:right w:val="nil"/>
        <w:between w:val="nil"/>
        <w:bar w:val="nil"/>
      </w:pBdr>
      <w:spacing w:after="160" w:line="240" w:lineRule="auto"/>
    </w:pPr>
    <w:rPr>
      <w:rFonts w:ascii="Helvetica Neue" w:eastAsia="Arial Unicode MS" w:hAnsi="Arial Unicode MS" w:cs="Arial Unicode MS"/>
      <w:color w:val="CF5B1F"/>
      <w:sz w:val="32"/>
      <w:szCs w:val="32"/>
      <w:bdr w:val="nil"/>
    </w:rPr>
  </w:style>
  <w:style w:type="paragraph" w:customStyle="1" w:styleId="Corpo-SansSerif">
    <w:name w:val="Corpo - Sans Serif"/>
    <w:rsid w:val="002E010C"/>
    <w:pPr>
      <w:pBdr>
        <w:top w:val="nil"/>
        <w:left w:val="nil"/>
        <w:bottom w:val="nil"/>
        <w:right w:val="nil"/>
        <w:between w:val="nil"/>
        <w:bar w:val="nil"/>
      </w:pBdr>
      <w:spacing w:after="180" w:line="264" w:lineRule="auto"/>
    </w:pPr>
    <w:rPr>
      <w:rFonts w:ascii="Helvetica Neue" w:eastAsia="Arial Unicode MS" w:hAnsi="Arial Unicode MS" w:cs="Arial Unicode MS"/>
      <w:color w:val="000000"/>
      <w:sz w:val="18"/>
      <w:szCs w:val="18"/>
      <w:bdr w:val="nil"/>
    </w:rPr>
  </w:style>
  <w:style w:type="paragraph" w:customStyle="1" w:styleId="Modulovuoto">
    <w:name w:val="Modulo vuoto"/>
    <w:rsid w:val="002E01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oefler Text" w:eastAsia="Arial Unicode MS" w:hAnsi="Arial Unicode MS" w:cs="Arial Unicode MS"/>
      <w:color w:val="000000"/>
      <w:sz w:val="20"/>
      <w:szCs w:val="20"/>
      <w:bdr w:val="nil"/>
      <w:lang w:val="de-DE"/>
    </w:rPr>
  </w:style>
  <w:style w:type="paragraph" w:customStyle="1" w:styleId="CorpoA">
    <w:name w:val="Corpo A"/>
    <w:rsid w:val="002E01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bdr w:val="nil"/>
    </w:rPr>
  </w:style>
  <w:style w:type="numbering" w:customStyle="1" w:styleId="List0">
    <w:name w:val="List 0"/>
    <w:basedOn w:val="Nessunelenco"/>
    <w:rsid w:val="002E010C"/>
    <w:pPr>
      <w:numPr>
        <w:numId w:val="1"/>
      </w:numPr>
    </w:pPr>
  </w:style>
  <w:style w:type="numbering" w:customStyle="1" w:styleId="Puntielenco">
    <w:name w:val="Punti elenco"/>
    <w:rsid w:val="002E010C"/>
    <w:pPr>
      <w:numPr>
        <w:numId w:val="16"/>
      </w:numPr>
    </w:pPr>
  </w:style>
  <w:style w:type="numbering" w:customStyle="1" w:styleId="List1">
    <w:name w:val="List 1"/>
    <w:basedOn w:val="Nessunelenco"/>
    <w:rsid w:val="002E010C"/>
    <w:pPr>
      <w:numPr>
        <w:numId w:val="4"/>
      </w:numPr>
    </w:pPr>
  </w:style>
  <w:style w:type="numbering" w:customStyle="1" w:styleId="Elenco21">
    <w:name w:val="Elenco 21"/>
    <w:basedOn w:val="Nessunelenco"/>
    <w:rsid w:val="002E010C"/>
    <w:pPr>
      <w:numPr>
        <w:numId w:val="8"/>
      </w:numPr>
    </w:pPr>
  </w:style>
  <w:style w:type="numbering" w:customStyle="1" w:styleId="Elenco31">
    <w:name w:val="Elenco 31"/>
    <w:basedOn w:val="Nessunelenco"/>
    <w:rsid w:val="002E010C"/>
    <w:pPr>
      <w:numPr>
        <w:numId w:val="10"/>
      </w:numPr>
    </w:pPr>
  </w:style>
  <w:style w:type="numbering" w:customStyle="1" w:styleId="Elenco41">
    <w:name w:val="Elenco 41"/>
    <w:basedOn w:val="Nessunelenco"/>
    <w:rsid w:val="002E010C"/>
    <w:pPr>
      <w:numPr>
        <w:numId w:val="1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Sandra</cp:lastModifiedBy>
  <cp:revision>5</cp:revision>
  <dcterms:created xsi:type="dcterms:W3CDTF">2014-09-26T11:43:00Z</dcterms:created>
  <dcterms:modified xsi:type="dcterms:W3CDTF">2014-09-26T20:42:00Z</dcterms:modified>
</cp:coreProperties>
</file>