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0F0" w:rsidRDefault="0087665D">
      <w:pPr>
        <w:pStyle w:val="Corpo"/>
      </w:pPr>
      <w:r>
        <w:pict>
          <v:rect id="_x0000_s1027" style="position:absolute;margin-left:33.75pt;margin-top:137.75pt;width:523pt;height:712.7pt;z-index:251660288;visibility:visible;mso-wrap-distance-left:12pt;mso-wrap-distance-top:12pt;mso-wrap-distance-right:12pt;mso-wrap-distance-bottom:12pt;mso-position-horizontal-relative:page;mso-position-vertical-relative:page" filled="f" stroked="f" strokeweight="1pt">
            <v:stroke miterlimit="4"/>
            <v:textbox style="mso-next-textbox:#_x0000_s1027">
              <w:txbxContent>
                <w:p w:rsidR="003060F0" w:rsidRDefault="001E7AC2" w:rsidP="000222B6">
                  <w:pPr>
                    <w:pStyle w:val="Intestazione4"/>
                  </w:pPr>
                  <w:r>
                    <w:t>Avvento tempo dell</w:t>
                  </w:r>
                  <w:r>
                    <w:rPr>
                      <w:rFonts w:ascii="Arial Unicode MS" w:hAnsi="Helvetica Neue"/>
                    </w:rPr>
                    <w:t>’</w:t>
                  </w:r>
                  <w:r>
                    <w:t>attenzione</w:t>
                  </w:r>
                </w:p>
                <w:p w:rsidR="003060F0" w:rsidRPr="000222B6" w:rsidRDefault="001E7AC2" w:rsidP="000222B6">
                  <w:pPr>
                    <w:pStyle w:val="Modulovuoto"/>
                    <w:jc w:val="both"/>
                    <w:rPr>
                      <w:rFonts w:ascii="Times New Roman" w:eastAsia="Times Roman" w:hAnsi="Times New Roman" w:cs="Times New Roman"/>
                      <w:color w:val="0A0000"/>
                      <w:sz w:val="22"/>
                      <w:szCs w:val="22"/>
                    </w:rPr>
                  </w:pPr>
                  <w:r w:rsidRPr="000222B6">
                    <w:rPr>
                      <w:rFonts w:ascii="Times New Roman" w:hAnsi="Times New Roman" w:cs="Times New Roman"/>
                      <w:color w:val="0A0000"/>
                      <w:sz w:val="22"/>
                      <w:szCs w:val="22"/>
                    </w:rPr>
                    <w:t>Entriamo nel tempo del</w:t>
                  </w:r>
                  <w:r w:rsidRPr="000222B6">
                    <w:rPr>
                      <w:rFonts w:ascii="Times New Roman" w:hAnsi="Times New Roman" w:cs="Times New Roman"/>
                      <w:color w:val="0A0000"/>
                      <w:sz w:val="22"/>
                      <w:szCs w:val="22"/>
                    </w:rPr>
                    <w:softHyphen/>
                    <w:t>la speranza. Avvento vuol dire letteralmen</w:t>
                  </w:r>
                  <w:r w:rsidRPr="000222B6">
                    <w:rPr>
                      <w:rFonts w:ascii="Times New Roman" w:hAnsi="Times New Roman" w:cs="Times New Roman"/>
                      <w:color w:val="0A0000"/>
                      <w:sz w:val="22"/>
                      <w:szCs w:val="22"/>
                    </w:rPr>
                    <w:softHyphen/>
                    <w:t>te avvicinarsi, venire vicino. Un tempo di incamminati, in cui tutto si fa più vicino: Dio a noi, noi agli altri, io a me stesso. In cui impariamo che cosa sia davvero urgen</w:t>
                  </w:r>
                  <w:r w:rsidRPr="000222B6">
                    <w:rPr>
                      <w:rFonts w:ascii="Times New Roman" w:hAnsi="Times New Roman" w:cs="Times New Roman"/>
                      <w:color w:val="0A0000"/>
                      <w:sz w:val="22"/>
                      <w:szCs w:val="22"/>
                    </w:rPr>
                    <w:softHyphen/>
                    <w:t>te: abbreviare distanze, trac</w:t>
                  </w:r>
                  <w:r w:rsidRPr="000222B6">
                    <w:rPr>
                      <w:rFonts w:ascii="Times New Roman" w:hAnsi="Times New Roman" w:cs="Times New Roman"/>
                      <w:color w:val="0A0000"/>
                      <w:sz w:val="22"/>
                      <w:szCs w:val="22"/>
                    </w:rPr>
                    <w:softHyphen/>
                    <w:t>ciare cammini d'incontro. Nel Vangelo il padrone se ne va e lascia tutto in mano ai suoi servi. Atto di fiducia grande, da parte di Dio; as</w:t>
                  </w:r>
                  <w:r w:rsidRPr="000222B6">
                    <w:rPr>
                      <w:rFonts w:ascii="Times New Roman" w:hAnsi="Times New Roman" w:cs="Times New Roman"/>
                      <w:color w:val="0A0000"/>
                      <w:sz w:val="22"/>
                      <w:szCs w:val="22"/>
                    </w:rPr>
                    <w:softHyphen/>
                    <w:t xml:space="preserve">sunzione di una </w:t>
                  </w:r>
                  <w:proofErr w:type="spellStart"/>
                  <w:r w:rsidRPr="000222B6">
                    <w:rPr>
                      <w:rFonts w:ascii="Times New Roman" w:hAnsi="Times New Roman" w:cs="Times New Roman"/>
                      <w:color w:val="0A0000"/>
                      <w:sz w:val="22"/>
                      <w:szCs w:val="22"/>
                    </w:rPr>
                    <w:t>responsabi</w:t>
                  </w:r>
                  <w:r w:rsidRPr="000222B6">
                    <w:rPr>
                      <w:rFonts w:ascii="Times New Roman" w:hAnsi="Times New Roman" w:cs="Times New Roman"/>
                      <w:color w:val="0A0000"/>
                      <w:sz w:val="22"/>
                      <w:szCs w:val="22"/>
                    </w:rPr>
                    <w:softHyphen/>
                    <w:t>lit</w:t>
                  </w:r>
                  <w:proofErr w:type="spellEnd"/>
                  <w:r w:rsidRPr="000222B6">
                    <w:rPr>
                      <w:rFonts w:ascii="Times New Roman" w:hAnsi="Times New Roman" w:cs="Times New Roman"/>
                      <w:color w:val="0A0000"/>
                      <w:sz w:val="22"/>
                      <w:szCs w:val="22"/>
                      <w:lang w:val="fr-FR"/>
                    </w:rPr>
                    <w:t xml:space="preserve">à </w:t>
                  </w:r>
                  <w:r w:rsidR="000222B6" w:rsidRPr="000222B6">
                    <w:rPr>
                      <w:rFonts w:ascii="Times New Roman" w:hAnsi="Times New Roman" w:cs="Times New Roman"/>
                      <w:color w:val="0A0000"/>
                      <w:sz w:val="22"/>
                      <w:szCs w:val="22"/>
                    </w:rPr>
                    <w:t xml:space="preserve">enorme, da parte </w:t>
                  </w:r>
                  <w:proofErr w:type="spellStart"/>
                  <w:r w:rsidR="000222B6" w:rsidRPr="000222B6">
                    <w:rPr>
                      <w:rFonts w:ascii="Times New Roman" w:hAnsi="Times New Roman" w:cs="Times New Roman"/>
                      <w:color w:val="0A0000"/>
                      <w:sz w:val="22"/>
                      <w:szCs w:val="22"/>
                    </w:rPr>
                    <w:t>del</w:t>
                  </w:r>
                  <w:r w:rsidR="000222B6" w:rsidRPr="000222B6">
                    <w:rPr>
                      <w:rFonts w:ascii="Times New Roman" w:hAnsi="Times New Roman" w:cs="Times New Roman"/>
                      <w:color w:val="0A0000"/>
                      <w:sz w:val="22"/>
                      <w:szCs w:val="22"/>
                    </w:rPr>
                    <w:softHyphen/>
                    <w:t>l</w:t>
                  </w:r>
                  <w:proofErr w:type="spellEnd"/>
                  <w:r w:rsidR="000222B6" w:rsidRPr="000222B6">
                    <w:rPr>
                      <w:rFonts w:ascii="Times New Roman" w:hAnsi="Times New Roman" w:cs="Times New Roman"/>
                      <w:color w:val="0A0000"/>
                      <w:sz w:val="22"/>
                      <w:szCs w:val="22"/>
                    </w:rPr>
                    <w:t>'</w:t>
                  </w:r>
                  <w:r w:rsidRPr="000222B6">
                    <w:rPr>
                      <w:rFonts w:ascii="Times New Roman" w:hAnsi="Times New Roman" w:cs="Times New Roman"/>
                      <w:color w:val="0A0000"/>
                      <w:sz w:val="22"/>
                      <w:szCs w:val="22"/>
                    </w:rPr>
                    <w:t>uomo. Come custodire i be</w:t>
                  </w:r>
                  <w:r w:rsidRPr="000222B6">
                    <w:rPr>
                      <w:rFonts w:ascii="Times New Roman" w:hAnsi="Times New Roman" w:cs="Times New Roman"/>
                      <w:color w:val="0A0000"/>
                      <w:sz w:val="22"/>
                      <w:szCs w:val="22"/>
                    </w:rPr>
                    <w:softHyphen/>
                    <w:t>ni di Dio che abbiamo fra le mani? Beni di Dio che sono il mondo e ogni vivente? Il Vangelo propone due atteg</w:t>
                  </w:r>
                  <w:r w:rsidRPr="000222B6">
                    <w:rPr>
                      <w:rFonts w:ascii="Times New Roman" w:hAnsi="Times New Roman" w:cs="Times New Roman"/>
                      <w:color w:val="0A0000"/>
                      <w:sz w:val="22"/>
                      <w:szCs w:val="22"/>
                    </w:rPr>
                    <w:softHyphen/>
                    <w:t>giamenti iniziali: fate atten</w:t>
                  </w:r>
                  <w:r w:rsidRPr="000222B6">
                    <w:rPr>
                      <w:rFonts w:ascii="Times New Roman" w:hAnsi="Times New Roman" w:cs="Times New Roman"/>
                      <w:color w:val="0A0000"/>
                      <w:sz w:val="22"/>
                      <w:szCs w:val="22"/>
                    </w:rPr>
                    <w:softHyphen/>
                    <w:t>zione e vegliate. Tutti cono</w:t>
                  </w:r>
                  <w:r w:rsidRPr="000222B6">
                    <w:rPr>
                      <w:rFonts w:ascii="Times New Roman" w:hAnsi="Times New Roman" w:cs="Times New Roman"/>
                      <w:color w:val="0A0000"/>
                      <w:sz w:val="22"/>
                      <w:szCs w:val="22"/>
                    </w:rPr>
                    <w:softHyphen/>
                    <w:t>sciamo che cosa comporta una vita distratta: fare una cosa e pensare ad altro, in</w:t>
                  </w:r>
                  <w:r w:rsidRPr="000222B6">
                    <w:rPr>
                      <w:rFonts w:ascii="Times New Roman" w:hAnsi="Times New Roman" w:cs="Times New Roman"/>
                      <w:color w:val="0A0000"/>
                      <w:sz w:val="22"/>
                      <w:szCs w:val="22"/>
                    </w:rPr>
                    <w:softHyphen/>
                    <w:t>contrare qualcuno ed essere con la testa da tutt'altra par</w:t>
                  </w:r>
                  <w:r w:rsidRPr="000222B6">
                    <w:rPr>
                      <w:rFonts w:ascii="Times New Roman" w:hAnsi="Times New Roman" w:cs="Times New Roman"/>
                      <w:color w:val="0A0000"/>
                      <w:sz w:val="22"/>
                      <w:szCs w:val="22"/>
                    </w:rPr>
                    <w:softHyphen/>
                    <w:t>te, lasciare qualcuno e non ricordare neppure il colore dei suoi occhi, per non aver</w:t>
                  </w:r>
                  <w:r w:rsidRPr="000222B6">
                    <w:rPr>
                      <w:rFonts w:ascii="Times New Roman" w:hAnsi="Times New Roman" w:cs="Times New Roman"/>
                      <w:color w:val="0A0000"/>
                      <w:sz w:val="22"/>
                      <w:szCs w:val="22"/>
                    </w:rPr>
                    <w:softHyphen/>
                    <w:t>lo guardato. Gesti senz'ani</w:t>
                  </w:r>
                  <w:r w:rsidRPr="000222B6">
                    <w:rPr>
                      <w:rFonts w:ascii="Times New Roman" w:hAnsi="Times New Roman" w:cs="Times New Roman"/>
                      <w:color w:val="0A0000"/>
                      <w:sz w:val="22"/>
                      <w:szCs w:val="22"/>
                    </w:rPr>
                    <w:softHyphen/>
                    <w:t>ma, parole senza cuore. Vivere con attenzione è l'al</w:t>
                  </w:r>
                  <w:r w:rsidRPr="000222B6">
                    <w:rPr>
                      <w:rFonts w:ascii="Times New Roman" w:hAnsi="Times New Roman" w:cs="Times New Roman"/>
                      <w:color w:val="0A0000"/>
                      <w:sz w:val="22"/>
                      <w:szCs w:val="22"/>
                    </w:rPr>
                    <w:softHyphen/>
                    <w:t>tro nome dell'Avvento e di o</w:t>
                  </w:r>
                  <w:r w:rsidRPr="000222B6">
                    <w:rPr>
                      <w:rFonts w:ascii="Times New Roman" w:hAnsi="Times New Roman" w:cs="Times New Roman"/>
                      <w:color w:val="0A0000"/>
                      <w:sz w:val="22"/>
                      <w:szCs w:val="22"/>
                    </w:rPr>
                    <w:softHyphen/>
                    <w:t>gni vita vera. Ma attenti a che cosa? Atten</w:t>
                  </w:r>
                  <w:r w:rsidRPr="000222B6">
                    <w:rPr>
                      <w:rFonts w:ascii="Times New Roman" w:hAnsi="Times New Roman" w:cs="Times New Roman"/>
                      <w:color w:val="0A0000"/>
                      <w:sz w:val="22"/>
                      <w:szCs w:val="22"/>
                    </w:rPr>
                    <w:softHyphen/>
                    <w:t>ti alle persone, alle loro pa</w:t>
                  </w:r>
                  <w:r w:rsidRPr="000222B6">
                    <w:rPr>
                      <w:rFonts w:ascii="Times New Roman" w:hAnsi="Times New Roman" w:cs="Times New Roman"/>
                      <w:color w:val="0A0000"/>
                      <w:sz w:val="22"/>
                      <w:szCs w:val="22"/>
                    </w:rPr>
                    <w:softHyphen/>
                    <w:t>role, ai loro silenzi, alle do</w:t>
                  </w:r>
                  <w:r w:rsidRPr="000222B6">
                    <w:rPr>
                      <w:rFonts w:ascii="Times New Roman" w:hAnsi="Times New Roman" w:cs="Times New Roman"/>
                      <w:color w:val="0A0000"/>
                      <w:sz w:val="22"/>
                      <w:szCs w:val="22"/>
                    </w:rPr>
                    <w:softHyphen/>
                    <w:t>mande mute e alla ricchezza dei loro doni. Quanta ric</w:t>
                  </w:r>
                  <w:r w:rsidRPr="000222B6">
                    <w:rPr>
                      <w:rFonts w:ascii="Times New Roman" w:hAnsi="Times New Roman" w:cs="Times New Roman"/>
                      <w:color w:val="0A0000"/>
                      <w:sz w:val="22"/>
                      <w:szCs w:val="22"/>
                    </w:rPr>
                    <w:softHyphen/>
                    <w:t>chezza di doni sprecata at</w:t>
                  </w:r>
                  <w:r w:rsidRPr="000222B6">
                    <w:rPr>
                      <w:rFonts w:ascii="Times New Roman" w:hAnsi="Times New Roman" w:cs="Times New Roman"/>
                      <w:color w:val="0A0000"/>
                      <w:sz w:val="22"/>
                      <w:szCs w:val="22"/>
                    </w:rPr>
                    <w:softHyphen/>
                    <w:t>torno a noi, ricchezza di in</w:t>
                  </w:r>
                  <w:r w:rsidRPr="000222B6">
                    <w:rPr>
                      <w:rFonts w:ascii="Times New Roman" w:hAnsi="Times New Roman" w:cs="Times New Roman"/>
                      <w:color w:val="0A0000"/>
                      <w:sz w:val="22"/>
                      <w:szCs w:val="22"/>
                    </w:rPr>
                    <w:softHyphen/>
                    <w:t xml:space="preserve">telligenza, di sentimenti, di </w:t>
                  </w:r>
                  <w:proofErr w:type="spellStart"/>
                  <w:r w:rsidRPr="000222B6">
                    <w:rPr>
                      <w:rFonts w:ascii="Times New Roman" w:hAnsi="Times New Roman" w:cs="Times New Roman"/>
                      <w:color w:val="0A0000"/>
                      <w:sz w:val="22"/>
                      <w:szCs w:val="22"/>
                    </w:rPr>
                    <w:t>bont</w:t>
                  </w:r>
                  <w:proofErr w:type="spellEnd"/>
                  <w:r w:rsidRPr="000222B6">
                    <w:rPr>
                      <w:rFonts w:ascii="Times New Roman" w:hAnsi="Times New Roman" w:cs="Times New Roman"/>
                      <w:color w:val="0A0000"/>
                      <w:sz w:val="22"/>
                      <w:szCs w:val="22"/>
                      <w:lang w:val="fr-FR"/>
                    </w:rPr>
                    <w:t>à</w:t>
                  </w:r>
                  <w:r w:rsidRPr="000222B6">
                    <w:rPr>
                      <w:rFonts w:ascii="Times New Roman" w:hAnsi="Times New Roman" w:cs="Times New Roman"/>
                      <w:color w:val="0A0000"/>
                      <w:sz w:val="22"/>
                      <w:szCs w:val="22"/>
                    </w:rPr>
                    <w:t>, che noi distratti non sappiamo vedere. Attenti al mondo grande, al peso di lacrime di questo pianeta barbaro e magnifi</w:t>
                  </w:r>
                  <w:r w:rsidRPr="000222B6">
                    <w:rPr>
                      <w:rFonts w:ascii="Times New Roman" w:hAnsi="Times New Roman" w:cs="Times New Roman"/>
                      <w:color w:val="0A0000"/>
                      <w:sz w:val="22"/>
                      <w:szCs w:val="22"/>
                    </w:rPr>
                    <w:softHyphen/>
                    <w:t>co, alla sua bellezza, all'ac</w:t>
                  </w:r>
                  <w:r w:rsidRPr="000222B6">
                    <w:rPr>
                      <w:rFonts w:ascii="Times New Roman" w:hAnsi="Times New Roman" w:cs="Times New Roman"/>
                      <w:color w:val="0A0000"/>
                      <w:sz w:val="22"/>
                      <w:szCs w:val="22"/>
                    </w:rPr>
                    <w:softHyphen/>
                    <w:t>qua, all'aria, alle piante. Attenti alle piccole cose di o</w:t>
                  </w:r>
                  <w:r w:rsidRPr="000222B6">
                    <w:rPr>
                      <w:rFonts w:ascii="Times New Roman" w:hAnsi="Times New Roman" w:cs="Times New Roman"/>
                      <w:color w:val="0A0000"/>
                      <w:sz w:val="22"/>
                      <w:szCs w:val="22"/>
                    </w:rPr>
                    <w:softHyphen/>
                    <w:t xml:space="preserve">gni giorno, a ciò che accade nel cuore, nel piccolo spazio che mi è </w:t>
                  </w:r>
                  <w:r w:rsidR="000222B6" w:rsidRPr="000222B6">
                    <w:rPr>
                      <w:rFonts w:ascii="Times New Roman" w:hAnsi="Times New Roman" w:cs="Times New Roman"/>
                      <w:color w:val="0A0000"/>
                      <w:sz w:val="22"/>
                      <w:szCs w:val="22"/>
                    </w:rPr>
                    <w:t xml:space="preserve">affidato </w:t>
                  </w:r>
                  <w:r w:rsidRPr="000222B6">
                    <w:rPr>
                      <w:rFonts w:ascii="Times New Roman" w:hAnsi="Times New Roman" w:cs="Times New Roman"/>
                      <w:color w:val="0A0000"/>
                      <w:sz w:val="22"/>
                      <w:szCs w:val="22"/>
                    </w:rPr>
                    <w:t>(Ronchi)</w:t>
                  </w:r>
                  <w:r w:rsidR="000222B6" w:rsidRPr="000222B6">
                    <w:rPr>
                      <w:rFonts w:ascii="Times New Roman" w:hAnsi="Times New Roman" w:cs="Times New Roman"/>
                      <w:color w:val="0A0000"/>
                      <w:sz w:val="22"/>
                      <w:szCs w:val="22"/>
                    </w:rPr>
                    <w:t>.</w:t>
                  </w:r>
                </w:p>
                <w:p w:rsidR="003060F0" w:rsidRDefault="003060F0" w:rsidP="000222B6">
                  <w:pPr>
                    <w:pStyle w:val="Modulovuoto"/>
                    <w:jc w:val="both"/>
                    <w:rPr>
                      <w:rFonts w:ascii="Helvetica Neue" w:eastAsia="Helvetica Neue" w:hAnsi="Helvetica Neue" w:cs="Helvetica Neue"/>
                      <w:color w:val="CF5B1F"/>
                      <w:sz w:val="24"/>
                      <w:szCs w:val="24"/>
                    </w:rPr>
                  </w:pPr>
                </w:p>
                <w:p w:rsidR="003060F0" w:rsidRDefault="001E7AC2" w:rsidP="000222B6">
                  <w:pPr>
                    <w:pStyle w:val="Intestazione4"/>
                    <w:jc w:val="both"/>
                  </w:pPr>
                  <w:r>
                    <w:t>Avvento tempo della vigilanza</w:t>
                  </w:r>
                </w:p>
                <w:p w:rsidR="003060F0" w:rsidRPr="000222B6" w:rsidRDefault="001E7AC2" w:rsidP="000222B6">
                  <w:pPr>
                    <w:pStyle w:val="Modulovuoto"/>
                    <w:jc w:val="both"/>
                    <w:rPr>
                      <w:rFonts w:ascii="Times New Roman" w:eastAsia="Times Roman" w:hAnsi="Times New Roman" w:cs="Times New Roman"/>
                      <w:color w:val="1B0000"/>
                      <w:sz w:val="22"/>
                      <w:szCs w:val="22"/>
                    </w:rPr>
                  </w:pPr>
                  <w:r w:rsidRPr="000222B6">
                    <w:rPr>
                      <w:rFonts w:ascii="Times New Roman" w:hAnsi="Times New Roman" w:cs="Times New Roman"/>
                      <w:color w:val="1B0000"/>
                      <w:sz w:val="22"/>
                      <w:szCs w:val="22"/>
                    </w:rPr>
                    <w:t>Il secondo verbo: vegliate. Ma cosa significa? Significa non dimenticare mai che la vita è un pellegrinaggio, non un fortunoso vagabondaggio, e quindi non dobbiamo mai illuderci di essere gi</w:t>
                  </w:r>
                  <w:r w:rsidRPr="000222B6">
                    <w:rPr>
                      <w:rFonts w:ascii="Times New Roman" w:hAnsi="Times New Roman" w:cs="Times New Roman"/>
                      <w:color w:val="1B0000"/>
                      <w:sz w:val="22"/>
                      <w:szCs w:val="22"/>
                      <w:lang w:val="fr-FR"/>
                    </w:rPr>
                    <w:t xml:space="preserve">à </w:t>
                  </w:r>
                  <w:r w:rsidRPr="000222B6">
                    <w:rPr>
                      <w:rFonts w:ascii="Times New Roman" w:hAnsi="Times New Roman" w:cs="Times New Roman"/>
                      <w:color w:val="1B0000"/>
                      <w:sz w:val="22"/>
                      <w:szCs w:val="22"/>
                    </w:rPr>
                    <w:t xml:space="preserve">arrivati e non possiamo mai dimenticarci della nostra meta. Vegliare significa considerare gli altri - familiari, amici, colleghi - nostri compagni di pellegrinaggio: quindi significa amare ognuno come un fratello avuto in dono senza mai bramare di possedere alcuno come </w:t>
                  </w:r>
                  <w:proofErr w:type="spellStart"/>
                  <w:r w:rsidRPr="000222B6">
                    <w:rPr>
                      <w:rFonts w:ascii="Times New Roman" w:hAnsi="Times New Roman" w:cs="Times New Roman"/>
                      <w:color w:val="1B0000"/>
                      <w:sz w:val="22"/>
                      <w:szCs w:val="22"/>
                    </w:rPr>
                    <w:t>propriet</w:t>
                  </w:r>
                  <w:proofErr w:type="spellEnd"/>
                  <w:r w:rsidRPr="000222B6">
                    <w:rPr>
                      <w:rFonts w:ascii="Times New Roman" w:hAnsi="Times New Roman" w:cs="Times New Roman"/>
                      <w:color w:val="1B0000"/>
                      <w:sz w:val="22"/>
                      <w:szCs w:val="22"/>
                      <w:lang w:val="fr-FR"/>
                    </w:rPr>
                    <w:t xml:space="preserve">à </w:t>
                  </w:r>
                  <w:r w:rsidRPr="000222B6">
                    <w:rPr>
                      <w:rFonts w:ascii="Times New Roman" w:hAnsi="Times New Roman" w:cs="Times New Roman"/>
                      <w:color w:val="1B0000"/>
                      <w:sz w:val="22"/>
                      <w:szCs w:val="22"/>
                    </w:rPr>
                    <w:t>privata; significa servire tutti, ma non asservire nessuno. Vegliare significa considerare la salute, il lavoro, il denaro, il divertimento per quello che sono: non come privilegi da difendere, ma come doni da condividere; come dei mezzi utili per il pellegrinaggio, non come le mete ultime del cammino. Significa compiere il servizio che ci è richiesto, come fosse l’ultimo, ma sempre come “servi inutili”, con i fianchi cinti e le lucerne accese. E sempre pronti a ripiegare le tende per andare l</w:t>
                  </w:r>
                  <w:r w:rsidRPr="000222B6">
                    <w:rPr>
                      <w:rFonts w:ascii="Times New Roman" w:hAnsi="Times New Roman" w:cs="Times New Roman"/>
                      <w:color w:val="1B0000"/>
                      <w:sz w:val="22"/>
                      <w:szCs w:val="22"/>
                      <w:lang w:val="fr-FR"/>
                    </w:rPr>
                    <w:t xml:space="preserve">à </w:t>
                  </w:r>
                  <w:r w:rsidRPr="000222B6">
                    <w:rPr>
                      <w:rFonts w:ascii="Times New Roman" w:hAnsi="Times New Roman" w:cs="Times New Roman"/>
                      <w:color w:val="1B0000"/>
                      <w:sz w:val="22"/>
                      <w:szCs w:val="22"/>
                    </w:rPr>
                    <w:t xml:space="preserve">dove siamo chiamati, senza accasarci mai da nessuna parte, fin quando non </w:t>
                  </w:r>
                  <w:r w:rsidR="001C223E" w:rsidRPr="000222B6">
                    <w:rPr>
                      <w:rFonts w:ascii="Times New Roman" w:hAnsi="Times New Roman" w:cs="Times New Roman"/>
                      <w:color w:val="1B0000"/>
                      <w:sz w:val="22"/>
                      <w:szCs w:val="22"/>
                    </w:rPr>
                    <w:t>arriveremo al giorno beato dell’</w:t>
                  </w:r>
                  <w:r w:rsidRPr="000222B6">
                    <w:rPr>
                      <w:rFonts w:ascii="Times New Roman" w:hAnsi="Times New Roman" w:cs="Times New Roman"/>
                      <w:color w:val="1B0000"/>
                      <w:sz w:val="22"/>
                      <w:szCs w:val="22"/>
                    </w:rPr>
                    <w:t>incontro definitivo. Significa guardare al futuro non come a un fato incombente e implacabile, né come a un destino fortuito, volubile e capriccioso; significa sperare che la sofferenza, la malattia, la morte e tutte le catastrofi, naturali o sociali, non siano l’ultima parola della storia</w:t>
                  </w:r>
                  <w:r w:rsidR="000222B6" w:rsidRPr="000222B6">
                    <w:rPr>
                      <w:rFonts w:ascii="Times New Roman" w:hAnsi="Times New Roman" w:cs="Times New Roman"/>
                      <w:color w:val="1B0000"/>
                      <w:sz w:val="22"/>
                      <w:szCs w:val="22"/>
                    </w:rPr>
                    <w:t xml:space="preserve"> </w:t>
                  </w:r>
                  <w:r w:rsidRPr="000222B6">
                    <w:rPr>
                      <w:rFonts w:ascii="Times New Roman" w:hAnsi="Times New Roman" w:cs="Times New Roman"/>
                      <w:color w:val="1B0000"/>
                      <w:sz w:val="22"/>
                      <w:szCs w:val="22"/>
                    </w:rPr>
                    <w:t>(</w:t>
                  </w:r>
                  <w:proofErr w:type="spellStart"/>
                  <w:r w:rsidRPr="000222B6">
                    <w:rPr>
                      <w:rFonts w:ascii="Times New Roman" w:hAnsi="Times New Roman" w:cs="Times New Roman"/>
                      <w:color w:val="1B0000"/>
                      <w:sz w:val="22"/>
                      <w:szCs w:val="22"/>
                    </w:rPr>
                    <w:t>Lambiasi</w:t>
                  </w:r>
                  <w:proofErr w:type="spellEnd"/>
                  <w:r w:rsidRPr="000222B6">
                    <w:rPr>
                      <w:rFonts w:ascii="Times New Roman" w:hAnsi="Times New Roman" w:cs="Times New Roman"/>
                      <w:color w:val="1B0000"/>
                      <w:sz w:val="22"/>
                      <w:szCs w:val="22"/>
                    </w:rPr>
                    <w:t>)</w:t>
                  </w:r>
                  <w:r w:rsidR="000222B6" w:rsidRPr="000222B6">
                    <w:rPr>
                      <w:rFonts w:ascii="Times New Roman" w:hAnsi="Times New Roman" w:cs="Times New Roman"/>
                      <w:color w:val="1B0000"/>
                      <w:sz w:val="22"/>
                      <w:szCs w:val="22"/>
                    </w:rPr>
                    <w:t>.</w:t>
                  </w:r>
                </w:p>
                <w:p w:rsidR="003060F0" w:rsidRDefault="003060F0" w:rsidP="000222B6">
                  <w:pPr>
                    <w:pStyle w:val="Modulovuoto"/>
                    <w:jc w:val="both"/>
                    <w:rPr>
                      <w:rFonts w:ascii="Gill Sans" w:eastAsia="Gill Sans" w:hAnsi="Gill Sans" w:cs="Gill Sans"/>
                      <w:color w:val="981100"/>
                    </w:rPr>
                  </w:pPr>
                </w:p>
                <w:p w:rsidR="003060F0" w:rsidRDefault="001E7AC2" w:rsidP="000222B6">
                  <w:pPr>
                    <w:pStyle w:val="Intestazione4"/>
                    <w:jc w:val="both"/>
                  </w:pPr>
                  <w:r>
                    <w:t>Ma noi siamo svegli?</w:t>
                  </w:r>
                </w:p>
                <w:p w:rsidR="003060F0" w:rsidRPr="000222B6" w:rsidRDefault="001E7AC2" w:rsidP="000222B6">
                  <w:pPr>
                    <w:pStyle w:val="Modulovuoto"/>
                    <w:jc w:val="both"/>
                    <w:rPr>
                      <w:rFonts w:ascii="Times New Roman" w:eastAsia="Times Roman" w:hAnsi="Times New Roman" w:cs="Times New Roman"/>
                      <w:color w:val="262626"/>
                      <w:sz w:val="22"/>
                      <w:szCs w:val="22"/>
                    </w:rPr>
                  </w:pPr>
                  <w:r w:rsidRPr="000222B6">
                    <w:rPr>
                      <w:rFonts w:ascii="Times New Roman" w:hAnsi="Times New Roman" w:cs="Times New Roman"/>
                      <w:color w:val="1B0000"/>
                      <w:sz w:val="22"/>
                      <w:szCs w:val="22"/>
                    </w:rPr>
                    <w:t xml:space="preserve">Nelle mani degli uomini il Signore ha affidato la </w:t>
                  </w:r>
                  <w:r w:rsidR="001C223E" w:rsidRPr="000222B6">
                    <w:rPr>
                      <w:rFonts w:ascii="Times New Roman" w:hAnsi="Times New Roman" w:cs="Times New Roman"/>
                      <w:color w:val="1B0000"/>
                      <w:sz w:val="22"/>
                      <w:szCs w:val="22"/>
                    </w:rPr>
                    <w:t>responsabilità</w:t>
                  </w:r>
                  <w:r w:rsidRPr="000222B6">
                    <w:rPr>
                      <w:rFonts w:ascii="Times New Roman" w:hAnsi="Times New Roman" w:cs="Times New Roman"/>
                      <w:color w:val="1B0000"/>
                      <w:sz w:val="22"/>
                      <w:szCs w:val="22"/>
                      <w:lang w:val="fr-FR"/>
                    </w:rPr>
                    <w:t xml:space="preserve"> </w:t>
                  </w:r>
                  <w:r w:rsidRPr="000222B6">
                    <w:rPr>
                      <w:rFonts w:ascii="Times New Roman" w:hAnsi="Times New Roman" w:cs="Times New Roman"/>
                      <w:color w:val="1B0000"/>
                      <w:sz w:val="22"/>
                      <w:szCs w:val="22"/>
                    </w:rPr>
                    <w:t>della storia, nella quale la forza dell'Amore di Cristo, che è gi</w:t>
                  </w:r>
                  <w:r w:rsidRPr="000222B6">
                    <w:rPr>
                      <w:rFonts w:ascii="Times New Roman" w:hAnsi="Times New Roman" w:cs="Times New Roman"/>
                      <w:color w:val="1B0000"/>
                      <w:sz w:val="22"/>
                      <w:szCs w:val="22"/>
                      <w:lang w:val="fr-FR"/>
                    </w:rPr>
                    <w:t xml:space="preserve">à </w:t>
                  </w:r>
                  <w:r w:rsidRPr="000222B6">
                    <w:rPr>
                      <w:rFonts w:ascii="Times New Roman" w:hAnsi="Times New Roman" w:cs="Times New Roman"/>
                      <w:color w:val="1B0000"/>
                      <w:sz w:val="22"/>
                      <w:szCs w:val="22"/>
                    </w:rPr>
                    <w:t xml:space="preserve">vincitore, si fa presente, ma solo se noi apriamo i nostri occhi, i nostri orecchi, il nostro cuore, la nostra intelligenza e in piena </w:t>
                  </w:r>
                  <w:proofErr w:type="spellStart"/>
                  <w:r w:rsidRPr="000222B6">
                    <w:rPr>
                      <w:rFonts w:ascii="Times New Roman" w:hAnsi="Times New Roman" w:cs="Times New Roman"/>
                      <w:color w:val="1B0000"/>
                      <w:sz w:val="22"/>
                      <w:szCs w:val="22"/>
                    </w:rPr>
                    <w:t>libert</w:t>
                  </w:r>
                  <w:proofErr w:type="spellEnd"/>
                  <w:r w:rsidRPr="000222B6">
                    <w:rPr>
                      <w:rFonts w:ascii="Times New Roman" w:hAnsi="Times New Roman" w:cs="Times New Roman"/>
                      <w:color w:val="1B0000"/>
                      <w:sz w:val="22"/>
                      <w:szCs w:val="22"/>
                      <w:lang w:val="fr-FR"/>
                    </w:rPr>
                    <w:t>à</w:t>
                  </w:r>
                  <w:r w:rsidRPr="000222B6">
                    <w:rPr>
                      <w:rFonts w:ascii="Times New Roman" w:hAnsi="Times New Roman" w:cs="Times New Roman"/>
                      <w:color w:val="1B0000"/>
                      <w:sz w:val="22"/>
                      <w:szCs w:val="22"/>
                    </w:rPr>
                    <w:t>, impegniamo tutte le nostre forze. Leggere la storia alla luce di Cristo, cogliere i segni dei tempi, essere svegli, cogliere "l'evento", fare spazio alla forza incontenibile del Dio che si incarna nelle nostre esistenze umane, è il senso affascinante e drammatico della vocazione cristiana, oggi, testimonianza trascinante per tutti gli uomini. "Quello che dico a voi, lo dico a tutti: Vegliate!":  Celebriamo l'Avvento: ma noi, cristia</w:t>
                  </w:r>
                  <w:r w:rsidRPr="000222B6">
                    <w:rPr>
                      <w:rFonts w:ascii="Times New Roman" w:hAnsi="Times New Roman" w:cs="Times New Roman"/>
                      <w:color w:val="262626"/>
                      <w:sz w:val="22"/>
                      <w:szCs w:val="22"/>
                    </w:rPr>
                    <w:t>ni, uomini di oggi, attendiamo Dio? lo desideriamo? aspettiamo di poter gustare la gioia del suo abbraccio? ma noi siamo svegli?</w:t>
                  </w:r>
                </w:p>
                <w:p w:rsidR="003060F0" w:rsidRPr="000222B6" w:rsidRDefault="001E7AC2" w:rsidP="000222B6">
                  <w:pPr>
                    <w:pStyle w:val="Modulovuoto"/>
                    <w:jc w:val="both"/>
                    <w:rPr>
                      <w:rFonts w:ascii="Times New Roman" w:eastAsia="Times Roman" w:hAnsi="Times New Roman" w:cs="Times New Roman"/>
                      <w:color w:val="981100"/>
                      <w:sz w:val="22"/>
                      <w:szCs w:val="22"/>
                    </w:rPr>
                  </w:pPr>
                  <w:r w:rsidRPr="000222B6">
                    <w:rPr>
                      <w:rFonts w:ascii="Times New Roman" w:hAnsi="Times New Roman" w:cs="Times New Roman"/>
                      <w:color w:val="262626"/>
                      <w:sz w:val="22"/>
                      <w:szCs w:val="22"/>
                    </w:rPr>
                    <w:t xml:space="preserve">l'uomo moderno, trova in se stesso la misura della sua grandezza; ha chiuso la relazione con l'Altro, perdendo la </w:t>
                  </w:r>
                  <w:r w:rsidR="001C223E" w:rsidRPr="000222B6">
                    <w:rPr>
                      <w:rFonts w:ascii="Times New Roman" w:hAnsi="Times New Roman" w:cs="Times New Roman"/>
                      <w:color w:val="262626"/>
                      <w:sz w:val="22"/>
                      <w:szCs w:val="22"/>
                    </w:rPr>
                    <w:t>possibilità</w:t>
                  </w:r>
                  <w:r w:rsidRPr="000222B6">
                    <w:rPr>
                      <w:rFonts w:ascii="Times New Roman" w:hAnsi="Times New Roman" w:cs="Times New Roman"/>
                      <w:color w:val="262626"/>
                      <w:sz w:val="22"/>
                      <w:szCs w:val="22"/>
                      <w:lang w:val="fr-FR"/>
                    </w:rPr>
                    <w:t xml:space="preserve"> </w:t>
                  </w:r>
                  <w:r w:rsidRPr="000222B6">
                    <w:rPr>
                      <w:rFonts w:ascii="Times New Roman" w:hAnsi="Times New Roman" w:cs="Times New Roman"/>
                      <w:color w:val="262626"/>
                      <w:sz w:val="22"/>
                      <w:szCs w:val="22"/>
                    </w:rPr>
                    <w:t>di contemplare il volto di Colui del quale è immagine. E alla fine l'uomo sperimenta quanto sia illusoria la sua grandezza, quando, nonostante tutto, sente nel profondo del proprio cuore risorgere l'implorazione: "Signore, ci hai fatti per Te: il nostro cuore è inquieto se non trova riposo in Te"; "Signore, Tu sei nostro Padre." E rinasce allora dentro di noi l'attesa di Colui che aveva nascosto il suo volto perché ne sentissimo il desiderio, l'esperienza dell'Amore di Colui che non ha mai cessato di amarci, nonostante noi ci</w:t>
                  </w:r>
                  <w:r w:rsidR="000222B6" w:rsidRPr="000222B6">
                    <w:rPr>
                      <w:rFonts w:ascii="Times New Roman" w:hAnsi="Times New Roman" w:cs="Times New Roman"/>
                      <w:color w:val="262626"/>
                      <w:sz w:val="22"/>
                      <w:szCs w:val="22"/>
                    </w:rPr>
                    <w:t xml:space="preserve"> fossimo riempiti di noi stessi </w:t>
                  </w:r>
                  <w:r w:rsidRPr="000222B6">
                    <w:rPr>
                      <w:rFonts w:ascii="Times New Roman" w:hAnsi="Times New Roman" w:cs="Times New Roman"/>
                      <w:color w:val="262626"/>
                      <w:sz w:val="22"/>
                      <w:szCs w:val="22"/>
                    </w:rPr>
                    <w:t>(</w:t>
                  </w:r>
                  <w:proofErr w:type="spellStart"/>
                  <w:r w:rsidRPr="000222B6">
                    <w:rPr>
                      <w:rFonts w:ascii="Times New Roman" w:hAnsi="Times New Roman" w:cs="Times New Roman"/>
                      <w:color w:val="262626"/>
                      <w:sz w:val="22"/>
                      <w:szCs w:val="22"/>
                    </w:rPr>
                    <w:t>Poma</w:t>
                  </w:r>
                  <w:proofErr w:type="spellEnd"/>
                  <w:r w:rsidRPr="000222B6">
                    <w:rPr>
                      <w:rFonts w:ascii="Times New Roman" w:hAnsi="Times New Roman" w:cs="Times New Roman"/>
                      <w:color w:val="262626"/>
                      <w:sz w:val="22"/>
                      <w:szCs w:val="22"/>
                    </w:rPr>
                    <w:t>)</w:t>
                  </w:r>
                  <w:r w:rsidR="000222B6" w:rsidRPr="000222B6">
                    <w:rPr>
                      <w:rFonts w:ascii="Times New Roman" w:hAnsi="Times New Roman" w:cs="Times New Roman"/>
                      <w:color w:val="262626"/>
                      <w:sz w:val="22"/>
                      <w:szCs w:val="22"/>
                    </w:rPr>
                    <w:t>.</w:t>
                  </w:r>
                </w:p>
                <w:p w:rsidR="003060F0" w:rsidRPr="000222B6" w:rsidRDefault="003060F0" w:rsidP="000222B6">
                  <w:pPr>
                    <w:pStyle w:val="CorpoA"/>
                    <w:tabs>
                      <w:tab w:val="left" w:pos="360"/>
                    </w:tabs>
                    <w:spacing w:after="100" w:line="312" w:lineRule="auto"/>
                    <w:jc w:val="both"/>
                    <w:rPr>
                      <w:rFonts w:ascii="Times New Roman" w:eastAsia="Gill Sans" w:hAnsi="Times New Roman" w:cs="Times New Roman"/>
                    </w:rPr>
                  </w:pPr>
                </w:p>
                <w:p w:rsidR="003060F0" w:rsidRDefault="003060F0" w:rsidP="000222B6">
                  <w:pPr>
                    <w:pStyle w:val="CorpoA"/>
                    <w:tabs>
                      <w:tab w:val="left" w:pos="360"/>
                    </w:tabs>
                    <w:spacing w:after="100" w:line="312" w:lineRule="auto"/>
                    <w:jc w:val="both"/>
                  </w:pPr>
                </w:p>
              </w:txbxContent>
            </v:textbox>
            <w10:wrap anchorx="page" anchory="page"/>
          </v:rect>
        </w:pict>
      </w:r>
      <w:r>
        <w:pict>
          <v:roundrect id="_x0000_s1029" style="position:absolute;margin-left:168.75pt;margin-top:32.5pt;width:242pt;height:25.2pt;z-index:25166438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style="mso-next-textbox:#_x0000_s1029">
              <w:txbxContent>
                <w:p w:rsidR="003060F0" w:rsidRDefault="001E7AC2">
                  <w:pPr>
                    <w:pStyle w:val="Modulovuoto"/>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w10:wrap anchorx="page" anchory="page"/>
          </v:roundrect>
        </w:pict>
      </w:r>
      <w:r>
        <w:pict>
          <v:rect id="_x0000_s1026" style="position:absolute;margin-left:0;margin-top:37pt;width:564pt;height:767pt;z-index:251659264;visibility:visible;mso-wrap-distance-left:12pt;mso-wrap-distance-top:12pt;mso-wrap-distance-right:12pt;mso-wrap-distance-bottom:12pt;mso-position-horizontal-relative:page;mso-position-vertical-relative:page" stroked="f" strokeweight="1pt">
            <v:stroke miterlimit="4"/>
            <w10:wrap anchorx="page" anchory="page"/>
          </v:rect>
        </w:pict>
      </w:r>
      <w:r>
        <w:pict>
          <v:rect id="_x0000_s1028" style="position:absolute;margin-left:42.5pt;margin-top:57.7pt;width:489pt;height:64.6pt;z-index:251661312;visibility:visible;mso-wrap-distance-left:12pt;mso-wrap-distance-top:12pt;mso-wrap-distance-right:12pt;mso-wrap-distance-bottom:12pt;mso-position-horizontal-relative:page;mso-position-vertical-relative:page" filled="f" strokecolor="#53585f" strokeweight="1pt">
            <v:stroke opacity="46531f" miterlimit="4"/>
            <v:textbox style="mso-next-textbox:#_x0000_s1028">
              <w:txbxContent>
                <w:p w:rsidR="003060F0" w:rsidRPr="000222B6" w:rsidRDefault="001E7AC2">
                  <w:pPr>
                    <w:pStyle w:val="Modulovuoto"/>
                    <w:jc w:val="center"/>
                    <w:rPr>
                      <w:rFonts w:ascii="Helvetica Light" w:eastAsia="Helvetica Light" w:hAnsi="Helvetica Light" w:cs="Helvetica Light"/>
                      <w:b/>
                      <w:sz w:val="44"/>
                      <w:szCs w:val="44"/>
                    </w:rPr>
                  </w:pPr>
                  <w:r w:rsidRPr="000222B6">
                    <w:rPr>
                      <w:rFonts w:ascii="Helvetica Light"/>
                      <w:b/>
                      <w:sz w:val="44"/>
                      <w:szCs w:val="44"/>
                    </w:rPr>
                    <w:t xml:space="preserve">I  DOMENICA </w:t>
                  </w:r>
                  <w:proofErr w:type="spellStart"/>
                  <w:r w:rsidRPr="000222B6">
                    <w:rPr>
                      <w:rFonts w:ascii="Helvetica Light"/>
                      <w:b/>
                      <w:sz w:val="44"/>
                      <w:szCs w:val="44"/>
                    </w:rPr>
                    <w:t>DI</w:t>
                  </w:r>
                  <w:proofErr w:type="spellEnd"/>
                  <w:r w:rsidRPr="000222B6">
                    <w:rPr>
                      <w:rFonts w:ascii="Helvetica Light"/>
                      <w:b/>
                      <w:sz w:val="44"/>
                      <w:szCs w:val="44"/>
                    </w:rPr>
                    <w:t xml:space="preserve"> AVVENTO  (Anno B) </w:t>
                  </w:r>
                </w:p>
                <w:p w:rsidR="003060F0" w:rsidRDefault="001E7AC2">
                  <w:pPr>
                    <w:pStyle w:val="Modulovuoto"/>
                    <w:jc w:val="center"/>
                  </w:pPr>
                  <w:r>
                    <w:rPr>
                      <w:rFonts w:ascii="Helvetica Light"/>
                      <w:sz w:val="44"/>
                      <w:szCs w:val="44"/>
                    </w:rPr>
                    <w:t>30 NOVEMBRE</w:t>
                  </w:r>
                  <w:r>
                    <w:rPr>
                      <w:rFonts w:ascii="Helvetica Light"/>
                      <w:sz w:val="48"/>
                      <w:szCs w:val="48"/>
                    </w:rPr>
                    <w:t xml:space="preserve">  </w:t>
                  </w:r>
                  <w:r>
                    <w:rPr>
                      <w:rFonts w:ascii="Helvetica Light"/>
                      <w:sz w:val="44"/>
                      <w:szCs w:val="44"/>
                    </w:rPr>
                    <w:t xml:space="preserve">- </w:t>
                  </w:r>
                  <w:r w:rsidR="002828CF">
                    <w:rPr>
                      <w:rFonts w:ascii="Cochin"/>
                      <w:sz w:val="30"/>
                      <w:szCs w:val="30"/>
                    </w:rPr>
                    <w:t xml:space="preserve">Vangelo: Mc </w:t>
                  </w:r>
                  <w:r>
                    <w:rPr>
                      <w:rFonts w:ascii="Cochin"/>
                      <w:sz w:val="30"/>
                      <w:szCs w:val="30"/>
                    </w:rPr>
                    <w:t>13, 33-37</w:t>
                  </w:r>
                </w:p>
              </w:txbxContent>
            </v:textbox>
            <w10:wrap anchorx="page" anchory="page"/>
          </v:rect>
        </w:pict>
      </w:r>
      <w:r w:rsidR="001E7AC2">
        <w:br w:type="page"/>
      </w:r>
    </w:p>
    <w:p w:rsidR="003060F0" w:rsidRDefault="0087665D">
      <w:r w:rsidRPr="0087665D">
        <w:lastRenderedPageBreak/>
        <w:pict>
          <v:rect id="_x0000_s1030" style="position:absolute;margin-left:25.5pt;margin-top:131.75pt;width:546.75pt;height:765pt;z-index:251662336;visibility:visible;mso-wrap-distance-left:12pt;mso-wrap-distance-top:12pt;mso-wrap-distance-right:12pt;mso-wrap-distance-bottom:12pt;mso-position-horizontal-relative:page;mso-position-vertical-relative:page" filled="f" stroked="f" strokeweight="1pt">
            <v:stroke miterlimit="4"/>
            <v:textbox>
              <w:txbxContent>
                <w:p w:rsidR="003060F0" w:rsidRPr="001E3507" w:rsidRDefault="001E7AC2">
                  <w:pPr>
                    <w:pStyle w:val="Modulovuoto"/>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color w:val="B51A00"/>
                      <w:sz w:val="24"/>
                      <w:szCs w:val="24"/>
                    </w:rPr>
                  </w:pPr>
                  <w:r>
                    <w:rPr>
                      <w:rFonts w:ascii="Times New Roman"/>
                      <w:color w:val="B51A00"/>
                      <w:sz w:val="24"/>
                      <w:szCs w:val="24"/>
                    </w:rPr>
                    <w:t>Inizio</w:t>
                  </w:r>
                  <w:r>
                    <w:rPr>
                      <w:rFonts w:ascii="Times New Roman"/>
                      <w:sz w:val="24"/>
                      <w:szCs w:val="24"/>
                    </w:rPr>
                    <w:t xml:space="preserve"> </w:t>
                  </w:r>
                </w:p>
                <w:p w:rsidR="001E3507" w:rsidRDefault="001E3507" w:rsidP="001E3507">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00"/>
                    <w:rPr>
                      <w:rFonts w:ascii="Times New Roman" w:eastAsia="Times New Roman" w:hAnsi="Times New Roman" w:cs="Times New Roman"/>
                      <w:color w:val="B51A00"/>
                      <w:sz w:val="24"/>
                      <w:szCs w:val="24"/>
                    </w:rPr>
                  </w:pPr>
                </w:p>
                <w:p w:rsidR="003060F0" w:rsidRPr="002E6F31" w:rsidRDefault="002E6F31">
                  <w:pPr>
                    <w:pStyle w:val="Modulovuoto"/>
                    <w:numPr>
                      <w:ilvl w:val="0"/>
                      <w:numId w:val="5"/>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B51A00"/>
                      <w:position w:val="-2"/>
                      <w:sz w:val="24"/>
                      <w:szCs w:val="24"/>
                    </w:rPr>
                  </w:pPr>
                  <w:r w:rsidRPr="002E6F31">
                    <w:rPr>
                      <w:rFonts w:ascii="Times New Roman Bold"/>
                      <w:b/>
                      <w:sz w:val="24"/>
                      <w:szCs w:val="24"/>
                    </w:rPr>
                    <w:t>Canto allo</w:t>
                  </w:r>
                  <w:r w:rsidR="001E7AC2" w:rsidRPr="002E6F31">
                    <w:rPr>
                      <w:rFonts w:ascii="Times New Roman Bold"/>
                      <w:b/>
                      <w:sz w:val="24"/>
                      <w:szCs w:val="24"/>
                    </w:rPr>
                    <w:t xml:space="preserve"> Spirito Santo</w:t>
                  </w:r>
                </w:p>
                <w:p w:rsidR="003060F0" w:rsidRDefault="001E7AC2">
                  <w:pPr>
                    <w:pStyle w:val="Modulovuoto"/>
                    <w:numPr>
                      <w:ilvl w:val="0"/>
                      <w:numId w:val="6"/>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color w:val="B51A00"/>
                      <w:position w:val="-2"/>
                      <w:sz w:val="24"/>
                      <w:szCs w:val="24"/>
                    </w:rPr>
                  </w:pPr>
                  <w:r w:rsidRPr="002E6F31">
                    <w:rPr>
                      <w:rFonts w:ascii="Times New Roman Bold"/>
                      <w:b/>
                      <w:sz w:val="24"/>
                      <w:szCs w:val="24"/>
                    </w:rPr>
                    <w:t>Orazione iniziale</w:t>
                  </w:r>
                </w:p>
                <w:p w:rsidR="003060F0" w:rsidRDefault="001E7AC2">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eastAsia="Times New Roman" w:hAnsi="Times New Roman" w:cs="Times New Roman"/>
                      <w:i/>
                      <w:iCs/>
                      <w:sz w:val="24"/>
                      <w:szCs w:val="24"/>
                    </w:rPr>
                  </w:pPr>
                  <w:r>
                    <w:rPr>
                      <w:rFonts w:ascii="Times New Roman"/>
                      <w:i/>
                      <w:iCs/>
                      <w:sz w:val="24"/>
                      <w:szCs w:val="24"/>
                    </w:rPr>
                    <w:t xml:space="preserve">O Dio, nostro Padre, nella tua </w:t>
                  </w:r>
                  <w:proofErr w:type="spellStart"/>
                  <w:r>
                    <w:rPr>
                      <w:rFonts w:ascii="Times New Roman"/>
                      <w:i/>
                      <w:iCs/>
                      <w:sz w:val="24"/>
                      <w:szCs w:val="24"/>
                    </w:rPr>
                    <w:t>fedelt</w:t>
                  </w:r>
                  <w:proofErr w:type="spellEnd"/>
                  <w:r>
                    <w:rPr>
                      <w:rFonts w:hAnsi="Times New Roman"/>
                      <w:i/>
                      <w:iCs/>
                      <w:sz w:val="24"/>
                      <w:szCs w:val="24"/>
                      <w:lang w:val="fr-FR"/>
                    </w:rPr>
                    <w:t>à</w:t>
                  </w:r>
                  <w:r>
                    <w:rPr>
                      <w:rFonts w:hAnsi="Times New Roman"/>
                      <w:i/>
                      <w:iCs/>
                      <w:sz w:val="24"/>
                      <w:szCs w:val="24"/>
                      <w:lang w:val="fr-FR"/>
                    </w:rPr>
                    <w:t xml:space="preserve"> </w:t>
                  </w:r>
                  <w:r>
                    <w:rPr>
                      <w:rFonts w:ascii="Times New Roman"/>
                      <w:i/>
                      <w:iCs/>
                      <w:sz w:val="24"/>
                      <w:szCs w:val="24"/>
                    </w:rPr>
                    <w:t>che mai vien meno ricordati di noi, opera delle tue mani, e donaci l</w:t>
                  </w:r>
                  <w:r>
                    <w:rPr>
                      <w:rFonts w:hAnsi="Times New Roman"/>
                      <w:i/>
                      <w:iCs/>
                      <w:sz w:val="24"/>
                      <w:szCs w:val="24"/>
                      <w:lang w:val="fr-FR"/>
                    </w:rPr>
                    <w:t>’</w:t>
                  </w:r>
                  <w:r>
                    <w:rPr>
                      <w:rFonts w:ascii="Times New Roman"/>
                      <w:i/>
                      <w:iCs/>
                      <w:sz w:val="24"/>
                      <w:szCs w:val="24"/>
                    </w:rPr>
                    <w:t>aiuto della tua grazia, perch</w:t>
                  </w:r>
                  <w:r>
                    <w:rPr>
                      <w:rFonts w:hAnsi="Times New Roman"/>
                      <w:i/>
                      <w:iCs/>
                      <w:sz w:val="24"/>
                      <w:szCs w:val="24"/>
                    </w:rPr>
                    <w:t>é</w:t>
                  </w:r>
                  <w:r>
                    <w:rPr>
                      <w:rFonts w:hAnsi="Times New Roman"/>
                      <w:i/>
                      <w:iCs/>
                      <w:sz w:val="24"/>
                      <w:szCs w:val="24"/>
                    </w:rPr>
                    <w:t xml:space="preserve"> </w:t>
                  </w:r>
                  <w:r>
                    <w:rPr>
                      <w:rFonts w:ascii="Times New Roman"/>
                      <w:i/>
                      <w:iCs/>
                      <w:sz w:val="24"/>
                      <w:szCs w:val="24"/>
                    </w:rPr>
                    <w:t xml:space="preserve">attendiamo vigilanti con amore irreprensibile la gloriosa venuta del nostro redentore,  </w:t>
                  </w:r>
                  <w:r>
                    <w:rPr>
                      <w:rFonts w:ascii="Times New Roman"/>
                      <w:i/>
                      <w:iCs/>
                      <w:sz w:val="24"/>
                      <w:szCs w:val="24"/>
                      <w:lang w:val="de-DE"/>
                    </w:rPr>
                    <w:t>Ges</w:t>
                  </w:r>
                  <w:r>
                    <w:rPr>
                      <w:rFonts w:hAnsi="Times New Roman"/>
                      <w:i/>
                      <w:iCs/>
                      <w:sz w:val="24"/>
                      <w:szCs w:val="24"/>
                    </w:rPr>
                    <w:t>ù</w:t>
                  </w:r>
                  <w:r>
                    <w:rPr>
                      <w:rFonts w:hAnsi="Times New Roman"/>
                      <w:i/>
                      <w:iCs/>
                      <w:sz w:val="24"/>
                      <w:szCs w:val="24"/>
                    </w:rPr>
                    <w:t xml:space="preserve"> </w:t>
                  </w:r>
                  <w:r>
                    <w:rPr>
                      <w:rFonts w:ascii="Times New Roman"/>
                      <w:i/>
                      <w:iCs/>
                      <w:sz w:val="24"/>
                      <w:szCs w:val="24"/>
                    </w:rPr>
                    <w:t xml:space="preserve">Cristo tuo Figlio. Egli </w:t>
                  </w:r>
                  <w:r>
                    <w:rPr>
                      <w:rFonts w:hAnsi="Times New Roman"/>
                      <w:i/>
                      <w:iCs/>
                      <w:sz w:val="24"/>
                      <w:szCs w:val="24"/>
                    </w:rPr>
                    <w:t>è</w:t>
                  </w:r>
                  <w:r>
                    <w:rPr>
                      <w:rFonts w:hAnsi="Times New Roman"/>
                      <w:i/>
                      <w:iCs/>
                      <w:sz w:val="24"/>
                      <w:szCs w:val="24"/>
                    </w:rPr>
                    <w:t xml:space="preserve"> </w:t>
                  </w:r>
                  <w:r>
                    <w:rPr>
                      <w:rFonts w:ascii="Times New Roman"/>
                      <w:i/>
                      <w:iCs/>
                      <w:sz w:val="24"/>
                      <w:szCs w:val="24"/>
                    </w:rPr>
                    <w:t xml:space="preserve">Dio, e vive e regna con te, </w:t>
                  </w:r>
                  <w:proofErr w:type="spellStart"/>
                  <w:r>
                    <w:rPr>
                      <w:rFonts w:ascii="Times New Roman"/>
                      <w:i/>
                      <w:iCs/>
                      <w:sz w:val="24"/>
                      <w:szCs w:val="24"/>
                    </w:rPr>
                    <w:t>nell</w:t>
                  </w:r>
                  <w:proofErr w:type="spellEnd"/>
                  <w:r>
                    <w:rPr>
                      <w:rFonts w:hAnsi="Times New Roman"/>
                      <w:i/>
                      <w:iCs/>
                      <w:sz w:val="24"/>
                      <w:szCs w:val="24"/>
                      <w:lang w:val="fr-FR"/>
                    </w:rPr>
                    <w:t>’</w:t>
                  </w:r>
                  <w:proofErr w:type="spellStart"/>
                  <w:r>
                    <w:rPr>
                      <w:rFonts w:ascii="Times New Roman"/>
                      <w:i/>
                      <w:iCs/>
                      <w:sz w:val="24"/>
                      <w:szCs w:val="24"/>
                    </w:rPr>
                    <w:t>unit</w:t>
                  </w:r>
                  <w:proofErr w:type="spellEnd"/>
                  <w:r>
                    <w:rPr>
                      <w:rFonts w:hAnsi="Times New Roman"/>
                      <w:i/>
                      <w:iCs/>
                      <w:sz w:val="24"/>
                      <w:szCs w:val="24"/>
                      <w:lang w:val="fr-FR"/>
                    </w:rPr>
                    <w:t>à</w:t>
                  </w:r>
                  <w:r>
                    <w:rPr>
                      <w:rFonts w:hAnsi="Times New Roman"/>
                      <w:i/>
                      <w:iCs/>
                      <w:sz w:val="24"/>
                      <w:szCs w:val="24"/>
                      <w:lang w:val="fr-FR"/>
                    </w:rPr>
                    <w:t xml:space="preserve"> </w:t>
                  </w:r>
                  <w:r>
                    <w:rPr>
                      <w:rFonts w:ascii="Times New Roman"/>
                      <w:i/>
                      <w:iCs/>
                      <w:sz w:val="24"/>
                      <w:szCs w:val="24"/>
                    </w:rPr>
                    <w:t>dello Spirito Santo,  per tutti i secoli dei secoli.</w:t>
                  </w:r>
                </w:p>
                <w:p w:rsidR="003060F0" w:rsidRDefault="003060F0">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color w:val="B51A00"/>
                      <w:sz w:val="24"/>
                      <w:szCs w:val="24"/>
                    </w:rPr>
                  </w:pPr>
                </w:p>
                <w:p w:rsidR="003060F0" w:rsidRPr="001E3507" w:rsidRDefault="001E7AC2">
                  <w:pPr>
                    <w:pStyle w:val="Modulovuoto"/>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color w:val="B51A00"/>
                      <w:sz w:val="24"/>
                      <w:szCs w:val="24"/>
                    </w:rPr>
                  </w:pPr>
                  <w:r>
                    <w:rPr>
                      <w:rFonts w:ascii="Times New Roman"/>
                      <w:color w:val="B51A00"/>
                      <w:sz w:val="24"/>
                      <w:szCs w:val="24"/>
                    </w:rPr>
                    <w:t>In Ascolto</w:t>
                  </w:r>
                </w:p>
                <w:p w:rsidR="001E3507" w:rsidRDefault="001E3507" w:rsidP="001E3507">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80"/>
                    <w:rPr>
                      <w:rFonts w:ascii="Times New Roman" w:eastAsia="Times New Roman" w:hAnsi="Times New Roman" w:cs="Times New Roman"/>
                      <w:color w:val="B51A00"/>
                      <w:sz w:val="24"/>
                      <w:szCs w:val="24"/>
                    </w:rPr>
                  </w:pPr>
                </w:p>
                <w:p w:rsidR="003060F0" w:rsidRPr="001E3507" w:rsidRDefault="001E7AC2">
                  <w:pPr>
                    <w:pStyle w:val="Modulovuoto"/>
                    <w:numPr>
                      <w:ilvl w:val="0"/>
                      <w:numId w:val="9"/>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B51A00"/>
                      <w:position w:val="-2"/>
                      <w:sz w:val="24"/>
                      <w:szCs w:val="24"/>
                    </w:rPr>
                  </w:pPr>
                  <w:r w:rsidRPr="001E3507">
                    <w:rPr>
                      <w:rFonts w:ascii="Times New Roman Bold"/>
                      <w:b/>
                      <w:sz w:val="24"/>
                      <w:szCs w:val="24"/>
                    </w:rPr>
                    <w:t>Lettura di Mc 13.33-37</w:t>
                  </w:r>
                </w:p>
                <w:p w:rsidR="003060F0" w:rsidRDefault="001E7AC2">
                  <w:pPr>
                    <w:pStyle w:val="Modulovuoto"/>
                    <w:jc w:val="both"/>
                    <w:rPr>
                      <w:rFonts w:ascii="Gill Sans" w:eastAsia="Gill Sans" w:hAnsi="Gill Sans" w:cs="Gill Sans"/>
                      <w:i/>
                      <w:iCs/>
                      <w:sz w:val="24"/>
                      <w:szCs w:val="24"/>
                    </w:rPr>
                  </w:pPr>
                  <w:r>
                    <w:rPr>
                      <w:rFonts w:ascii="Gill Sans"/>
                      <w:i/>
                      <w:iCs/>
                      <w:sz w:val="24"/>
                      <w:szCs w:val="24"/>
                    </w:rPr>
                    <w:t>In quel tempo, Ges</w:t>
                  </w:r>
                  <w:r>
                    <w:rPr>
                      <w:rFonts w:hAnsi="Gill Sans"/>
                      <w:i/>
                      <w:iCs/>
                      <w:sz w:val="24"/>
                      <w:szCs w:val="24"/>
                    </w:rPr>
                    <w:t>ù</w:t>
                  </w:r>
                  <w:r>
                    <w:rPr>
                      <w:rFonts w:hAnsi="Gill Sans"/>
                      <w:i/>
                      <w:iCs/>
                      <w:sz w:val="24"/>
                      <w:szCs w:val="24"/>
                    </w:rPr>
                    <w:t xml:space="preserve"> </w:t>
                  </w:r>
                  <w:r>
                    <w:rPr>
                      <w:rFonts w:ascii="Gill Sans"/>
                      <w:i/>
                      <w:iCs/>
                      <w:sz w:val="24"/>
                      <w:szCs w:val="24"/>
                    </w:rPr>
                    <w:t xml:space="preserve">disse ai suoi discepoli:  </w:t>
                  </w:r>
                  <w:r>
                    <w:rPr>
                      <w:rFonts w:hAnsi="Gill Sans"/>
                      <w:i/>
                      <w:iCs/>
                      <w:sz w:val="24"/>
                      <w:szCs w:val="24"/>
                      <w:lang w:val="fr-FR"/>
                    </w:rPr>
                    <w:t>«</w:t>
                  </w:r>
                  <w:r>
                    <w:rPr>
                      <w:rFonts w:ascii="Gill Sans"/>
                      <w:i/>
                      <w:iCs/>
                      <w:sz w:val="24"/>
                      <w:szCs w:val="24"/>
                    </w:rPr>
                    <w:t>Fate attenzione, vegliate, perch</w:t>
                  </w:r>
                  <w:r>
                    <w:rPr>
                      <w:rFonts w:hAnsi="Gill Sans"/>
                      <w:i/>
                      <w:iCs/>
                      <w:sz w:val="24"/>
                      <w:szCs w:val="24"/>
                    </w:rPr>
                    <w:t>é</w:t>
                  </w:r>
                  <w:r>
                    <w:rPr>
                      <w:rFonts w:hAnsi="Gill Sans"/>
                      <w:i/>
                      <w:iCs/>
                      <w:sz w:val="24"/>
                      <w:szCs w:val="24"/>
                    </w:rPr>
                    <w:t xml:space="preserve"> </w:t>
                  </w:r>
                  <w:r>
                    <w:rPr>
                      <w:rFonts w:ascii="Gill Sans"/>
                      <w:i/>
                      <w:iCs/>
                      <w:sz w:val="24"/>
                      <w:szCs w:val="24"/>
                    </w:rPr>
                    <w:t xml:space="preserve">non sapete quando </w:t>
                  </w:r>
                  <w:r>
                    <w:rPr>
                      <w:rFonts w:hAnsi="Gill Sans"/>
                      <w:i/>
                      <w:iCs/>
                      <w:sz w:val="24"/>
                      <w:szCs w:val="24"/>
                    </w:rPr>
                    <w:t>è</w:t>
                  </w:r>
                  <w:r>
                    <w:rPr>
                      <w:rFonts w:hAnsi="Gill Sans"/>
                      <w:i/>
                      <w:iCs/>
                      <w:sz w:val="24"/>
                      <w:szCs w:val="24"/>
                    </w:rPr>
                    <w:t xml:space="preserve"> </w:t>
                  </w:r>
                  <w:r>
                    <w:rPr>
                      <w:rFonts w:ascii="Gill Sans"/>
                      <w:i/>
                      <w:iCs/>
                      <w:sz w:val="24"/>
                      <w:szCs w:val="24"/>
                    </w:rPr>
                    <w:t xml:space="preserve">il momento. </w:t>
                  </w:r>
                  <w:r>
                    <w:rPr>
                      <w:rFonts w:hAnsi="Gill Sans"/>
                      <w:i/>
                      <w:iCs/>
                      <w:sz w:val="24"/>
                      <w:szCs w:val="24"/>
                    </w:rPr>
                    <w:t>È</w:t>
                  </w:r>
                  <w:r>
                    <w:rPr>
                      <w:rFonts w:hAnsi="Gill Sans"/>
                      <w:i/>
                      <w:iCs/>
                      <w:sz w:val="24"/>
                      <w:szCs w:val="24"/>
                    </w:rPr>
                    <w:t xml:space="preserve"> </w:t>
                  </w:r>
                  <w:r>
                    <w:rPr>
                      <w:rFonts w:ascii="Gill Sans"/>
                      <w:i/>
                      <w:iCs/>
                      <w:sz w:val="24"/>
                      <w:szCs w:val="24"/>
                    </w:rPr>
                    <w:t xml:space="preserve">come un uomo, che </w:t>
                  </w:r>
                  <w:r>
                    <w:rPr>
                      <w:rFonts w:hAnsi="Gill Sans"/>
                      <w:i/>
                      <w:iCs/>
                      <w:sz w:val="24"/>
                      <w:szCs w:val="24"/>
                    </w:rPr>
                    <w:t>è</w:t>
                  </w:r>
                  <w:r>
                    <w:rPr>
                      <w:rFonts w:hAnsi="Gill Sans"/>
                      <w:i/>
                      <w:iCs/>
                      <w:sz w:val="24"/>
                      <w:szCs w:val="24"/>
                    </w:rPr>
                    <w:t xml:space="preserve"> </w:t>
                  </w:r>
                  <w:r>
                    <w:rPr>
                      <w:rFonts w:ascii="Gill Sans"/>
                      <w:i/>
                      <w:iCs/>
                      <w:sz w:val="24"/>
                      <w:szCs w:val="24"/>
                    </w:rPr>
                    <w:t xml:space="preserve">partito dopo aver lasciato la propria casa e dato il potere ai suoi servi, a ciascuno il suo compito, e ha ordinato al portiere di vegliare.  Vegliate dunque: voi non sapete quando il padrone di casa </w:t>
                  </w:r>
                  <w:proofErr w:type="spellStart"/>
                  <w:r>
                    <w:rPr>
                      <w:rFonts w:ascii="Gill Sans"/>
                      <w:i/>
                      <w:iCs/>
                      <w:sz w:val="24"/>
                      <w:szCs w:val="24"/>
                    </w:rPr>
                    <w:t>ritorner</w:t>
                  </w:r>
                  <w:proofErr w:type="spellEnd"/>
                  <w:r>
                    <w:rPr>
                      <w:rFonts w:hAnsi="Gill Sans"/>
                      <w:i/>
                      <w:iCs/>
                      <w:sz w:val="24"/>
                      <w:szCs w:val="24"/>
                      <w:lang w:val="fr-FR"/>
                    </w:rPr>
                    <w:t>à</w:t>
                  </w:r>
                  <w:r>
                    <w:rPr>
                      <w:rFonts w:ascii="Gill Sans"/>
                      <w:i/>
                      <w:iCs/>
                      <w:sz w:val="24"/>
                      <w:szCs w:val="24"/>
                    </w:rPr>
                    <w:t xml:space="preserve">, se alla sera o a mezzanotte o al canto del gallo o al mattino; fate in modo che, giungendo </w:t>
                  </w:r>
                  <w:proofErr w:type="spellStart"/>
                  <w:r>
                    <w:rPr>
                      <w:rFonts w:ascii="Gill Sans"/>
                      <w:i/>
                      <w:iCs/>
                      <w:sz w:val="24"/>
                      <w:szCs w:val="24"/>
                    </w:rPr>
                    <w:t>all</w:t>
                  </w:r>
                  <w:proofErr w:type="spellEnd"/>
                  <w:r>
                    <w:rPr>
                      <w:rFonts w:hAnsi="Gill Sans"/>
                      <w:i/>
                      <w:iCs/>
                      <w:sz w:val="24"/>
                      <w:szCs w:val="24"/>
                      <w:lang w:val="fr-FR"/>
                    </w:rPr>
                    <w:t>’</w:t>
                  </w:r>
                  <w:r>
                    <w:rPr>
                      <w:rFonts w:ascii="Gill Sans"/>
                      <w:i/>
                      <w:iCs/>
                      <w:sz w:val="24"/>
                      <w:szCs w:val="24"/>
                    </w:rPr>
                    <w:t>improvviso, non vi trovi addormentati. Quello che dico a voi, lo dico a tutti: vegliate!</w:t>
                  </w:r>
                  <w:r>
                    <w:rPr>
                      <w:rFonts w:hAnsi="Gill Sans"/>
                      <w:i/>
                      <w:iCs/>
                      <w:sz w:val="24"/>
                      <w:szCs w:val="24"/>
                      <w:lang w:val="fr-FR"/>
                    </w:rPr>
                    <w:t>»</w:t>
                  </w:r>
                  <w:r>
                    <w:rPr>
                      <w:rFonts w:ascii="Gill Sans"/>
                      <w:i/>
                      <w:iCs/>
                      <w:sz w:val="24"/>
                      <w:szCs w:val="24"/>
                    </w:rPr>
                    <w:t>.</w:t>
                  </w:r>
                  <w:r>
                    <w:rPr>
                      <w:rFonts w:ascii="Gill Sans" w:eastAsia="Gill Sans" w:hAnsi="Gill Sans" w:cs="Gill Sans"/>
                      <w:i/>
                      <w:iCs/>
                      <w:sz w:val="24"/>
                      <w:szCs w:val="24"/>
                    </w:rPr>
                    <w:br/>
                  </w:r>
                  <w:r>
                    <w:rPr>
                      <w:rFonts w:ascii="Gill Sans"/>
                      <w:i/>
                      <w:iCs/>
                      <w:sz w:val="24"/>
                      <w:szCs w:val="24"/>
                    </w:rPr>
                    <w:t>Parola del Signore</w:t>
                  </w:r>
                </w:p>
                <w:p w:rsidR="003060F0" w:rsidRDefault="003060F0">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Times New Roman" w:eastAsia="Times New Roman" w:hAnsi="Times New Roman" w:cs="Times New Roman"/>
                      <w:i/>
                      <w:iCs/>
                      <w:sz w:val="24"/>
                      <w:szCs w:val="24"/>
                    </w:rPr>
                  </w:pPr>
                </w:p>
                <w:p w:rsidR="003060F0" w:rsidRPr="002E6F31" w:rsidRDefault="001E7AC2">
                  <w:pPr>
                    <w:pStyle w:val="Modulovuoto"/>
                    <w:numPr>
                      <w:ilvl w:val="0"/>
                      <w:numId w:val="10"/>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B51A00"/>
                      <w:position w:val="-2"/>
                      <w:sz w:val="24"/>
                      <w:szCs w:val="24"/>
                    </w:rPr>
                  </w:pPr>
                  <w:r w:rsidRPr="002E6F31">
                    <w:rPr>
                      <w:rFonts w:ascii="Times New Roman Bold"/>
                      <w:b/>
                      <w:sz w:val="24"/>
                      <w:szCs w:val="24"/>
                    </w:rPr>
                    <w:t xml:space="preserve">Breve presentazione del testo da parte </w:t>
                  </w:r>
                  <w:proofErr w:type="spellStart"/>
                  <w:r w:rsidRPr="002E6F31">
                    <w:rPr>
                      <w:rFonts w:ascii="Times New Roman Bold"/>
                      <w:b/>
                      <w:sz w:val="24"/>
                      <w:szCs w:val="24"/>
                    </w:rPr>
                    <w:t>dell</w:t>
                  </w:r>
                  <w:proofErr w:type="spellEnd"/>
                  <w:r w:rsidRPr="002E6F31">
                    <w:rPr>
                      <w:rFonts w:hAnsi="Times New Roman Bold"/>
                      <w:b/>
                      <w:sz w:val="24"/>
                      <w:szCs w:val="24"/>
                      <w:lang w:val="fr-FR"/>
                    </w:rPr>
                    <w:t>’</w:t>
                  </w:r>
                  <w:r w:rsidRPr="002E6F31">
                    <w:rPr>
                      <w:rFonts w:ascii="Times New Roman Bold"/>
                      <w:b/>
                      <w:sz w:val="24"/>
                      <w:szCs w:val="24"/>
                    </w:rPr>
                    <w:t>animatore</w:t>
                  </w:r>
                </w:p>
                <w:p w:rsidR="003060F0" w:rsidRPr="002E6F31" w:rsidRDefault="001E7AC2">
                  <w:pPr>
                    <w:pStyle w:val="Modulovuoto"/>
                    <w:numPr>
                      <w:ilvl w:val="0"/>
                      <w:numId w:val="11"/>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B51A00"/>
                      <w:position w:val="-2"/>
                      <w:sz w:val="24"/>
                      <w:szCs w:val="24"/>
                    </w:rPr>
                  </w:pPr>
                  <w:r w:rsidRPr="002E6F31">
                    <w:rPr>
                      <w:rFonts w:ascii="Times New Roman Bold"/>
                      <w:b/>
                      <w:sz w:val="24"/>
                      <w:szCs w:val="24"/>
                    </w:rPr>
                    <w:t>Momento di silenzio orante</w:t>
                  </w:r>
                </w:p>
                <w:p w:rsidR="003060F0" w:rsidRDefault="003060F0">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sz w:val="24"/>
                      <w:szCs w:val="24"/>
                    </w:rPr>
                  </w:pPr>
                </w:p>
                <w:p w:rsidR="003060F0" w:rsidRPr="001E3507" w:rsidRDefault="001E7AC2">
                  <w:pPr>
                    <w:pStyle w:val="Modulovuoto"/>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color w:val="B51A00"/>
                      <w:sz w:val="24"/>
                      <w:szCs w:val="24"/>
                    </w:rPr>
                  </w:pPr>
                  <w:r>
                    <w:rPr>
                      <w:rFonts w:ascii="Times New Roman"/>
                      <w:color w:val="B51A00"/>
                      <w:sz w:val="24"/>
                      <w:szCs w:val="24"/>
                    </w:rPr>
                    <w:t>Condivisione</w:t>
                  </w:r>
                </w:p>
                <w:p w:rsidR="001E3507" w:rsidRDefault="001E3507" w:rsidP="001E3507">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rFonts w:ascii="Times New Roman" w:eastAsia="Times New Roman" w:hAnsi="Times New Roman" w:cs="Times New Roman"/>
                      <w:color w:val="B51A00"/>
                      <w:sz w:val="24"/>
                      <w:szCs w:val="24"/>
                    </w:rPr>
                  </w:pPr>
                </w:p>
                <w:p w:rsidR="003060F0" w:rsidRPr="00B45616" w:rsidRDefault="00B45616" w:rsidP="002E6F31">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b/>
                      <w:sz w:val="24"/>
                      <w:szCs w:val="24"/>
                    </w:rPr>
                  </w:pPr>
                  <w:r>
                    <w:rPr>
                      <w:rFonts w:ascii="Times New Roman Bold"/>
                      <w:b/>
                      <w:sz w:val="24"/>
                      <w:szCs w:val="24"/>
                    </w:rPr>
                    <w:t xml:space="preserve"> </w:t>
                  </w:r>
                  <w:r w:rsidR="001E7AC2" w:rsidRPr="00B45616">
                    <w:rPr>
                      <w:rFonts w:ascii="Times New Roman Bold"/>
                      <w:b/>
                      <w:sz w:val="24"/>
                      <w:szCs w:val="24"/>
                    </w:rPr>
                    <w:t>L</w:t>
                  </w:r>
                  <w:r w:rsidR="001E7AC2" w:rsidRPr="00B45616">
                    <w:rPr>
                      <w:rFonts w:hAnsi="Times New Roman Bold"/>
                      <w:b/>
                      <w:sz w:val="24"/>
                      <w:szCs w:val="24"/>
                      <w:lang w:val="fr-FR"/>
                    </w:rPr>
                    <w:t>’</w:t>
                  </w:r>
                  <w:r w:rsidR="001E7AC2" w:rsidRPr="00B45616">
                    <w:rPr>
                      <w:rFonts w:ascii="Times New Roman Bold"/>
                      <w:b/>
                      <w:sz w:val="24"/>
                      <w:szCs w:val="24"/>
                    </w:rPr>
                    <w:t>animatore propone tre domande</w:t>
                  </w:r>
                </w:p>
                <w:p w:rsidR="003060F0" w:rsidRDefault="003060F0">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p>
                <w:p w:rsidR="003060F0" w:rsidRPr="00B45616" w:rsidRDefault="001E7AC2" w:rsidP="001E3507">
                  <w:pPr>
                    <w:pStyle w:val="Modulovuoto"/>
                    <w:numPr>
                      <w:ilvl w:val="0"/>
                      <w:numId w:val="25"/>
                    </w:numPr>
                    <w:tabs>
                      <w:tab w:val="left" w:pos="220"/>
                      <w:tab w:val="left" w:pos="720"/>
                    </w:tabs>
                    <w:rPr>
                      <w:rFonts w:ascii="Times Roman" w:eastAsia="Times Roman" w:hAnsi="Times Roman" w:cs="Times Roman"/>
                      <w:color w:val="080000"/>
                      <w:position w:val="-2"/>
                      <w:sz w:val="24"/>
                      <w:szCs w:val="24"/>
                    </w:rPr>
                  </w:pPr>
                  <w:r w:rsidRPr="00B45616">
                    <w:rPr>
                      <w:rFonts w:ascii="Times Roman"/>
                      <w:color w:val="080000"/>
                      <w:sz w:val="24"/>
                      <w:szCs w:val="24"/>
                    </w:rPr>
                    <w:t>Essere vigilanti: come? In che cosa consiste la vigilanza? A quali aspetti</w:t>
                  </w:r>
                  <w:r w:rsidR="002E6F31" w:rsidRPr="00B45616">
                    <w:rPr>
                      <w:rFonts w:ascii="Times Roman"/>
                      <w:color w:val="080000"/>
                      <w:sz w:val="24"/>
                      <w:szCs w:val="24"/>
                    </w:rPr>
                    <w:t xml:space="preserve"> della nostra vita si </w:t>
                  </w:r>
                  <w:r w:rsidRPr="00B45616">
                    <w:rPr>
                      <w:rFonts w:ascii="Times Roman"/>
                      <w:color w:val="080000"/>
                      <w:sz w:val="24"/>
                      <w:szCs w:val="24"/>
                    </w:rPr>
                    <w:t>riferisce?</w:t>
                  </w:r>
                </w:p>
                <w:p w:rsidR="003060F0" w:rsidRPr="00B45616" w:rsidRDefault="001E7AC2" w:rsidP="001E3507">
                  <w:pPr>
                    <w:pStyle w:val="Modulovuoto"/>
                    <w:numPr>
                      <w:ilvl w:val="0"/>
                      <w:numId w:val="25"/>
                    </w:numPr>
                    <w:tabs>
                      <w:tab w:val="left" w:pos="220"/>
                      <w:tab w:val="left" w:pos="720"/>
                    </w:tabs>
                    <w:rPr>
                      <w:rFonts w:ascii="Times Roman" w:eastAsia="Times Roman" w:hAnsi="Times Roman" w:cs="Times Roman"/>
                      <w:color w:val="080000"/>
                      <w:position w:val="-2"/>
                      <w:sz w:val="24"/>
                      <w:szCs w:val="24"/>
                    </w:rPr>
                  </w:pPr>
                  <w:r w:rsidRPr="00B45616">
                    <w:rPr>
                      <w:rFonts w:ascii="Times Roman"/>
                      <w:color w:val="080000"/>
                      <w:sz w:val="24"/>
                      <w:szCs w:val="24"/>
                    </w:rPr>
                    <w:t xml:space="preserve">Con che occhi guardiamo i fatti del nostro tempo? </w:t>
                  </w:r>
                </w:p>
                <w:p w:rsidR="003060F0" w:rsidRPr="00B45616" w:rsidRDefault="00B45616" w:rsidP="001E3507">
                  <w:pPr>
                    <w:pStyle w:val="Modulovuoto"/>
                    <w:numPr>
                      <w:ilvl w:val="0"/>
                      <w:numId w:val="25"/>
                    </w:numPr>
                    <w:tabs>
                      <w:tab w:val="left" w:pos="220"/>
                      <w:tab w:val="left" w:pos="720"/>
                    </w:tabs>
                    <w:rPr>
                      <w:rFonts w:ascii="Times Roman" w:eastAsia="Times Roman" w:hAnsi="Times Roman" w:cs="Times Roman"/>
                      <w:color w:val="080000"/>
                      <w:position w:val="-2"/>
                      <w:sz w:val="24"/>
                      <w:szCs w:val="24"/>
                    </w:rPr>
                  </w:pPr>
                  <w:r w:rsidRPr="00B45616">
                    <w:rPr>
                      <w:rFonts w:ascii="Times Roman"/>
                      <w:color w:val="080000"/>
                      <w:sz w:val="24"/>
                      <w:szCs w:val="24"/>
                    </w:rPr>
                    <w:t>Con timore o con speranza? Perch</w:t>
                  </w:r>
                  <w:r w:rsidRPr="00B45616">
                    <w:rPr>
                      <w:rFonts w:hAnsi="Times Roman"/>
                      <w:color w:val="080000"/>
                      <w:sz w:val="24"/>
                      <w:szCs w:val="24"/>
                    </w:rPr>
                    <w:t>é</w:t>
                  </w:r>
                  <w:r w:rsidRPr="00B45616">
                    <w:rPr>
                      <w:rFonts w:ascii="Times Roman"/>
                      <w:color w:val="080000"/>
                      <w:sz w:val="24"/>
                      <w:szCs w:val="24"/>
                    </w:rPr>
                    <w:t xml:space="preserve">? </w:t>
                  </w:r>
                </w:p>
                <w:p w:rsidR="003060F0" w:rsidRDefault="003060F0">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sz w:val="24"/>
                      <w:szCs w:val="24"/>
                    </w:rPr>
                  </w:pPr>
                </w:p>
                <w:p w:rsidR="003060F0" w:rsidRPr="002E6F31" w:rsidRDefault="001E7AC2">
                  <w:pPr>
                    <w:pStyle w:val="Modulovuoto"/>
                    <w:numPr>
                      <w:ilvl w:val="0"/>
                      <w:numId w:val="18"/>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E22400"/>
                      <w:position w:val="-2"/>
                      <w:sz w:val="24"/>
                      <w:szCs w:val="24"/>
                    </w:rPr>
                  </w:pPr>
                  <w:r w:rsidRPr="002E6F31">
                    <w:rPr>
                      <w:rFonts w:ascii="Times New Roman Bold"/>
                      <w:b/>
                      <w:sz w:val="24"/>
                      <w:szCs w:val="24"/>
                    </w:rPr>
                    <w:t>Messa in comune breve e inerente la vita.</w:t>
                  </w:r>
                </w:p>
                <w:p w:rsidR="003060F0" w:rsidRPr="002E6F31" w:rsidRDefault="001E7AC2">
                  <w:pPr>
                    <w:pStyle w:val="Modulovuoto"/>
                    <w:numPr>
                      <w:ilvl w:val="0"/>
                      <w:numId w:val="19"/>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E22400"/>
                      <w:position w:val="-2"/>
                      <w:sz w:val="24"/>
                      <w:szCs w:val="24"/>
                    </w:rPr>
                  </w:pPr>
                  <w:r w:rsidRPr="002E6F31">
                    <w:rPr>
                      <w:rFonts w:ascii="Times New Roman Bold"/>
                      <w:b/>
                      <w:sz w:val="24"/>
                      <w:szCs w:val="24"/>
                    </w:rPr>
                    <w:t>Canto</w:t>
                  </w:r>
                </w:p>
                <w:p w:rsidR="003060F0" w:rsidRPr="002E6F31" w:rsidRDefault="001E7AC2">
                  <w:pPr>
                    <w:pStyle w:val="Modulovuoto"/>
                    <w:numPr>
                      <w:ilvl w:val="0"/>
                      <w:numId w:val="20"/>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E22400"/>
                      <w:position w:val="-2"/>
                      <w:sz w:val="24"/>
                      <w:szCs w:val="24"/>
                    </w:rPr>
                  </w:pPr>
                  <w:r w:rsidRPr="002E6F31">
                    <w:rPr>
                      <w:rFonts w:ascii="Times New Roman Bold"/>
                      <w:b/>
                      <w:sz w:val="24"/>
                      <w:szCs w:val="24"/>
                    </w:rPr>
                    <w:t>Preghiera dei fedeli in risposta alla Parola ascoltata</w:t>
                  </w:r>
                </w:p>
                <w:p w:rsidR="003060F0" w:rsidRPr="002E6F31" w:rsidRDefault="001E7AC2">
                  <w:pPr>
                    <w:pStyle w:val="Modulovuoto"/>
                    <w:numPr>
                      <w:ilvl w:val="0"/>
                      <w:numId w:val="21"/>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E22400"/>
                      <w:position w:val="-2"/>
                      <w:sz w:val="24"/>
                      <w:szCs w:val="24"/>
                    </w:rPr>
                  </w:pPr>
                  <w:r w:rsidRPr="002E6F31">
                    <w:rPr>
                      <w:rFonts w:ascii="Times New Roman Bold"/>
                      <w:b/>
                      <w:sz w:val="24"/>
                      <w:szCs w:val="24"/>
                    </w:rPr>
                    <w:t>Padre Nostro</w:t>
                  </w:r>
                </w:p>
                <w:p w:rsidR="003060F0" w:rsidRDefault="003060F0">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sz w:val="24"/>
                      <w:szCs w:val="24"/>
                    </w:rPr>
                  </w:pPr>
                </w:p>
                <w:p w:rsidR="003060F0" w:rsidRPr="001E3507" w:rsidRDefault="001E7AC2">
                  <w:pPr>
                    <w:pStyle w:val="Modulovuoto"/>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color w:val="B51A00"/>
                      <w:sz w:val="24"/>
                      <w:szCs w:val="24"/>
                    </w:rPr>
                  </w:pPr>
                  <w:r>
                    <w:rPr>
                      <w:rFonts w:ascii="Times New Roman"/>
                      <w:color w:val="B51A00"/>
                      <w:sz w:val="24"/>
                      <w:szCs w:val="24"/>
                    </w:rPr>
                    <w:t>Conclusione</w:t>
                  </w:r>
                </w:p>
                <w:p w:rsidR="001E3507" w:rsidRDefault="001E3507" w:rsidP="001E3507">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80"/>
                    <w:rPr>
                      <w:rFonts w:ascii="Times New Roman" w:eastAsia="Times New Roman" w:hAnsi="Times New Roman" w:cs="Times New Roman"/>
                      <w:color w:val="B51A00"/>
                      <w:sz w:val="24"/>
                      <w:szCs w:val="24"/>
                    </w:rPr>
                  </w:pPr>
                </w:p>
                <w:p w:rsidR="003060F0" w:rsidRPr="002E6F31" w:rsidRDefault="001E7AC2">
                  <w:pPr>
                    <w:pStyle w:val="Modulovuoto"/>
                    <w:numPr>
                      <w:ilvl w:val="0"/>
                      <w:numId w:val="24"/>
                    </w:numPr>
                    <w:tabs>
                      <w:tab w:val="num" w:pos="1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80" w:hanging="180"/>
                    <w:rPr>
                      <w:rFonts w:ascii="Times New Roman Bold" w:eastAsia="Times New Roman Bold" w:hAnsi="Times New Roman Bold" w:cs="Times New Roman Bold"/>
                      <w:b/>
                      <w:color w:val="B51A00"/>
                      <w:position w:val="-2"/>
                      <w:sz w:val="24"/>
                      <w:szCs w:val="24"/>
                    </w:rPr>
                  </w:pPr>
                  <w:r w:rsidRPr="002E6F31">
                    <w:rPr>
                      <w:rFonts w:ascii="Times New Roman Bold"/>
                      <w:b/>
                      <w:sz w:val="24"/>
                      <w:szCs w:val="24"/>
                    </w:rPr>
                    <w:t>Orazione finale</w:t>
                  </w:r>
                </w:p>
                <w:p w:rsidR="003060F0" w:rsidRDefault="001E7AC2">
                  <w:pPr>
                    <w:pStyle w:val="Modulovuo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i/>
                      <w:iCs/>
                      <w:sz w:val="24"/>
                      <w:szCs w:val="24"/>
                    </w:rPr>
                  </w:pPr>
                  <w:r>
                    <w:rPr>
                      <w:rFonts w:ascii="Times New Roman"/>
                      <w:i/>
                      <w:iCs/>
                      <w:sz w:val="24"/>
                      <w:szCs w:val="24"/>
                    </w:rPr>
                    <w:t>O Dio, grande e misericordioso, fa</w:t>
                  </w:r>
                  <w:r>
                    <w:rPr>
                      <w:rFonts w:hAnsi="Times New Roman"/>
                      <w:i/>
                      <w:iCs/>
                      <w:sz w:val="24"/>
                      <w:szCs w:val="24"/>
                      <w:lang w:val="fr-FR"/>
                    </w:rPr>
                    <w:t>’</w:t>
                  </w:r>
                  <w:r>
                    <w:rPr>
                      <w:rFonts w:hAnsi="Times New Roman"/>
                      <w:i/>
                      <w:iCs/>
                      <w:sz w:val="24"/>
                      <w:szCs w:val="24"/>
                      <w:lang w:val="fr-FR"/>
                    </w:rPr>
                    <w:t xml:space="preserve"> </w:t>
                  </w:r>
                  <w:r>
                    <w:rPr>
                      <w:rFonts w:ascii="Times New Roman"/>
                      <w:i/>
                      <w:iCs/>
                      <w:sz w:val="24"/>
                      <w:szCs w:val="24"/>
                    </w:rPr>
                    <w:t xml:space="preserve">che il nostro impegno nel mondo non ci ostacoli nel cammino verso il tuo Figlio, ma la sapienza che viene dal cielo ci guidi alla comunione con il Cristo, nostro Salvatore, che </w:t>
                  </w:r>
                  <w:r>
                    <w:rPr>
                      <w:rFonts w:hAnsi="Times New Roman"/>
                      <w:i/>
                      <w:iCs/>
                      <w:sz w:val="24"/>
                      <w:szCs w:val="24"/>
                    </w:rPr>
                    <w:t>è</w:t>
                  </w:r>
                  <w:r>
                    <w:rPr>
                      <w:rFonts w:hAnsi="Times New Roman"/>
                      <w:i/>
                      <w:iCs/>
                      <w:sz w:val="24"/>
                      <w:szCs w:val="24"/>
                    </w:rPr>
                    <w:t xml:space="preserve"> </w:t>
                  </w:r>
                  <w:r>
                    <w:rPr>
                      <w:rFonts w:ascii="Times New Roman"/>
                      <w:i/>
                      <w:iCs/>
                      <w:sz w:val="24"/>
                      <w:szCs w:val="24"/>
                    </w:rPr>
                    <w:t xml:space="preserve">Dio, e vive e regna con te, </w:t>
                  </w:r>
                  <w:proofErr w:type="spellStart"/>
                  <w:r>
                    <w:rPr>
                      <w:rFonts w:ascii="Times New Roman"/>
                      <w:i/>
                      <w:iCs/>
                      <w:sz w:val="24"/>
                      <w:szCs w:val="24"/>
                    </w:rPr>
                    <w:t>nell</w:t>
                  </w:r>
                  <w:proofErr w:type="spellEnd"/>
                  <w:r>
                    <w:rPr>
                      <w:rFonts w:hAnsi="Times New Roman"/>
                      <w:i/>
                      <w:iCs/>
                      <w:sz w:val="24"/>
                      <w:szCs w:val="24"/>
                      <w:lang w:val="fr-FR"/>
                    </w:rPr>
                    <w:t>’</w:t>
                  </w:r>
                  <w:proofErr w:type="spellStart"/>
                  <w:r>
                    <w:rPr>
                      <w:rFonts w:ascii="Times New Roman"/>
                      <w:i/>
                      <w:iCs/>
                      <w:sz w:val="24"/>
                      <w:szCs w:val="24"/>
                    </w:rPr>
                    <w:t>unit</w:t>
                  </w:r>
                  <w:proofErr w:type="spellEnd"/>
                  <w:r>
                    <w:rPr>
                      <w:rFonts w:hAnsi="Times New Roman"/>
                      <w:i/>
                      <w:iCs/>
                      <w:sz w:val="24"/>
                      <w:szCs w:val="24"/>
                      <w:lang w:val="fr-FR"/>
                    </w:rPr>
                    <w:t>à</w:t>
                  </w:r>
                  <w:r>
                    <w:rPr>
                      <w:rFonts w:hAnsi="Times New Roman"/>
                      <w:i/>
                      <w:iCs/>
                      <w:sz w:val="24"/>
                      <w:szCs w:val="24"/>
                      <w:lang w:val="fr-FR"/>
                    </w:rPr>
                    <w:t xml:space="preserve"> </w:t>
                  </w:r>
                  <w:r>
                    <w:rPr>
                      <w:rFonts w:ascii="Times New Roman"/>
                      <w:i/>
                      <w:iCs/>
                      <w:sz w:val="24"/>
                      <w:szCs w:val="24"/>
                    </w:rPr>
                    <w:t>dello Spirito Santo, per tutti i secoli dei secoli.</w:t>
                  </w:r>
                </w:p>
              </w:txbxContent>
            </v:textbox>
            <w10:wrap anchorx="page" anchory="page"/>
          </v:rect>
        </w:pict>
      </w:r>
      <w:r w:rsidRPr="0087665D">
        <w:pict>
          <v:roundrect id="_x0000_s1032" style="position:absolute;margin-left:171.75pt;margin-top:39.8pt;width:242pt;height:22.4pt;z-index:251665408;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3060F0" w:rsidRDefault="001E7AC2">
                  <w:pPr>
                    <w:pStyle w:val="Modulovuoto"/>
                    <w:jc w:val="center"/>
                  </w:pPr>
                  <w:r>
                    <w:rPr>
                      <w:rFonts w:ascii="Helvetica Light"/>
                      <w:b/>
                      <w:bCs/>
                      <w:sz w:val="24"/>
                      <w:szCs w:val="24"/>
                    </w:rPr>
                    <w:t>S</w:t>
                  </w:r>
                  <w:proofErr w:type="spellStart"/>
                  <w:r>
                    <w:rPr>
                      <w:rFonts w:ascii="Helvetica Light"/>
                      <w:b/>
                      <w:bCs/>
                      <w:sz w:val="24"/>
                      <w:szCs w:val="24"/>
                      <w:lang w:val="de-DE"/>
                    </w:rPr>
                    <w:t>che</w:t>
                  </w:r>
                  <w:proofErr w:type="spellEnd"/>
                  <w:r>
                    <w:rPr>
                      <w:rFonts w:ascii="Helvetica Light"/>
                      <w:b/>
                      <w:bCs/>
                      <w:sz w:val="24"/>
                      <w:szCs w:val="24"/>
                    </w:rPr>
                    <w:t>ma Incontro</w:t>
                  </w:r>
                </w:p>
              </w:txbxContent>
            </v:textbox>
            <w10:wrap anchorx="page" anchory="page"/>
          </v:roundrect>
        </w:pict>
      </w:r>
      <w:r w:rsidRPr="0087665D">
        <w:pict>
          <v:rect id="_x0000_s1031" style="position:absolute;margin-left:42pt;margin-top:62.2pt;width:489pt;height:61.5pt;z-index:251663360;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3060F0" w:rsidRPr="000222B6" w:rsidRDefault="001E7AC2">
                  <w:pPr>
                    <w:pStyle w:val="Modulovuoto"/>
                    <w:jc w:val="center"/>
                    <w:rPr>
                      <w:rFonts w:ascii="Helvetica Light" w:eastAsia="Helvetica Light" w:hAnsi="Helvetica Light" w:cs="Helvetica Light"/>
                      <w:b/>
                      <w:sz w:val="44"/>
                      <w:szCs w:val="44"/>
                    </w:rPr>
                  </w:pPr>
                  <w:r w:rsidRPr="000222B6">
                    <w:rPr>
                      <w:rFonts w:ascii="Helvetica Light"/>
                      <w:b/>
                      <w:sz w:val="44"/>
                      <w:szCs w:val="44"/>
                    </w:rPr>
                    <w:t xml:space="preserve">I  DOMENICA </w:t>
                  </w:r>
                  <w:proofErr w:type="spellStart"/>
                  <w:r w:rsidRPr="000222B6">
                    <w:rPr>
                      <w:rFonts w:ascii="Helvetica Light"/>
                      <w:b/>
                      <w:sz w:val="44"/>
                      <w:szCs w:val="44"/>
                    </w:rPr>
                    <w:t>DI</w:t>
                  </w:r>
                  <w:proofErr w:type="spellEnd"/>
                  <w:r w:rsidRPr="000222B6">
                    <w:rPr>
                      <w:rFonts w:ascii="Helvetica Light"/>
                      <w:b/>
                      <w:sz w:val="44"/>
                      <w:szCs w:val="44"/>
                    </w:rPr>
                    <w:t xml:space="preserve"> AVVENTO  (Anno B) </w:t>
                  </w:r>
                </w:p>
                <w:p w:rsidR="003060F0" w:rsidRDefault="001E7AC2">
                  <w:pPr>
                    <w:pStyle w:val="Modulovuoto"/>
                    <w:jc w:val="center"/>
                  </w:pPr>
                  <w:r>
                    <w:rPr>
                      <w:rFonts w:ascii="Helvetica Light"/>
                      <w:sz w:val="44"/>
                      <w:szCs w:val="44"/>
                    </w:rPr>
                    <w:t>30 NOVEMBRE</w:t>
                  </w:r>
                  <w:r>
                    <w:rPr>
                      <w:rFonts w:ascii="Helvetica Light"/>
                      <w:sz w:val="48"/>
                      <w:szCs w:val="48"/>
                    </w:rPr>
                    <w:t xml:space="preserve">  </w:t>
                  </w:r>
                  <w:r>
                    <w:rPr>
                      <w:rFonts w:ascii="Helvetica Light"/>
                      <w:sz w:val="44"/>
                      <w:szCs w:val="44"/>
                    </w:rPr>
                    <w:t xml:space="preserve">- </w:t>
                  </w:r>
                  <w:r>
                    <w:rPr>
                      <w:rFonts w:ascii="Cochin"/>
                      <w:sz w:val="30"/>
                      <w:szCs w:val="30"/>
                    </w:rPr>
                    <w:t>Vangelo: Mc 13, 33-37</w:t>
                  </w:r>
                </w:p>
              </w:txbxContent>
            </v:textbox>
            <w10:wrap anchorx="page" anchory="page"/>
          </v:rect>
        </w:pict>
      </w:r>
    </w:p>
    <w:sectPr w:rsidR="003060F0" w:rsidSect="003060F0">
      <w:headerReference w:type="default" r:id="rId7"/>
      <w:footerReference w:type="default" r:id="rId8"/>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FEE" w:rsidRDefault="002B6FEE" w:rsidP="003060F0">
      <w:r>
        <w:separator/>
      </w:r>
    </w:p>
  </w:endnote>
  <w:endnote w:type="continuationSeparator" w:id="1">
    <w:p w:rsidR="002B6FEE" w:rsidRDefault="002B6FEE" w:rsidP="003060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charset w:val="00"/>
    <w:family w:val="roman"/>
    <w:pitch w:val="default"/>
    <w:sig w:usb0="00000000" w:usb1="00000000" w:usb2="00000000" w:usb3="00000000" w:csb0="00000000" w:csb1="00000000"/>
  </w:font>
  <w:font w:name="Hoefler Text">
    <w:altName w:val="Times New Roman"/>
    <w:charset w:val="00"/>
    <w:family w:val="roman"/>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Gill Sans">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 w:name="Times New Roman Bold">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F0" w:rsidRDefault="003060F0">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FEE" w:rsidRDefault="002B6FEE" w:rsidP="003060F0">
      <w:r>
        <w:separator/>
      </w:r>
    </w:p>
  </w:footnote>
  <w:footnote w:type="continuationSeparator" w:id="1">
    <w:p w:rsidR="002B6FEE" w:rsidRDefault="002B6FEE" w:rsidP="003060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F0" w:rsidRDefault="003060F0">
    <w:pPr>
      <w:pStyle w:val="Sottointestazione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647D"/>
    <w:multiLevelType w:val="multilevel"/>
    <w:tmpl w:val="DA4A0AD2"/>
    <w:styleLink w:val="List1"/>
    <w:lvl w:ilvl="0">
      <w:start w:val="2"/>
      <w:numFmt w:val="upperRoman"/>
      <w:lvlText w:val="%1."/>
      <w:lvlJc w:val="left"/>
      <w:pPr>
        <w:tabs>
          <w:tab w:val="num" w:pos="280"/>
        </w:tabs>
        <w:ind w:left="280" w:hanging="28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640"/>
        </w:tabs>
        <w:ind w:left="640" w:hanging="28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000"/>
        </w:tabs>
        <w:ind w:left="1000" w:hanging="28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360"/>
        </w:tabs>
        <w:ind w:left="1360" w:hanging="28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720"/>
        </w:tabs>
        <w:ind w:left="1720" w:hanging="28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188"/>
        </w:tabs>
        <w:ind w:left="2188" w:hanging="28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656"/>
        </w:tabs>
        <w:ind w:left="2656" w:hanging="28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016"/>
        </w:tabs>
        <w:ind w:left="3016" w:hanging="28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484"/>
        </w:tabs>
        <w:ind w:left="3484" w:hanging="280"/>
      </w:pPr>
      <w:rPr>
        <w:rFonts w:ascii="Times New Roman" w:eastAsia="Times New Roman" w:hAnsi="Times New Roman" w:cs="Times New Roman"/>
        <w:color w:val="B51A00"/>
        <w:position w:val="0"/>
        <w:sz w:val="24"/>
        <w:szCs w:val="24"/>
      </w:rPr>
    </w:lvl>
  </w:abstractNum>
  <w:abstractNum w:abstractNumId="1">
    <w:nsid w:val="09594FF2"/>
    <w:multiLevelType w:val="multilevel"/>
    <w:tmpl w:val="5E72B542"/>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2">
    <w:nsid w:val="09C73736"/>
    <w:multiLevelType w:val="multilevel"/>
    <w:tmpl w:val="C1B283B6"/>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3">
    <w:nsid w:val="0BDB755E"/>
    <w:multiLevelType w:val="multilevel"/>
    <w:tmpl w:val="E5C8E926"/>
    <w:styleLink w:val="List0"/>
    <w:lvl w:ilvl="0">
      <w:start w:val="1"/>
      <w:numFmt w:val="upperRoman"/>
      <w:lvlText w:val="%1."/>
      <w:lvlJc w:val="left"/>
      <w:pPr>
        <w:tabs>
          <w:tab w:val="num" w:pos="400"/>
        </w:tabs>
        <w:ind w:left="400" w:hanging="40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760"/>
        </w:tabs>
        <w:ind w:left="760" w:hanging="40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120"/>
        </w:tabs>
        <w:ind w:left="1120" w:hanging="40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480"/>
        </w:tabs>
        <w:ind w:left="1480" w:hanging="40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840"/>
        </w:tabs>
        <w:ind w:left="1840" w:hanging="40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308"/>
        </w:tabs>
        <w:ind w:left="2308" w:hanging="40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776"/>
        </w:tabs>
        <w:ind w:left="2776" w:hanging="40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136"/>
        </w:tabs>
        <w:ind w:left="3136" w:hanging="40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604"/>
        </w:tabs>
        <w:ind w:left="3604" w:hanging="400"/>
      </w:pPr>
      <w:rPr>
        <w:rFonts w:ascii="Times New Roman" w:eastAsia="Times New Roman" w:hAnsi="Times New Roman" w:cs="Times New Roman"/>
        <w:color w:val="B51A00"/>
        <w:position w:val="0"/>
        <w:sz w:val="24"/>
        <w:szCs w:val="24"/>
      </w:rPr>
    </w:lvl>
  </w:abstractNum>
  <w:abstractNum w:abstractNumId="4">
    <w:nsid w:val="0E324CBD"/>
    <w:multiLevelType w:val="hybridMultilevel"/>
    <w:tmpl w:val="A13E35FA"/>
    <w:lvl w:ilvl="0" w:tplc="C9C05A24">
      <w:start w:val="1"/>
      <w:numFmt w:val="decimal"/>
      <w:lvlText w:val="%1."/>
      <w:lvlJc w:val="left"/>
      <w:pPr>
        <w:ind w:left="720" w:hanging="360"/>
      </w:pPr>
      <w:rPr>
        <w:rFonts w:eastAsia="Arial Unicode MS" w:hAnsi="Arial Unicode MS" w:cs="Arial Unicode M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33355B"/>
    <w:multiLevelType w:val="multilevel"/>
    <w:tmpl w:val="26B670E2"/>
    <w:styleLink w:val="Elenco21"/>
    <w:lvl w:ilvl="0">
      <w:start w:val="3"/>
      <w:numFmt w:val="upperRoman"/>
      <w:lvlText w:val="%1."/>
      <w:lvlJc w:val="left"/>
      <w:pPr>
        <w:tabs>
          <w:tab w:val="num" w:pos="360"/>
        </w:tabs>
        <w:ind w:left="360" w:hanging="36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720"/>
        </w:tabs>
        <w:ind w:left="720" w:hanging="36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080"/>
        </w:tabs>
        <w:ind w:left="1080" w:hanging="36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440"/>
        </w:tabs>
        <w:ind w:left="1440" w:hanging="36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800"/>
        </w:tabs>
        <w:ind w:left="1800" w:hanging="36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268"/>
        </w:tabs>
        <w:ind w:left="2268" w:hanging="36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736"/>
        </w:tabs>
        <w:ind w:left="2736" w:hanging="36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096"/>
        </w:tabs>
        <w:ind w:left="3096" w:hanging="36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564"/>
        </w:tabs>
        <w:ind w:left="3564" w:hanging="360"/>
      </w:pPr>
      <w:rPr>
        <w:rFonts w:ascii="Times New Roman" w:eastAsia="Times New Roman" w:hAnsi="Times New Roman" w:cs="Times New Roman"/>
        <w:color w:val="B51A00"/>
        <w:position w:val="0"/>
        <w:sz w:val="24"/>
        <w:szCs w:val="24"/>
      </w:rPr>
    </w:lvl>
  </w:abstractNum>
  <w:abstractNum w:abstractNumId="6">
    <w:nsid w:val="1D4D51EE"/>
    <w:multiLevelType w:val="multilevel"/>
    <w:tmpl w:val="A972180E"/>
    <w:lvl w:ilvl="0">
      <w:numFmt w:val="bullet"/>
      <w:lvlText w:val="•"/>
      <w:lvlJc w:val="left"/>
      <w:pPr>
        <w:tabs>
          <w:tab w:val="num" w:pos="180"/>
        </w:tabs>
        <w:ind w:left="900" w:hanging="900"/>
      </w:pPr>
      <w:rPr>
        <w:rFonts w:ascii="Times Roman" w:eastAsia="Times Roman" w:hAnsi="Times Roman" w:cs="Times Roman"/>
        <w:color w:val="080000"/>
        <w:position w:val="-2"/>
        <w:sz w:val="24"/>
        <w:szCs w:val="24"/>
        <w:rtl w:val="0"/>
      </w:rPr>
    </w:lvl>
    <w:lvl w:ilvl="1">
      <w:start w:val="1"/>
      <w:numFmt w:val="bullet"/>
      <w:lvlText w:val="•"/>
      <w:lvlJc w:val="left"/>
      <w:pPr>
        <w:tabs>
          <w:tab w:val="num" w:pos="540"/>
        </w:tabs>
        <w:ind w:left="1260" w:hanging="900"/>
      </w:pPr>
      <w:rPr>
        <w:rFonts w:ascii="Times Roman" w:eastAsia="Times Roman" w:hAnsi="Times Roman" w:cs="Times Roman"/>
        <w:color w:val="080000"/>
        <w:position w:val="-2"/>
        <w:sz w:val="24"/>
        <w:szCs w:val="24"/>
        <w:rtl w:val="0"/>
      </w:rPr>
    </w:lvl>
    <w:lvl w:ilvl="2">
      <w:start w:val="1"/>
      <w:numFmt w:val="bullet"/>
      <w:lvlText w:val="•"/>
      <w:lvlJc w:val="left"/>
      <w:pPr>
        <w:tabs>
          <w:tab w:val="num" w:pos="900"/>
        </w:tabs>
        <w:ind w:left="1620" w:hanging="900"/>
      </w:pPr>
      <w:rPr>
        <w:rFonts w:ascii="Times Roman" w:eastAsia="Times Roman" w:hAnsi="Times Roman" w:cs="Times Roman"/>
        <w:color w:val="080000"/>
        <w:position w:val="-2"/>
        <w:sz w:val="24"/>
        <w:szCs w:val="24"/>
        <w:rtl w:val="0"/>
      </w:rPr>
    </w:lvl>
    <w:lvl w:ilvl="3">
      <w:start w:val="1"/>
      <w:numFmt w:val="bullet"/>
      <w:lvlText w:val="•"/>
      <w:lvlJc w:val="left"/>
      <w:pPr>
        <w:tabs>
          <w:tab w:val="num" w:pos="1260"/>
        </w:tabs>
        <w:ind w:left="1980" w:hanging="900"/>
      </w:pPr>
      <w:rPr>
        <w:rFonts w:ascii="Times Roman" w:eastAsia="Times Roman" w:hAnsi="Times Roman" w:cs="Times Roman"/>
        <w:color w:val="080000"/>
        <w:position w:val="-2"/>
        <w:sz w:val="24"/>
        <w:szCs w:val="24"/>
        <w:rtl w:val="0"/>
      </w:rPr>
    </w:lvl>
    <w:lvl w:ilvl="4">
      <w:start w:val="1"/>
      <w:numFmt w:val="bullet"/>
      <w:lvlText w:val="•"/>
      <w:lvlJc w:val="left"/>
      <w:pPr>
        <w:tabs>
          <w:tab w:val="num" w:pos="1620"/>
        </w:tabs>
        <w:ind w:left="2340" w:hanging="900"/>
      </w:pPr>
      <w:rPr>
        <w:rFonts w:ascii="Times Roman" w:eastAsia="Times Roman" w:hAnsi="Times Roman" w:cs="Times Roman"/>
        <w:color w:val="080000"/>
        <w:position w:val="-2"/>
        <w:sz w:val="24"/>
        <w:szCs w:val="24"/>
        <w:rtl w:val="0"/>
      </w:rPr>
    </w:lvl>
    <w:lvl w:ilvl="5">
      <w:start w:val="1"/>
      <w:numFmt w:val="bullet"/>
      <w:lvlText w:val="•"/>
      <w:lvlJc w:val="left"/>
      <w:pPr>
        <w:tabs>
          <w:tab w:val="num" w:pos="1980"/>
        </w:tabs>
        <w:ind w:left="2700" w:hanging="900"/>
      </w:pPr>
      <w:rPr>
        <w:rFonts w:ascii="Times Roman" w:eastAsia="Times Roman" w:hAnsi="Times Roman" w:cs="Times Roman"/>
        <w:color w:val="080000"/>
        <w:position w:val="-2"/>
        <w:sz w:val="24"/>
        <w:szCs w:val="24"/>
        <w:rtl w:val="0"/>
      </w:rPr>
    </w:lvl>
    <w:lvl w:ilvl="6">
      <w:start w:val="1"/>
      <w:numFmt w:val="bullet"/>
      <w:lvlText w:val="•"/>
      <w:lvlJc w:val="left"/>
      <w:pPr>
        <w:tabs>
          <w:tab w:val="num" w:pos="2340"/>
        </w:tabs>
        <w:ind w:left="3060" w:hanging="900"/>
      </w:pPr>
      <w:rPr>
        <w:rFonts w:ascii="Times Roman" w:eastAsia="Times Roman" w:hAnsi="Times Roman" w:cs="Times Roman"/>
        <w:color w:val="080000"/>
        <w:position w:val="-2"/>
        <w:sz w:val="24"/>
        <w:szCs w:val="24"/>
        <w:rtl w:val="0"/>
      </w:rPr>
    </w:lvl>
    <w:lvl w:ilvl="7">
      <w:start w:val="1"/>
      <w:numFmt w:val="bullet"/>
      <w:lvlText w:val="•"/>
      <w:lvlJc w:val="left"/>
      <w:pPr>
        <w:tabs>
          <w:tab w:val="num" w:pos="2700"/>
        </w:tabs>
        <w:ind w:left="3420" w:hanging="900"/>
      </w:pPr>
      <w:rPr>
        <w:rFonts w:ascii="Times Roman" w:eastAsia="Times Roman" w:hAnsi="Times Roman" w:cs="Times Roman"/>
        <w:color w:val="080000"/>
        <w:position w:val="-2"/>
        <w:sz w:val="24"/>
        <w:szCs w:val="24"/>
        <w:rtl w:val="0"/>
      </w:rPr>
    </w:lvl>
    <w:lvl w:ilvl="8">
      <w:start w:val="1"/>
      <w:numFmt w:val="bullet"/>
      <w:lvlText w:val="•"/>
      <w:lvlJc w:val="left"/>
      <w:pPr>
        <w:tabs>
          <w:tab w:val="num" w:pos="3060"/>
        </w:tabs>
        <w:ind w:left="3780" w:hanging="900"/>
      </w:pPr>
      <w:rPr>
        <w:rFonts w:ascii="Times Roman" w:eastAsia="Times Roman" w:hAnsi="Times Roman" w:cs="Times Roman"/>
        <w:color w:val="080000"/>
        <w:position w:val="-2"/>
        <w:sz w:val="24"/>
        <w:szCs w:val="24"/>
        <w:rtl w:val="0"/>
      </w:rPr>
    </w:lvl>
  </w:abstractNum>
  <w:abstractNum w:abstractNumId="7">
    <w:nsid w:val="1E8808C4"/>
    <w:multiLevelType w:val="multilevel"/>
    <w:tmpl w:val="CE66DF90"/>
    <w:lvl w:ilvl="0">
      <w:start w:val="1"/>
      <w:numFmt w:val="upperRoman"/>
      <w:lvlText w:val="%1."/>
      <w:lvlJc w:val="left"/>
      <w:pPr>
        <w:tabs>
          <w:tab w:val="num" w:pos="360"/>
        </w:tabs>
        <w:ind w:left="360" w:hanging="36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720"/>
        </w:tabs>
        <w:ind w:left="720" w:hanging="36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080"/>
        </w:tabs>
        <w:ind w:left="1080" w:hanging="36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440"/>
        </w:tabs>
        <w:ind w:left="1440" w:hanging="36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800"/>
        </w:tabs>
        <w:ind w:left="1800" w:hanging="36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268"/>
        </w:tabs>
        <w:ind w:left="2268" w:hanging="36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736"/>
        </w:tabs>
        <w:ind w:left="2736" w:hanging="36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096"/>
        </w:tabs>
        <w:ind w:left="3096" w:hanging="36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564"/>
        </w:tabs>
        <w:ind w:left="3564" w:hanging="360"/>
      </w:pPr>
      <w:rPr>
        <w:rFonts w:ascii="Times New Roman" w:eastAsia="Times New Roman" w:hAnsi="Times New Roman" w:cs="Times New Roman"/>
        <w:color w:val="B51A00"/>
        <w:position w:val="0"/>
        <w:sz w:val="24"/>
        <w:szCs w:val="24"/>
      </w:rPr>
    </w:lvl>
  </w:abstractNum>
  <w:abstractNum w:abstractNumId="8">
    <w:nsid w:val="21004048"/>
    <w:multiLevelType w:val="multilevel"/>
    <w:tmpl w:val="97E6D2FC"/>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9">
    <w:nsid w:val="276B7B29"/>
    <w:multiLevelType w:val="multilevel"/>
    <w:tmpl w:val="4B3253B2"/>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10">
    <w:nsid w:val="27D25826"/>
    <w:multiLevelType w:val="multilevel"/>
    <w:tmpl w:val="F3C45ECC"/>
    <w:lvl w:ilvl="0">
      <w:start w:val="1"/>
      <w:numFmt w:val="upperRoman"/>
      <w:lvlText w:val="%1."/>
      <w:lvlJc w:val="left"/>
      <w:pPr>
        <w:tabs>
          <w:tab w:val="num" w:pos="390"/>
        </w:tabs>
        <w:ind w:left="390" w:hanging="39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1">
      <w:start w:val="1"/>
      <w:numFmt w:val="upperLetter"/>
      <w:lvlText w:val="%2."/>
      <w:lvlJc w:val="left"/>
      <w:pPr>
        <w:tabs>
          <w:tab w:val="num" w:pos="660"/>
        </w:tabs>
        <w:ind w:left="660" w:hanging="30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2">
      <w:start w:val="1"/>
      <w:numFmt w:val="decimal"/>
      <w:lvlText w:val="%3."/>
      <w:lvlJc w:val="left"/>
      <w:pPr>
        <w:tabs>
          <w:tab w:val="num" w:pos="1020"/>
        </w:tabs>
        <w:ind w:left="1020" w:hanging="30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3">
      <w:start w:val="1"/>
      <w:numFmt w:val="lowerLetter"/>
      <w:lvlText w:val="%4)"/>
      <w:lvlJc w:val="left"/>
      <w:pPr>
        <w:tabs>
          <w:tab w:val="num" w:pos="1380"/>
        </w:tabs>
        <w:ind w:left="1380" w:hanging="30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4">
      <w:start w:val="1"/>
      <w:numFmt w:val="decimal"/>
      <w:lvlText w:val="(%5)"/>
      <w:lvlJc w:val="left"/>
      <w:pPr>
        <w:tabs>
          <w:tab w:val="num" w:pos="1830"/>
        </w:tabs>
        <w:ind w:left="1830" w:hanging="39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5">
      <w:start w:val="1"/>
      <w:numFmt w:val="lowerLetter"/>
      <w:lvlText w:val="(%6)"/>
      <w:lvlJc w:val="left"/>
      <w:pPr>
        <w:tabs>
          <w:tab w:val="num" w:pos="2298"/>
        </w:tabs>
        <w:ind w:left="2298" w:hanging="39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6">
      <w:start w:val="1"/>
      <w:numFmt w:val="lowerRoman"/>
      <w:lvlText w:val="%7)"/>
      <w:lvlJc w:val="left"/>
      <w:pPr>
        <w:tabs>
          <w:tab w:val="num" w:pos="2676"/>
        </w:tabs>
        <w:ind w:left="2676" w:hanging="30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7">
      <w:start w:val="1"/>
      <w:numFmt w:val="decimal"/>
      <w:lvlText w:val="(%8)"/>
      <w:lvlJc w:val="left"/>
      <w:pPr>
        <w:tabs>
          <w:tab w:val="num" w:pos="3126"/>
        </w:tabs>
        <w:ind w:left="3126" w:hanging="39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lvl w:ilvl="8">
      <w:start w:val="1"/>
      <w:numFmt w:val="lowerLetter"/>
      <w:lvlText w:val="(%9)"/>
      <w:lvlJc w:val="left"/>
      <w:pPr>
        <w:tabs>
          <w:tab w:val="num" w:pos="3594"/>
        </w:tabs>
        <w:ind w:left="3594" w:hanging="390"/>
      </w:pPr>
      <w:rPr>
        <w:rFonts w:ascii="Hoefler Text" w:eastAsia="Hoefler Text" w:hAnsi="Hoefler Text" w:cs="Hoefler Text"/>
        <w:b w:val="0"/>
        <w:bCs w:val="0"/>
        <w:i w:val="0"/>
        <w:iCs w:val="0"/>
        <w:caps w:val="0"/>
        <w:smallCaps w:val="0"/>
        <w:strike w:val="0"/>
        <w:dstrike w:val="0"/>
        <w:outline w:val="0"/>
        <w:color w:val="000000"/>
        <w:spacing w:val="0"/>
        <w:kern w:val="0"/>
        <w:position w:val="0"/>
        <w:sz w:val="20"/>
        <w:szCs w:val="20"/>
        <w:u w:val="none"/>
        <w:vertAlign w:val="baseline"/>
      </w:rPr>
    </w:lvl>
  </w:abstractNum>
  <w:abstractNum w:abstractNumId="11">
    <w:nsid w:val="2F476B26"/>
    <w:multiLevelType w:val="multilevel"/>
    <w:tmpl w:val="AE32572C"/>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12">
    <w:nsid w:val="3AAB6CA6"/>
    <w:multiLevelType w:val="multilevel"/>
    <w:tmpl w:val="F884AB12"/>
    <w:lvl w:ilvl="0">
      <w:numFmt w:val="bullet"/>
      <w:lvlText w:val="•"/>
      <w:lvlJc w:val="left"/>
      <w:pPr>
        <w:tabs>
          <w:tab w:val="num" w:pos="180"/>
        </w:tabs>
        <w:ind w:left="900" w:hanging="900"/>
      </w:pPr>
      <w:rPr>
        <w:rFonts w:ascii="Times Roman" w:eastAsia="Times Roman" w:hAnsi="Times Roman" w:cs="Times Roman"/>
        <w:color w:val="080000"/>
        <w:position w:val="-2"/>
        <w:sz w:val="24"/>
        <w:szCs w:val="24"/>
        <w:rtl w:val="0"/>
      </w:rPr>
    </w:lvl>
    <w:lvl w:ilvl="1">
      <w:start w:val="1"/>
      <w:numFmt w:val="bullet"/>
      <w:lvlText w:val="•"/>
      <w:lvlJc w:val="left"/>
      <w:pPr>
        <w:tabs>
          <w:tab w:val="num" w:pos="540"/>
        </w:tabs>
        <w:ind w:left="1260" w:hanging="900"/>
      </w:pPr>
      <w:rPr>
        <w:rFonts w:ascii="Times Roman" w:eastAsia="Times Roman" w:hAnsi="Times Roman" w:cs="Times Roman"/>
        <w:color w:val="080000"/>
        <w:position w:val="-2"/>
        <w:sz w:val="24"/>
        <w:szCs w:val="24"/>
        <w:rtl w:val="0"/>
      </w:rPr>
    </w:lvl>
    <w:lvl w:ilvl="2">
      <w:start w:val="1"/>
      <w:numFmt w:val="bullet"/>
      <w:lvlText w:val="•"/>
      <w:lvlJc w:val="left"/>
      <w:pPr>
        <w:tabs>
          <w:tab w:val="num" w:pos="900"/>
        </w:tabs>
        <w:ind w:left="1620" w:hanging="900"/>
      </w:pPr>
      <w:rPr>
        <w:rFonts w:ascii="Times Roman" w:eastAsia="Times Roman" w:hAnsi="Times Roman" w:cs="Times Roman"/>
        <w:color w:val="080000"/>
        <w:position w:val="-2"/>
        <w:sz w:val="24"/>
        <w:szCs w:val="24"/>
        <w:rtl w:val="0"/>
      </w:rPr>
    </w:lvl>
    <w:lvl w:ilvl="3">
      <w:start w:val="1"/>
      <w:numFmt w:val="bullet"/>
      <w:lvlText w:val="•"/>
      <w:lvlJc w:val="left"/>
      <w:pPr>
        <w:tabs>
          <w:tab w:val="num" w:pos="1260"/>
        </w:tabs>
        <w:ind w:left="1980" w:hanging="900"/>
      </w:pPr>
      <w:rPr>
        <w:rFonts w:ascii="Times Roman" w:eastAsia="Times Roman" w:hAnsi="Times Roman" w:cs="Times Roman"/>
        <w:color w:val="080000"/>
        <w:position w:val="-2"/>
        <w:sz w:val="24"/>
        <w:szCs w:val="24"/>
        <w:rtl w:val="0"/>
      </w:rPr>
    </w:lvl>
    <w:lvl w:ilvl="4">
      <w:start w:val="1"/>
      <w:numFmt w:val="bullet"/>
      <w:lvlText w:val="•"/>
      <w:lvlJc w:val="left"/>
      <w:pPr>
        <w:tabs>
          <w:tab w:val="num" w:pos="1620"/>
        </w:tabs>
        <w:ind w:left="2340" w:hanging="900"/>
      </w:pPr>
      <w:rPr>
        <w:rFonts w:ascii="Times Roman" w:eastAsia="Times Roman" w:hAnsi="Times Roman" w:cs="Times Roman"/>
        <w:color w:val="080000"/>
        <w:position w:val="-2"/>
        <w:sz w:val="24"/>
        <w:szCs w:val="24"/>
        <w:rtl w:val="0"/>
      </w:rPr>
    </w:lvl>
    <w:lvl w:ilvl="5">
      <w:start w:val="1"/>
      <w:numFmt w:val="bullet"/>
      <w:lvlText w:val="•"/>
      <w:lvlJc w:val="left"/>
      <w:pPr>
        <w:tabs>
          <w:tab w:val="num" w:pos="1980"/>
        </w:tabs>
        <w:ind w:left="2700" w:hanging="900"/>
      </w:pPr>
      <w:rPr>
        <w:rFonts w:ascii="Times Roman" w:eastAsia="Times Roman" w:hAnsi="Times Roman" w:cs="Times Roman"/>
        <w:color w:val="080000"/>
        <w:position w:val="-2"/>
        <w:sz w:val="24"/>
        <w:szCs w:val="24"/>
        <w:rtl w:val="0"/>
      </w:rPr>
    </w:lvl>
    <w:lvl w:ilvl="6">
      <w:start w:val="1"/>
      <w:numFmt w:val="bullet"/>
      <w:lvlText w:val="•"/>
      <w:lvlJc w:val="left"/>
      <w:pPr>
        <w:tabs>
          <w:tab w:val="num" w:pos="2340"/>
        </w:tabs>
        <w:ind w:left="3060" w:hanging="900"/>
      </w:pPr>
      <w:rPr>
        <w:rFonts w:ascii="Times Roman" w:eastAsia="Times Roman" w:hAnsi="Times Roman" w:cs="Times Roman"/>
        <w:color w:val="080000"/>
        <w:position w:val="-2"/>
        <w:sz w:val="24"/>
        <w:szCs w:val="24"/>
        <w:rtl w:val="0"/>
      </w:rPr>
    </w:lvl>
    <w:lvl w:ilvl="7">
      <w:start w:val="1"/>
      <w:numFmt w:val="bullet"/>
      <w:lvlText w:val="•"/>
      <w:lvlJc w:val="left"/>
      <w:pPr>
        <w:tabs>
          <w:tab w:val="num" w:pos="2700"/>
        </w:tabs>
        <w:ind w:left="3420" w:hanging="900"/>
      </w:pPr>
      <w:rPr>
        <w:rFonts w:ascii="Times Roman" w:eastAsia="Times Roman" w:hAnsi="Times Roman" w:cs="Times Roman"/>
        <w:color w:val="080000"/>
        <w:position w:val="-2"/>
        <w:sz w:val="24"/>
        <w:szCs w:val="24"/>
        <w:rtl w:val="0"/>
      </w:rPr>
    </w:lvl>
    <w:lvl w:ilvl="8">
      <w:start w:val="1"/>
      <w:numFmt w:val="bullet"/>
      <w:lvlText w:val="•"/>
      <w:lvlJc w:val="left"/>
      <w:pPr>
        <w:tabs>
          <w:tab w:val="num" w:pos="3060"/>
        </w:tabs>
        <w:ind w:left="3780" w:hanging="900"/>
      </w:pPr>
      <w:rPr>
        <w:rFonts w:ascii="Times Roman" w:eastAsia="Times Roman" w:hAnsi="Times Roman" w:cs="Times Roman"/>
        <w:color w:val="080000"/>
        <w:position w:val="-2"/>
        <w:sz w:val="24"/>
        <w:szCs w:val="24"/>
        <w:rtl w:val="0"/>
      </w:rPr>
    </w:lvl>
  </w:abstractNum>
  <w:abstractNum w:abstractNumId="13">
    <w:nsid w:val="3D7D2F27"/>
    <w:multiLevelType w:val="multilevel"/>
    <w:tmpl w:val="429481C6"/>
    <w:lvl w:ilvl="0">
      <w:start w:val="1"/>
      <w:numFmt w:val="upperRoman"/>
      <w:lvlText w:val="%1."/>
      <w:lvlJc w:val="left"/>
      <w:pPr>
        <w:tabs>
          <w:tab w:val="num" w:pos="280"/>
        </w:tabs>
        <w:ind w:left="280" w:hanging="28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640"/>
        </w:tabs>
        <w:ind w:left="640" w:hanging="28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000"/>
        </w:tabs>
        <w:ind w:left="1000" w:hanging="28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360"/>
        </w:tabs>
        <w:ind w:left="1360" w:hanging="28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720"/>
        </w:tabs>
        <w:ind w:left="1720" w:hanging="28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188"/>
        </w:tabs>
        <w:ind w:left="2188" w:hanging="28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656"/>
        </w:tabs>
        <w:ind w:left="2656" w:hanging="28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016"/>
        </w:tabs>
        <w:ind w:left="3016" w:hanging="28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484"/>
        </w:tabs>
        <w:ind w:left="3484" w:hanging="280"/>
      </w:pPr>
      <w:rPr>
        <w:rFonts w:ascii="Times New Roman" w:eastAsia="Times New Roman" w:hAnsi="Times New Roman" w:cs="Times New Roman"/>
        <w:color w:val="B51A00"/>
        <w:position w:val="0"/>
        <w:sz w:val="24"/>
        <w:szCs w:val="24"/>
      </w:rPr>
    </w:lvl>
  </w:abstractNum>
  <w:abstractNum w:abstractNumId="14">
    <w:nsid w:val="3D83028B"/>
    <w:multiLevelType w:val="multilevel"/>
    <w:tmpl w:val="941EA9C4"/>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15">
    <w:nsid w:val="3F75383D"/>
    <w:multiLevelType w:val="multilevel"/>
    <w:tmpl w:val="83584194"/>
    <w:lvl w:ilvl="0">
      <w:numFmt w:val="bullet"/>
      <w:lvlText w:val="•"/>
      <w:lvlJc w:val="left"/>
      <w:pPr>
        <w:tabs>
          <w:tab w:val="num" w:pos="180"/>
        </w:tabs>
        <w:ind w:left="900" w:hanging="900"/>
      </w:pPr>
      <w:rPr>
        <w:rFonts w:ascii="Times Roman" w:eastAsia="Times Roman" w:hAnsi="Times Roman" w:cs="Times Roman"/>
        <w:color w:val="080000"/>
        <w:position w:val="-2"/>
        <w:sz w:val="24"/>
        <w:szCs w:val="24"/>
        <w:rtl w:val="0"/>
      </w:rPr>
    </w:lvl>
    <w:lvl w:ilvl="1">
      <w:start w:val="1"/>
      <w:numFmt w:val="bullet"/>
      <w:lvlText w:val="•"/>
      <w:lvlJc w:val="left"/>
      <w:pPr>
        <w:tabs>
          <w:tab w:val="num" w:pos="540"/>
        </w:tabs>
        <w:ind w:left="1260" w:hanging="900"/>
      </w:pPr>
      <w:rPr>
        <w:rFonts w:ascii="Times Roman" w:eastAsia="Times Roman" w:hAnsi="Times Roman" w:cs="Times Roman"/>
        <w:color w:val="080000"/>
        <w:position w:val="-2"/>
        <w:sz w:val="24"/>
        <w:szCs w:val="24"/>
        <w:rtl w:val="0"/>
      </w:rPr>
    </w:lvl>
    <w:lvl w:ilvl="2">
      <w:start w:val="1"/>
      <w:numFmt w:val="bullet"/>
      <w:lvlText w:val="•"/>
      <w:lvlJc w:val="left"/>
      <w:pPr>
        <w:tabs>
          <w:tab w:val="num" w:pos="900"/>
        </w:tabs>
        <w:ind w:left="1620" w:hanging="900"/>
      </w:pPr>
      <w:rPr>
        <w:rFonts w:ascii="Times Roman" w:eastAsia="Times Roman" w:hAnsi="Times Roman" w:cs="Times Roman"/>
        <w:color w:val="080000"/>
        <w:position w:val="-2"/>
        <w:sz w:val="24"/>
        <w:szCs w:val="24"/>
        <w:rtl w:val="0"/>
      </w:rPr>
    </w:lvl>
    <w:lvl w:ilvl="3">
      <w:start w:val="1"/>
      <w:numFmt w:val="bullet"/>
      <w:lvlText w:val="•"/>
      <w:lvlJc w:val="left"/>
      <w:pPr>
        <w:tabs>
          <w:tab w:val="num" w:pos="1260"/>
        </w:tabs>
        <w:ind w:left="1980" w:hanging="900"/>
      </w:pPr>
      <w:rPr>
        <w:rFonts w:ascii="Times Roman" w:eastAsia="Times Roman" w:hAnsi="Times Roman" w:cs="Times Roman"/>
        <w:color w:val="080000"/>
        <w:position w:val="-2"/>
        <w:sz w:val="24"/>
        <w:szCs w:val="24"/>
        <w:rtl w:val="0"/>
      </w:rPr>
    </w:lvl>
    <w:lvl w:ilvl="4">
      <w:start w:val="1"/>
      <w:numFmt w:val="bullet"/>
      <w:lvlText w:val="•"/>
      <w:lvlJc w:val="left"/>
      <w:pPr>
        <w:tabs>
          <w:tab w:val="num" w:pos="1620"/>
        </w:tabs>
        <w:ind w:left="2340" w:hanging="900"/>
      </w:pPr>
      <w:rPr>
        <w:rFonts w:ascii="Times Roman" w:eastAsia="Times Roman" w:hAnsi="Times Roman" w:cs="Times Roman"/>
        <w:color w:val="080000"/>
        <w:position w:val="-2"/>
        <w:sz w:val="24"/>
        <w:szCs w:val="24"/>
        <w:rtl w:val="0"/>
      </w:rPr>
    </w:lvl>
    <w:lvl w:ilvl="5">
      <w:start w:val="1"/>
      <w:numFmt w:val="bullet"/>
      <w:lvlText w:val="•"/>
      <w:lvlJc w:val="left"/>
      <w:pPr>
        <w:tabs>
          <w:tab w:val="num" w:pos="1980"/>
        </w:tabs>
        <w:ind w:left="2700" w:hanging="900"/>
      </w:pPr>
      <w:rPr>
        <w:rFonts w:ascii="Times Roman" w:eastAsia="Times Roman" w:hAnsi="Times Roman" w:cs="Times Roman"/>
        <w:color w:val="080000"/>
        <w:position w:val="-2"/>
        <w:sz w:val="24"/>
        <w:szCs w:val="24"/>
        <w:rtl w:val="0"/>
      </w:rPr>
    </w:lvl>
    <w:lvl w:ilvl="6">
      <w:start w:val="1"/>
      <w:numFmt w:val="bullet"/>
      <w:lvlText w:val="•"/>
      <w:lvlJc w:val="left"/>
      <w:pPr>
        <w:tabs>
          <w:tab w:val="num" w:pos="2340"/>
        </w:tabs>
        <w:ind w:left="3060" w:hanging="900"/>
      </w:pPr>
      <w:rPr>
        <w:rFonts w:ascii="Times Roman" w:eastAsia="Times Roman" w:hAnsi="Times Roman" w:cs="Times Roman"/>
        <w:color w:val="080000"/>
        <w:position w:val="-2"/>
        <w:sz w:val="24"/>
        <w:szCs w:val="24"/>
        <w:rtl w:val="0"/>
      </w:rPr>
    </w:lvl>
    <w:lvl w:ilvl="7">
      <w:start w:val="1"/>
      <w:numFmt w:val="bullet"/>
      <w:lvlText w:val="•"/>
      <w:lvlJc w:val="left"/>
      <w:pPr>
        <w:tabs>
          <w:tab w:val="num" w:pos="2700"/>
        </w:tabs>
        <w:ind w:left="3420" w:hanging="900"/>
      </w:pPr>
      <w:rPr>
        <w:rFonts w:ascii="Times Roman" w:eastAsia="Times Roman" w:hAnsi="Times Roman" w:cs="Times Roman"/>
        <w:color w:val="080000"/>
        <w:position w:val="-2"/>
        <w:sz w:val="24"/>
        <w:szCs w:val="24"/>
        <w:rtl w:val="0"/>
      </w:rPr>
    </w:lvl>
    <w:lvl w:ilvl="8">
      <w:start w:val="1"/>
      <w:numFmt w:val="bullet"/>
      <w:lvlText w:val="•"/>
      <w:lvlJc w:val="left"/>
      <w:pPr>
        <w:tabs>
          <w:tab w:val="num" w:pos="3060"/>
        </w:tabs>
        <w:ind w:left="3780" w:hanging="900"/>
      </w:pPr>
      <w:rPr>
        <w:rFonts w:ascii="Times Roman" w:eastAsia="Times Roman" w:hAnsi="Times Roman" w:cs="Times Roman"/>
        <w:color w:val="080000"/>
        <w:position w:val="-2"/>
        <w:sz w:val="24"/>
        <w:szCs w:val="24"/>
        <w:rtl w:val="0"/>
      </w:rPr>
    </w:lvl>
  </w:abstractNum>
  <w:abstractNum w:abstractNumId="16">
    <w:nsid w:val="482B645A"/>
    <w:multiLevelType w:val="multilevel"/>
    <w:tmpl w:val="FA4E2D0A"/>
    <w:lvl w:ilvl="0">
      <w:start w:val="1"/>
      <w:numFmt w:val="upperRoman"/>
      <w:lvlText w:val="%1."/>
      <w:lvlJc w:val="left"/>
      <w:pPr>
        <w:tabs>
          <w:tab w:val="num" w:pos="400"/>
        </w:tabs>
        <w:ind w:left="400" w:hanging="40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760"/>
        </w:tabs>
        <w:ind w:left="760" w:hanging="40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120"/>
        </w:tabs>
        <w:ind w:left="1120" w:hanging="40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480"/>
        </w:tabs>
        <w:ind w:left="1480" w:hanging="40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840"/>
        </w:tabs>
        <w:ind w:left="1840" w:hanging="40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308"/>
        </w:tabs>
        <w:ind w:left="2308" w:hanging="40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776"/>
        </w:tabs>
        <w:ind w:left="2776" w:hanging="40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136"/>
        </w:tabs>
        <w:ind w:left="3136" w:hanging="40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604"/>
        </w:tabs>
        <w:ind w:left="3604" w:hanging="400"/>
      </w:pPr>
      <w:rPr>
        <w:rFonts w:ascii="Times New Roman" w:eastAsia="Times New Roman" w:hAnsi="Times New Roman" w:cs="Times New Roman"/>
        <w:color w:val="B51A00"/>
        <w:position w:val="0"/>
        <w:sz w:val="24"/>
        <w:szCs w:val="24"/>
      </w:rPr>
    </w:lvl>
  </w:abstractNum>
  <w:abstractNum w:abstractNumId="17">
    <w:nsid w:val="49CC6C1F"/>
    <w:multiLevelType w:val="multilevel"/>
    <w:tmpl w:val="6B308724"/>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18">
    <w:nsid w:val="5211274D"/>
    <w:multiLevelType w:val="multilevel"/>
    <w:tmpl w:val="FE9432A8"/>
    <w:lvl w:ilvl="0">
      <w:start w:val="1"/>
      <w:numFmt w:val="upperRoman"/>
      <w:lvlText w:val="%1."/>
      <w:lvlJc w:val="left"/>
      <w:pPr>
        <w:tabs>
          <w:tab w:val="num" w:pos="380"/>
        </w:tabs>
        <w:ind w:left="380" w:hanging="38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740"/>
        </w:tabs>
        <w:ind w:left="740" w:hanging="38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100"/>
        </w:tabs>
        <w:ind w:left="1100" w:hanging="38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460"/>
        </w:tabs>
        <w:ind w:left="1460" w:hanging="38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820"/>
        </w:tabs>
        <w:ind w:left="1820" w:hanging="38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288"/>
        </w:tabs>
        <w:ind w:left="2288" w:hanging="38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756"/>
        </w:tabs>
        <w:ind w:left="2756" w:hanging="38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116"/>
        </w:tabs>
        <w:ind w:left="3116" w:hanging="38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584"/>
        </w:tabs>
        <w:ind w:left="3584" w:hanging="380"/>
      </w:pPr>
      <w:rPr>
        <w:rFonts w:ascii="Times New Roman" w:eastAsia="Times New Roman" w:hAnsi="Times New Roman" w:cs="Times New Roman"/>
        <w:color w:val="B51A00"/>
        <w:position w:val="0"/>
        <w:sz w:val="24"/>
        <w:szCs w:val="24"/>
      </w:rPr>
    </w:lvl>
  </w:abstractNum>
  <w:abstractNum w:abstractNumId="19">
    <w:nsid w:val="65AF3813"/>
    <w:multiLevelType w:val="multilevel"/>
    <w:tmpl w:val="FFA639DE"/>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20">
    <w:nsid w:val="670458DE"/>
    <w:multiLevelType w:val="multilevel"/>
    <w:tmpl w:val="19B22636"/>
    <w:styleLink w:val="Puntielenco"/>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21">
    <w:nsid w:val="67D53146"/>
    <w:multiLevelType w:val="multilevel"/>
    <w:tmpl w:val="FDEAC3B6"/>
    <w:styleLink w:val="Elenco31"/>
    <w:lvl w:ilvl="0">
      <w:start w:val="4"/>
      <w:numFmt w:val="upperRoman"/>
      <w:lvlText w:val="%1."/>
      <w:lvlJc w:val="left"/>
      <w:pPr>
        <w:tabs>
          <w:tab w:val="num" w:pos="380"/>
        </w:tabs>
        <w:ind w:left="380" w:hanging="380"/>
      </w:pPr>
      <w:rPr>
        <w:rFonts w:ascii="Times New Roman" w:eastAsia="Times New Roman" w:hAnsi="Times New Roman" w:cs="Times New Roman"/>
        <w:color w:val="B51A00"/>
        <w:position w:val="0"/>
        <w:sz w:val="24"/>
        <w:szCs w:val="24"/>
      </w:rPr>
    </w:lvl>
    <w:lvl w:ilvl="1">
      <w:start w:val="1"/>
      <w:numFmt w:val="upperLetter"/>
      <w:lvlText w:val="%2."/>
      <w:lvlJc w:val="left"/>
      <w:pPr>
        <w:tabs>
          <w:tab w:val="num" w:pos="740"/>
        </w:tabs>
        <w:ind w:left="740" w:hanging="380"/>
      </w:pPr>
      <w:rPr>
        <w:rFonts w:ascii="Times New Roman" w:eastAsia="Times New Roman" w:hAnsi="Times New Roman" w:cs="Times New Roman"/>
        <w:color w:val="B51A00"/>
        <w:position w:val="0"/>
        <w:sz w:val="24"/>
        <w:szCs w:val="24"/>
      </w:rPr>
    </w:lvl>
    <w:lvl w:ilvl="2">
      <w:start w:val="1"/>
      <w:numFmt w:val="decimal"/>
      <w:lvlText w:val="%3."/>
      <w:lvlJc w:val="left"/>
      <w:pPr>
        <w:tabs>
          <w:tab w:val="num" w:pos="1100"/>
        </w:tabs>
        <w:ind w:left="1100" w:hanging="380"/>
      </w:pPr>
      <w:rPr>
        <w:rFonts w:ascii="Times New Roman" w:eastAsia="Times New Roman" w:hAnsi="Times New Roman" w:cs="Times New Roman"/>
        <w:color w:val="B51A00"/>
        <w:position w:val="0"/>
        <w:sz w:val="24"/>
        <w:szCs w:val="24"/>
      </w:rPr>
    </w:lvl>
    <w:lvl w:ilvl="3">
      <w:start w:val="1"/>
      <w:numFmt w:val="lowerLetter"/>
      <w:lvlText w:val="%4)"/>
      <w:lvlJc w:val="left"/>
      <w:pPr>
        <w:tabs>
          <w:tab w:val="num" w:pos="1460"/>
        </w:tabs>
        <w:ind w:left="1460" w:hanging="380"/>
      </w:pPr>
      <w:rPr>
        <w:rFonts w:ascii="Times New Roman" w:eastAsia="Times New Roman" w:hAnsi="Times New Roman" w:cs="Times New Roman"/>
        <w:color w:val="B51A00"/>
        <w:position w:val="0"/>
        <w:sz w:val="24"/>
        <w:szCs w:val="24"/>
      </w:rPr>
    </w:lvl>
    <w:lvl w:ilvl="4">
      <w:start w:val="1"/>
      <w:numFmt w:val="decimal"/>
      <w:lvlText w:val="(%5)"/>
      <w:lvlJc w:val="left"/>
      <w:pPr>
        <w:tabs>
          <w:tab w:val="num" w:pos="1820"/>
        </w:tabs>
        <w:ind w:left="1820" w:hanging="380"/>
      </w:pPr>
      <w:rPr>
        <w:rFonts w:ascii="Times New Roman" w:eastAsia="Times New Roman" w:hAnsi="Times New Roman" w:cs="Times New Roman"/>
        <w:color w:val="B51A00"/>
        <w:position w:val="0"/>
        <w:sz w:val="24"/>
        <w:szCs w:val="24"/>
      </w:rPr>
    </w:lvl>
    <w:lvl w:ilvl="5">
      <w:start w:val="1"/>
      <w:numFmt w:val="lowerLetter"/>
      <w:lvlText w:val="(%6)"/>
      <w:lvlJc w:val="left"/>
      <w:pPr>
        <w:tabs>
          <w:tab w:val="num" w:pos="2288"/>
        </w:tabs>
        <w:ind w:left="2288" w:hanging="380"/>
      </w:pPr>
      <w:rPr>
        <w:rFonts w:ascii="Times New Roman" w:eastAsia="Times New Roman" w:hAnsi="Times New Roman" w:cs="Times New Roman"/>
        <w:color w:val="B51A00"/>
        <w:position w:val="0"/>
        <w:sz w:val="24"/>
        <w:szCs w:val="24"/>
      </w:rPr>
    </w:lvl>
    <w:lvl w:ilvl="6">
      <w:start w:val="1"/>
      <w:numFmt w:val="lowerRoman"/>
      <w:lvlText w:val="%7)"/>
      <w:lvlJc w:val="left"/>
      <w:pPr>
        <w:tabs>
          <w:tab w:val="num" w:pos="2756"/>
        </w:tabs>
        <w:ind w:left="2756" w:hanging="380"/>
      </w:pPr>
      <w:rPr>
        <w:rFonts w:ascii="Times New Roman" w:eastAsia="Times New Roman" w:hAnsi="Times New Roman" w:cs="Times New Roman"/>
        <w:color w:val="B51A00"/>
        <w:position w:val="0"/>
        <w:sz w:val="24"/>
        <w:szCs w:val="24"/>
      </w:rPr>
    </w:lvl>
    <w:lvl w:ilvl="7">
      <w:start w:val="1"/>
      <w:numFmt w:val="decimal"/>
      <w:lvlText w:val="(%8)"/>
      <w:lvlJc w:val="left"/>
      <w:pPr>
        <w:tabs>
          <w:tab w:val="num" w:pos="3116"/>
        </w:tabs>
        <w:ind w:left="3116" w:hanging="380"/>
      </w:pPr>
      <w:rPr>
        <w:rFonts w:ascii="Times New Roman" w:eastAsia="Times New Roman" w:hAnsi="Times New Roman" w:cs="Times New Roman"/>
        <w:color w:val="B51A00"/>
        <w:position w:val="0"/>
        <w:sz w:val="24"/>
        <w:szCs w:val="24"/>
      </w:rPr>
    </w:lvl>
    <w:lvl w:ilvl="8">
      <w:start w:val="1"/>
      <w:numFmt w:val="lowerLetter"/>
      <w:lvlText w:val="(%9)"/>
      <w:lvlJc w:val="left"/>
      <w:pPr>
        <w:tabs>
          <w:tab w:val="num" w:pos="3584"/>
        </w:tabs>
        <w:ind w:left="3584" w:hanging="380"/>
      </w:pPr>
      <w:rPr>
        <w:rFonts w:ascii="Times New Roman" w:eastAsia="Times New Roman" w:hAnsi="Times New Roman" w:cs="Times New Roman"/>
        <w:color w:val="B51A00"/>
        <w:position w:val="0"/>
        <w:sz w:val="24"/>
        <w:szCs w:val="24"/>
      </w:rPr>
    </w:lvl>
  </w:abstractNum>
  <w:abstractNum w:abstractNumId="22">
    <w:nsid w:val="6F433894"/>
    <w:multiLevelType w:val="multilevel"/>
    <w:tmpl w:val="8E84C070"/>
    <w:lvl w:ilvl="0">
      <w:start w:val="1"/>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23">
    <w:nsid w:val="7FC9093A"/>
    <w:multiLevelType w:val="multilevel"/>
    <w:tmpl w:val="2F844D90"/>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abstractNum w:abstractNumId="24">
    <w:nsid w:val="7FD71E5E"/>
    <w:multiLevelType w:val="multilevel"/>
    <w:tmpl w:val="8C6EFF58"/>
    <w:lvl w:ilvl="0">
      <w:numFmt w:val="bullet"/>
      <w:lvlText w:val="•"/>
      <w:lvlJc w:val="left"/>
      <w:rPr>
        <w:color w:val="000000"/>
        <w:position w:val="-2"/>
      </w:rPr>
    </w:lvl>
    <w:lvl w:ilvl="1">
      <w:start w:val="1"/>
      <w:numFmt w:val="bullet"/>
      <w:lvlText w:val="•"/>
      <w:lvlJc w:val="left"/>
      <w:rPr>
        <w:color w:val="000000"/>
        <w:position w:val="-2"/>
      </w:rPr>
    </w:lvl>
    <w:lvl w:ilvl="2">
      <w:start w:val="1"/>
      <w:numFmt w:val="bullet"/>
      <w:lvlText w:val="•"/>
      <w:lvlJc w:val="left"/>
      <w:rPr>
        <w:color w:val="000000"/>
        <w:position w:val="-2"/>
      </w:rPr>
    </w:lvl>
    <w:lvl w:ilvl="3">
      <w:start w:val="1"/>
      <w:numFmt w:val="bullet"/>
      <w:lvlText w:val="•"/>
      <w:lvlJc w:val="left"/>
      <w:rPr>
        <w:color w:val="000000"/>
        <w:position w:val="-2"/>
      </w:rPr>
    </w:lvl>
    <w:lvl w:ilvl="4">
      <w:start w:val="1"/>
      <w:numFmt w:val="bullet"/>
      <w:lvlText w:val="•"/>
      <w:lvlJc w:val="left"/>
      <w:rPr>
        <w:color w:val="000000"/>
        <w:position w:val="-2"/>
      </w:rPr>
    </w:lvl>
    <w:lvl w:ilvl="5">
      <w:start w:val="1"/>
      <w:numFmt w:val="bullet"/>
      <w:lvlText w:val="•"/>
      <w:lvlJc w:val="left"/>
      <w:rPr>
        <w:color w:val="000000"/>
        <w:position w:val="-2"/>
      </w:rPr>
    </w:lvl>
    <w:lvl w:ilvl="6">
      <w:start w:val="1"/>
      <w:numFmt w:val="bullet"/>
      <w:lvlText w:val="•"/>
      <w:lvlJc w:val="left"/>
      <w:rPr>
        <w:color w:val="000000"/>
        <w:position w:val="-2"/>
      </w:rPr>
    </w:lvl>
    <w:lvl w:ilvl="7">
      <w:start w:val="1"/>
      <w:numFmt w:val="bullet"/>
      <w:lvlText w:val="•"/>
      <w:lvlJc w:val="left"/>
      <w:rPr>
        <w:color w:val="000000"/>
        <w:position w:val="-2"/>
      </w:rPr>
    </w:lvl>
    <w:lvl w:ilvl="8">
      <w:start w:val="1"/>
      <w:numFmt w:val="bullet"/>
      <w:lvlText w:val="•"/>
      <w:lvlJc w:val="left"/>
      <w:rPr>
        <w:color w:val="000000"/>
        <w:position w:val="-2"/>
      </w:rPr>
    </w:lvl>
  </w:abstractNum>
  <w:num w:numId="1">
    <w:abstractNumId w:val="16"/>
  </w:num>
  <w:num w:numId="2">
    <w:abstractNumId w:val="10"/>
  </w:num>
  <w:num w:numId="3">
    <w:abstractNumId w:val="3"/>
  </w:num>
  <w:num w:numId="4">
    <w:abstractNumId w:val="22"/>
  </w:num>
  <w:num w:numId="5">
    <w:abstractNumId w:val="23"/>
  </w:num>
  <w:num w:numId="6">
    <w:abstractNumId w:val="24"/>
  </w:num>
  <w:num w:numId="7">
    <w:abstractNumId w:val="13"/>
  </w:num>
  <w:num w:numId="8">
    <w:abstractNumId w:val="0"/>
  </w:num>
  <w:num w:numId="9">
    <w:abstractNumId w:val="17"/>
  </w:num>
  <w:num w:numId="10">
    <w:abstractNumId w:val="1"/>
  </w:num>
  <w:num w:numId="11">
    <w:abstractNumId w:val="9"/>
  </w:num>
  <w:num w:numId="12">
    <w:abstractNumId w:val="7"/>
  </w:num>
  <w:num w:numId="13">
    <w:abstractNumId w:val="5"/>
  </w:num>
  <w:num w:numId="14">
    <w:abstractNumId w:val="2"/>
  </w:num>
  <w:num w:numId="15">
    <w:abstractNumId w:val="12"/>
  </w:num>
  <w:num w:numId="16">
    <w:abstractNumId w:val="15"/>
  </w:num>
  <w:num w:numId="17">
    <w:abstractNumId w:val="6"/>
  </w:num>
  <w:num w:numId="18">
    <w:abstractNumId w:val="8"/>
  </w:num>
  <w:num w:numId="19">
    <w:abstractNumId w:val="19"/>
  </w:num>
  <w:num w:numId="20">
    <w:abstractNumId w:val="14"/>
  </w:num>
  <w:num w:numId="21">
    <w:abstractNumId w:val="11"/>
  </w:num>
  <w:num w:numId="22">
    <w:abstractNumId w:val="18"/>
  </w:num>
  <w:num w:numId="23">
    <w:abstractNumId w:val="21"/>
  </w:num>
  <w:num w:numId="24">
    <w:abstractNumId w:val="20"/>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savePreviewPicture/>
  <w:footnotePr>
    <w:footnote w:id="0"/>
    <w:footnote w:id="1"/>
  </w:footnotePr>
  <w:endnotePr>
    <w:endnote w:id="0"/>
    <w:endnote w:id="1"/>
  </w:endnotePr>
  <w:compat>
    <w:useFELayout/>
  </w:compat>
  <w:rsids>
    <w:rsidRoot w:val="003060F0"/>
    <w:rsid w:val="000222B6"/>
    <w:rsid w:val="000E7119"/>
    <w:rsid w:val="001C223E"/>
    <w:rsid w:val="001E3507"/>
    <w:rsid w:val="001E7AC2"/>
    <w:rsid w:val="002828CF"/>
    <w:rsid w:val="002B6FEE"/>
    <w:rsid w:val="002E6F31"/>
    <w:rsid w:val="003060F0"/>
    <w:rsid w:val="003454EA"/>
    <w:rsid w:val="004A2554"/>
    <w:rsid w:val="0087665D"/>
    <w:rsid w:val="009A0293"/>
    <w:rsid w:val="00AE7CDB"/>
    <w:rsid w:val="00B45616"/>
    <w:rsid w:val="00B637B1"/>
    <w:rsid w:val="00BC22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3060F0"/>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3060F0"/>
    <w:rPr>
      <w:u w:val="single"/>
    </w:rPr>
  </w:style>
  <w:style w:type="table" w:customStyle="1" w:styleId="TableNormal">
    <w:name w:val="Table Normal"/>
    <w:rsid w:val="003060F0"/>
    <w:tblPr>
      <w:tblInd w:w="0" w:type="dxa"/>
      <w:tblCellMar>
        <w:top w:w="0" w:type="dxa"/>
        <w:left w:w="0" w:type="dxa"/>
        <w:bottom w:w="0" w:type="dxa"/>
        <w:right w:w="0" w:type="dxa"/>
      </w:tblCellMar>
    </w:tblPr>
  </w:style>
  <w:style w:type="paragraph" w:customStyle="1" w:styleId="Sottointestazione3">
    <w:name w:val="Sottointestazione 3"/>
    <w:next w:val="Corpo"/>
    <w:rsid w:val="003060F0"/>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3060F0"/>
    <w:pPr>
      <w:spacing w:after="120" w:line="264" w:lineRule="auto"/>
    </w:pPr>
    <w:rPr>
      <w:rFonts w:ascii="Hoefler Text" w:hAnsi="Arial Unicode MS" w:cs="Arial Unicode MS"/>
      <w:color w:val="000000"/>
    </w:rPr>
  </w:style>
  <w:style w:type="paragraph" w:customStyle="1" w:styleId="Intestazione4">
    <w:name w:val="Intestazione 4"/>
    <w:next w:val="Corpo-SansSerif"/>
    <w:rsid w:val="003060F0"/>
    <w:pPr>
      <w:spacing w:after="160"/>
    </w:pPr>
    <w:rPr>
      <w:rFonts w:ascii="Helvetica Neue" w:hAnsi="Arial Unicode MS" w:cs="Arial Unicode MS"/>
      <w:color w:val="CF5B1F"/>
      <w:sz w:val="32"/>
      <w:szCs w:val="32"/>
    </w:rPr>
  </w:style>
  <w:style w:type="paragraph" w:customStyle="1" w:styleId="Corpo-SansSerif">
    <w:name w:val="Corpo - Sans Serif"/>
    <w:rsid w:val="003060F0"/>
    <w:pPr>
      <w:spacing w:after="180" w:line="264" w:lineRule="auto"/>
    </w:pPr>
    <w:rPr>
      <w:rFonts w:ascii="Helvetica Neue" w:hAnsi="Arial Unicode MS" w:cs="Arial Unicode MS"/>
      <w:color w:val="000000"/>
      <w:sz w:val="18"/>
      <w:szCs w:val="18"/>
    </w:rPr>
  </w:style>
  <w:style w:type="paragraph" w:customStyle="1" w:styleId="Modulovuoto">
    <w:name w:val="Modulo vuoto"/>
    <w:rsid w:val="003060F0"/>
    <w:rPr>
      <w:rFonts w:ascii="Hoefler Text" w:hAnsi="Arial Unicode MS" w:cs="Arial Unicode MS"/>
      <w:color w:val="000000"/>
    </w:rPr>
  </w:style>
  <w:style w:type="paragraph" w:customStyle="1" w:styleId="CorpoA">
    <w:name w:val="Corpo A"/>
    <w:rsid w:val="003060F0"/>
    <w:rPr>
      <w:rFonts w:ascii="Helvetica" w:eastAsia="Helvetica" w:hAnsi="Helvetica" w:cs="Helvetica"/>
      <w:color w:val="000000"/>
      <w:sz w:val="24"/>
      <w:szCs w:val="24"/>
    </w:rPr>
  </w:style>
  <w:style w:type="numbering" w:customStyle="1" w:styleId="List0">
    <w:name w:val="List 0"/>
    <w:basedOn w:val="Harvard"/>
    <w:rsid w:val="003060F0"/>
    <w:pPr>
      <w:numPr>
        <w:numId w:val="3"/>
      </w:numPr>
    </w:pPr>
  </w:style>
  <w:style w:type="numbering" w:customStyle="1" w:styleId="Harvard">
    <w:name w:val="Harvard"/>
    <w:rsid w:val="003060F0"/>
  </w:style>
  <w:style w:type="numbering" w:customStyle="1" w:styleId="Puntielenco">
    <w:name w:val="Punti elenco"/>
    <w:rsid w:val="003060F0"/>
    <w:pPr>
      <w:numPr>
        <w:numId w:val="24"/>
      </w:numPr>
    </w:pPr>
  </w:style>
  <w:style w:type="numbering" w:customStyle="1" w:styleId="List1">
    <w:name w:val="List 1"/>
    <w:basedOn w:val="Harvard"/>
    <w:rsid w:val="003060F0"/>
    <w:pPr>
      <w:numPr>
        <w:numId w:val="8"/>
      </w:numPr>
    </w:pPr>
  </w:style>
  <w:style w:type="numbering" w:customStyle="1" w:styleId="Elenco21">
    <w:name w:val="Elenco 21"/>
    <w:basedOn w:val="Harvard"/>
    <w:rsid w:val="003060F0"/>
    <w:pPr>
      <w:numPr>
        <w:numId w:val="13"/>
      </w:numPr>
    </w:pPr>
  </w:style>
  <w:style w:type="numbering" w:customStyle="1" w:styleId="Elenco31">
    <w:name w:val="Elenco 31"/>
    <w:basedOn w:val="Harvard"/>
    <w:rsid w:val="003060F0"/>
    <w:pPr>
      <w:numPr>
        <w:numId w:val="23"/>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12</cp:revision>
  <cp:lastPrinted>2014-09-27T09:43:00Z</cp:lastPrinted>
  <dcterms:created xsi:type="dcterms:W3CDTF">2014-09-24T22:33:00Z</dcterms:created>
  <dcterms:modified xsi:type="dcterms:W3CDTF">2014-09-27T09:43:00Z</dcterms:modified>
</cp:coreProperties>
</file>