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36F" w:rsidRDefault="00B36FB2">
      <w:pPr>
        <w:pStyle w:val="Corpo"/>
      </w:pPr>
      <w:r>
        <w:pict>
          <v:rect id="_x0000_s1027" style="position:absolute;margin-left:36.75pt;margin-top:140pt;width:523pt;height:756pt;z-index:251660288;visibility:visible;mso-wrap-distance-left:12pt;mso-wrap-distance-top:12pt;mso-wrap-distance-right:12pt;mso-wrap-distance-bottom:12pt;mso-position-horizontal-relative:page;mso-position-vertical-relative:page" filled="f" stroked="f" strokeweight="1pt">
            <v:stroke miterlimit="4"/>
            <v:textbox>
              <w:txbxContent>
                <w:p w:rsidR="0025436F" w:rsidRDefault="00A43688">
                  <w:pPr>
                    <w:pStyle w:val="Intestazione4"/>
                    <w:jc w:val="both"/>
                    <w:rPr>
                      <w:rFonts w:ascii="Times Roman" w:eastAsia="Times Roman" w:hAnsi="Times Roman" w:cs="Times Roman"/>
                    </w:rPr>
                  </w:pPr>
                  <w:r>
                    <w:t xml:space="preserve">La Buona notizia </w:t>
                  </w:r>
                  <w:r>
                    <w:rPr>
                      <w:rFonts w:hAnsi="Helvetica Neue"/>
                    </w:rPr>
                    <w:t xml:space="preserve">è </w:t>
                  </w:r>
                  <w:r>
                    <w:t>che Ges</w:t>
                  </w:r>
                  <w:r>
                    <w:rPr>
                      <w:rFonts w:hAnsi="Helvetica Neue"/>
                    </w:rPr>
                    <w:t xml:space="preserve">ù è </w:t>
                  </w:r>
                  <w:r>
                    <w:t>il Figlio di Dio</w:t>
                  </w:r>
                </w:p>
                <w:p w:rsidR="0025436F" w:rsidRDefault="00A43688">
                  <w:pPr>
                    <w:pStyle w:val="Modulovuoto"/>
                    <w:jc w:val="both"/>
                    <w:rPr>
                      <w:rFonts w:ascii="Times Roman" w:eastAsia="Times Roman" w:hAnsi="Times Roman" w:cs="Times Roman"/>
                      <w:sz w:val="24"/>
                      <w:szCs w:val="24"/>
                    </w:rPr>
                  </w:pPr>
                  <w:r>
                    <w:rPr>
                      <w:rFonts w:ascii="Gill Sans"/>
                      <w:sz w:val="24"/>
                      <w:szCs w:val="24"/>
                    </w:rPr>
                    <w:t xml:space="preserve">Nella prima frase del suo Vangelo, Marco dice: </w:t>
                  </w:r>
                  <w:r>
                    <w:rPr>
                      <w:rFonts w:hAnsi="Gill Sans"/>
                      <w:sz w:val="24"/>
                      <w:szCs w:val="24"/>
                    </w:rPr>
                    <w:t>“</w:t>
                  </w:r>
                  <w:r>
                    <w:rPr>
                      <w:rFonts w:ascii="Gill Sans"/>
                      <w:i/>
                      <w:iCs/>
                      <w:sz w:val="24"/>
                      <w:szCs w:val="24"/>
                    </w:rPr>
                    <w:t xml:space="preserve">Inizio del Vangelo </w:t>
                  </w:r>
                  <w:r>
                    <w:rPr>
                      <w:rFonts w:ascii="Gill Sans"/>
                      <w:sz w:val="24"/>
                      <w:szCs w:val="24"/>
                    </w:rPr>
                    <w:t>(= della Buona Notizia) d</w:t>
                  </w:r>
                  <w:r>
                    <w:rPr>
                      <w:rFonts w:ascii="Gill Sans"/>
                      <w:i/>
                      <w:iCs/>
                      <w:sz w:val="24"/>
                      <w:szCs w:val="24"/>
                      <w:lang w:val="de-DE"/>
                    </w:rPr>
                    <w:t>i Ges</w:t>
                  </w:r>
                  <w:r>
                    <w:rPr>
                      <w:rFonts w:hAnsi="Gill Sans"/>
                      <w:i/>
                      <w:iCs/>
                      <w:sz w:val="24"/>
                      <w:szCs w:val="24"/>
                    </w:rPr>
                    <w:t>ù</w:t>
                  </w:r>
                  <w:r>
                    <w:rPr>
                      <w:rFonts w:ascii="Gill Sans"/>
                      <w:i/>
                      <w:iCs/>
                      <w:sz w:val="24"/>
                      <w:szCs w:val="24"/>
                    </w:rPr>
                    <w:t>, Cristo, Figlio di Dio</w:t>
                  </w:r>
                  <w:r>
                    <w:rPr>
                      <w:rFonts w:hAnsi="Gill Sans"/>
                      <w:sz w:val="24"/>
                      <w:szCs w:val="24"/>
                    </w:rPr>
                    <w:t>”</w:t>
                  </w:r>
                  <w:r>
                    <w:rPr>
                      <w:rFonts w:hAnsi="Gill Sans"/>
                      <w:sz w:val="24"/>
                      <w:szCs w:val="24"/>
                    </w:rPr>
                    <w:t xml:space="preserve"> </w:t>
                  </w:r>
                  <w:r>
                    <w:rPr>
                      <w:rFonts w:ascii="Gill Sans"/>
                      <w:sz w:val="24"/>
                      <w:szCs w:val="24"/>
                    </w:rPr>
                    <w:t>(</w:t>
                  </w:r>
                  <w:r>
                    <w:rPr>
                      <w:rFonts w:ascii="Gill Sans"/>
                      <w:i/>
                      <w:iCs/>
                      <w:sz w:val="24"/>
                      <w:szCs w:val="24"/>
                    </w:rPr>
                    <w:t>Mc 1,1</w:t>
                  </w:r>
                  <w:r>
                    <w:rPr>
                      <w:rFonts w:ascii="Gill Sans"/>
                      <w:sz w:val="24"/>
                      <w:szCs w:val="24"/>
                    </w:rPr>
                    <w:t>). Al termine del Vangelo, nel momento della morte di Ges</w:t>
                  </w:r>
                  <w:r>
                    <w:rPr>
                      <w:rFonts w:hAnsi="Gill Sans"/>
                      <w:sz w:val="24"/>
                      <w:szCs w:val="24"/>
                    </w:rPr>
                    <w:t>ù</w:t>
                  </w:r>
                  <w:r>
                    <w:rPr>
                      <w:rFonts w:ascii="Gill Sans"/>
                      <w:sz w:val="24"/>
                      <w:szCs w:val="24"/>
                    </w:rPr>
                    <w:t xml:space="preserve">, un soldato romano esclama: </w:t>
                  </w:r>
                  <w:r>
                    <w:rPr>
                      <w:rFonts w:hAnsi="Gill Sans"/>
                      <w:sz w:val="24"/>
                      <w:szCs w:val="24"/>
                    </w:rPr>
                    <w:t>“</w:t>
                  </w:r>
                  <w:r>
                    <w:rPr>
                      <w:rFonts w:ascii="Gill Sans"/>
                      <w:i/>
                      <w:iCs/>
                      <w:sz w:val="24"/>
                      <w:szCs w:val="24"/>
                    </w:rPr>
                    <w:t>Veramente, quest'uomo era Figlio di Dio</w:t>
                  </w:r>
                  <w:r>
                    <w:rPr>
                      <w:rFonts w:hAnsi="Gill Sans"/>
                      <w:sz w:val="24"/>
                      <w:szCs w:val="24"/>
                    </w:rPr>
                    <w:t>”</w:t>
                  </w:r>
                  <w:r>
                    <w:rPr>
                      <w:rFonts w:hAnsi="Gill Sans"/>
                      <w:sz w:val="24"/>
                      <w:szCs w:val="24"/>
                    </w:rPr>
                    <w:t xml:space="preserve"> </w:t>
                  </w:r>
                  <w:r>
                    <w:rPr>
                      <w:rFonts w:ascii="Gill Sans"/>
                      <w:sz w:val="24"/>
                      <w:szCs w:val="24"/>
                    </w:rPr>
                    <w:t>(</w:t>
                  </w:r>
                  <w:r>
                    <w:rPr>
                      <w:rFonts w:ascii="Gill Sans"/>
                      <w:i/>
                      <w:iCs/>
                      <w:sz w:val="24"/>
                      <w:szCs w:val="24"/>
                    </w:rPr>
                    <w:t>Mc 15,39</w:t>
                  </w:r>
                  <w:r>
                    <w:rPr>
                      <w:rFonts w:ascii="Gill Sans"/>
                      <w:sz w:val="24"/>
                      <w:szCs w:val="24"/>
                    </w:rPr>
                    <w:t>).</w:t>
                  </w:r>
                </w:p>
                <w:p w:rsidR="0025436F" w:rsidRDefault="00A43688">
                  <w:pPr>
                    <w:pStyle w:val="Modulovuoto"/>
                    <w:jc w:val="both"/>
                    <w:rPr>
                      <w:rFonts w:ascii="Times Roman" w:eastAsia="Times Roman" w:hAnsi="Times Roman" w:cs="Times Roman"/>
                      <w:sz w:val="24"/>
                      <w:szCs w:val="24"/>
                    </w:rPr>
                  </w:pPr>
                  <w:r>
                    <w:rPr>
                      <w:rFonts w:ascii="Gill Sans"/>
                      <w:sz w:val="24"/>
                      <w:szCs w:val="24"/>
                    </w:rPr>
                    <w:t>All'inizio ed alla fine, c'</w:t>
                  </w:r>
                  <w:r>
                    <w:rPr>
                      <w:rFonts w:hAnsi="Gill Sans"/>
                      <w:sz w:val="24"/>
                      <w:szCs w:val="24"/>
                    </w:rPr>
                    <w:t>è</w:t>
                  </w:r>
                  <w:r>
                    <w:rPr>
                      <w:rFonts w:hAnsi="Gill Sans"/>
                      <w:sz w:val="24"/>
                      <w:szCs w:val="24"/>
                    </w:rPr>
                    <w:t xml:space="preserve"> </w:t>
                  </w:r>
                  <w:r>
                    <w:rPr>
                      <w:rFonts w:ascii="Gill Sans"/>
                      <w:sz w:val="24"/>
                      <w:szCs w:val="24"/>
                    </w:rPr>
                    <w:t xml:space="preserve">questo titolo Figlio di Dio. Tra l'inizio e la fine, lungo le pagine del suo vangelo, Marco chiarisce come deve essere intesa ed annunciata questa </w:t>
                  </w:r>
                  <w:proofErr w:type="spellStart"/>
                  <w:r>
                    <w:rPr>
                      <w:rFonts w:ascii="Gill Sans"/>
                      <w:sz w:val="24"/>
                      <w:szCs w:val="24"/>
                    </w:rPr>
                    <w:t>verit</w:t>
                  </w:r>
                  <w:proofErr w:type="spellEnd"/>
                  <w:r>
                    <w:rPr>
                      <w:rFonts w:hAnsi="Gill Sans"/>
                      <w:sz w:val="24"/>
                      <w:szCs w:val="24"/>
                      <w:lang w:val="fr-FR"/>
                    </w:rPr>
                    <w:t>à</w:t>
                  </w:r>
                  <w:r>
                    <w:rPr>
                      <w:rFonts w:hAnsi="Gill Sans"/>
                      <w:sz w:val="24"/>
                      <w:szCs w:val="24"/>
                      <w:lang w:val="fr-FR"/>
                    </w:rPr>
                    <w:t xml:space="preserve"> </w:t>
                  </w:r>
                  <w:r>
                    <w:rPr>
                      <w:rFonts w:ascii="Gill Sans"/>
                      <w:sz w:val="24"/>
                      <w:szCs w:val="24"/>
                    </w:rPr>
                    <w:t xml:space="preserve">centrale della nostra fede: La buona notizia </w:t>
                  </w:r>
                  <w:r>
                    <w:rPr>
                      <w:rFonts w:hAnsi="Gill Sans"/>
                      <w:sz w:val="24"/>
                      <w:szCs w:val="24"/>
                    </w:rPr>
                    <w:t>è</w:t>
                  </w:r>
                  <w:r>
                    <w:rPr>
                      <w:rFonts w:hAnsi="Gill Sans"/>
                      <w:sz w:val="24"/>
                      <w:szCs w:val="24"/>
                    </w:rPr>
                    <w:t xml:space="preserve"> </w:t>
                  </w:r>
                  <w:proofErr w:type="spellStart"/>
                  <w:r>
                    <w:rPr>
                      <w:rFonts w:ascii="Gill Sans"/>
                      <w:sz w:val="24"/>
                      <w:szCs w:val="24"/>
                      <w:lang w:val="de-DE"/>
                    </w:rPr>
                    <w:t>che</w:t>
                  </w:r>
                  <w:proofErr w:type="spellEnd"/>
                  <w:r>
                    <w:rPr>
                      <w:rFonts w:ascii="Gill Sans"/>
                      <w:sz w:val="24"/>
                      <w:szCs w:val="24"/>
                      <w:lang w:val="de-DE"/>
                    </w:rPr>
                    <w:t xml:space="preserve"> Ges</w:t>
                  </w:r>
                  <w:r>
                    <w:rPr>
                      <w:rFonts w:hAnsi="Gill Sans"/>
                      <w:sz w:val="24"/>
                      <w:szCs w:val="24"/>
                    </w:rPr>
                    <w:t>ù</w:t>
                  </w:r>
                  <w:r>
                    <w:rPr>
                      <w:rFonts w:hAnsi="Gill Sans"/>
                      <w:sz w:val="24"/>
                      <w:szCs w:val="24"/>
                    </w:rPr>
                    <w:t xml:space="preserve"> </w:t>
                  </w:r>
                  <w:r>
                    <w:rPr>
                      <w:rFonts w:hAnsi="Gill Sans"/>
                      <w:sz w:val="24"/>
                      <w:szCs w:val="24"/>
                    </w:rPr>
                    <w:t>è</w:t>
                  </w:r>
                  <w:r>
                    <w:rPr>
                      <w:rFonts w:hAnsi="Gill Sans"/>
                      <w:sz w:val="24"/>
                      <w:szCs w:val="24"/>
                    </w:rPr>
                    <w:t xml:space="preserve"> </w:t>
                  </w:r>
                  <w:r>
                    <w:rPr>
                      <w:rFonts w:ascii="Gill Sans"/>
                      <w:sz w:val="24"/>
                      <w:szCs w:val="24"/>
                    </w:rPr>
                    <w:t>il Figlio di Dio.</w:t>
                  </w:r>
                </w:p>
                <w:p w:rsidR="0025436F" w:rsidRDefault="00A43688">
                  <w:pPr>
                    <w:pStyle w:val="Modulovuoto"/>
                    <w:jc w:val="both"/>
                    <w:rPr>
                      <w:rFonts w:ascii="Times Roman" w:eastAsia="Times Roman" w:hAnsi="Times Roman" w:cs="Times Roman"/>
                      <w:sz w:val="24"/>
                      <w:szCs w:val="24"/>
                    </w:rPr>
                  </w:pPr>
                  <w:r>
                    <w:rPr>
                      <w:rFonts w:hAnsi="Gill Sans"/>
                      <w:i/>
                      <w:iCs/>
                      <w:sz w:val="24"/>
                      <w:szCs w:val="24"/>
                    </w:rPr>
                    <w:t>“</w:t>
                  </w:r>
                  <w:r>
                    <w:rPr>
                      <w:rFonts w:ascii="Gill Sans"/>
                      <w:i/>
                      <w:iCs/>
                      <w:sz w:val="24"/>
                      <w:szCs w:val="24"/>
                    </w:rPr>
                    <w:t xml:space="preserve">I Vangeli riferiscono in due momenti solenni, il battesimo e la trasfigurazione di Cristo, la voce del Padre che lo designa come il suo </w:t>
                  </w:r>
                  <w:r>
                    <w:rPr>
                      <w:rFonts w:hAnsi="Gill Sans"/>
                      <w:i/>
                      <w:iCs/>
                      <w:sz w:val="24"/>
                      <w:szCs w:val="24"/>
                      <w:lang w:val="fr-FR"/>
                    </w:rPr>
                    <w:t>«</w:t>
                  </w:r>
                  <w:r>
                    <w:rPr>
                      <w:rFonts w:hAnsi="Gill Sans"/>
                      <w:i/>
                      <w:iCs/>
                      <w:sz w:val="24"/>
                      <w:szCs w:val="24"/>
                      <w:lang w:val="fr-FR"/>
                    </w:rPr>
                    <w:t xml:space="preserve"> </w:t>
                  </w:r>
                  <w:r>
                    <w:rPr>
                      <w:rFonts w:ascii="Gill Sans"/>
                      <w:i/>
                      <w:iCs/>
                      <w:sz w:val="24"/>
                      <w:szCs w:val="24"/>
                    </w:rPr>
                    <w:t xml:space="preserve">Figlio prediletto </w:t>
                  </w:r>
                  <w:r>
                    <w:rPr>
                      <w:rFonts w:hAnsi="Gill Sans"/>
                      <w:i/>
                      <w:iCs/>
                      <w:sz w:val="24"/>
                      <w:szCs w:val="24"/>
                      <w:lang w:val="fr-FR"/>
                    </w:rPr>
                    <w:t>»</w:t>
                  </w:r>
                  <w:r>
                    <w:rPr>
                      <w:rFonts w:ascii="Gill Sans"/>
                      <w:i/>
                      <w:iCs/>
                      <w:sz w:val="24"/>
                      <w:szCs w:val="24"/>
                      <w:lang w:val="de-DE"/>
                    </w:rPr>
                    <w:t>.Ges</w:t>
                  </w:r>
                  <w:r>
                    <w:rPr>
                      <w:rFonts w:hAnsi="Gill Sans"/>
                      <w:i/>
                      <w:iCs/>
                      <w:sz w:val="24"/>
                      <w:szCs w:val="24"/>
                    </w:rPr>
                    <w:t>ù</w:t>
                  </w:r>
                  <w:r>
                    <w:rPr>
                      <w:rFonts w:hAnsi="Gill Sans"/>
                      <w:i/>
                      <w:iCs/>
                      <w:sz w:val="24"/>
                      <w:szCs w:val="24"/>
                    </w:rPr>
                    <w:t xml:space="preserve"> </w:t>
                  </w:r>
                  <w:r>
                    <w:rPr>
                      <w:rFonts w:ascii="Gill Sans"/>
                      <w:i/>
                      <w:iCs/>
                      <w:sz w:val="24"/>
                      <w:szCs w:val="24"/>
                    </w:rPr>
                    <w:t xml:space="preserve">presenta se stesso come il Figlio unigenito di Dio e con tale titolo afferma la sua preesistenza eterna. Egli chiede la fede </w:t>
                  </w:r>
                  <w:r>
                    <w:rPr>
                      <w:rFonts w:hAnsi="Gill Sans"/>
                      <w:i/>
                      <w:iCs/>
                      <w:sz w:val="24"/>
                      <w:szCs w:val="24"/>
                      <w:lang w:val="fr-FR"/>
                    </w:rPr>
                    <w:t>«</w:t>
                  </w:r>
                  <w:r>
                    <w:rPr>
                      <w:rFonts w:hAnsi="Gill Sans"/>
                      <w:i/>
                      <w:iCs/>
                      <w:sz w:val="24"/>
                      <w:szCs w:val="24"/>
                      <w:lang w:val="fr-FR"/>
                    </w:rPr>
                    <w:t xml:space="preserve"> </w:t>
                  </w:r>
                  <w:r>
                    <w:rPr>
                      <w:rFonts w:ascii="Gill Sans"/>
                      <w:i/>
                      <w:iCs/>
                      <w:sz w:val="24"/>
                      <w:szCs w:val="24"/>
                    </w:rPr>
                    <w:t xml:space="preserve">nel nome dell'unigenito Figlio di Dio </w:t>
                  </w:r>
                  <w:r>
                    <w:rPr>
                      <w:rFonts w:hAnsi="Gill Sans"/>
                      <w:i/>
                      <w:iCs/>
                      <w:sz w:val="24"/>
                      <w:szCs w:val="24"/>
                    </w:rPr>
                    <w:t>»</w:t>
                  </w:r>
                  <w:r>
                    <w:rPr>
                      <w:rFonts w:hAnsi="Gill Sans"/>
                      <w:i/>
                      <w:iCs/>
                      <w:sz w:val="24"/>
                      <w:szCs w:val="24"/>
                    </w:rPr>
                    <w:t xml:space="preserve"> </w:t>
                  </w:r>
                  <w:r>
                    <w:rPr>
                      <w:rFonts w:ascii="Gill Sans"/>
                      <w:i/>
                      <w:iCs/>
                      <w:sz w:val="24"/>
                      <w:szCs w:val="24"/>
                    </w:rPr>
                    <w:t>(</w:t>
                  </w:r>
                  <w:proofErr w:type="spellStart"/>
                  <w:r>
                    <w:rPr>
                      <w:rFonts w:ascii="Gill Sans"/>
                      <w:i/>
                      <w:iCs/>
                      <w:sz w:val="24"/>
                      <w:szCs w:val="24"/>
                    </w:rPr>
                    <w:t>Gv</w:t>
                  </w:r>
                  <w:proofErr w:type="spellEnd"/>
                  <w:r>
                    <w:rPr>
                      <w:rFonts w:ascii="Gill Sans"/>
                      <w:i/>
                      <w:iCs/>
                      <w:sz w:val="24"/>
                      <w:szCs w:val="24"/>
                    </w:rPr>
                    <w:t xml:space="preserve"> 3,18). Questa confessione cristiana appare gi</w:t>
                  </w:r>
                  <w:r>
                    <w:rPr>
                      <w:rFonts w:hAnsi="Gill Sans"/>
                      <w:i/>
                      <w:iCs/>
                      <w:sz w:val="24"/>
                      <w:szCs w:val="24"/>
                      <w:lang w:val="fr-FR"/>
                    </w:rPr>
                    <w:t>à</w:t>
                  </w:r>
                  <w:r>
                    <w:rPr>
                      <w:rFonts w:hAnsi="Gill Sans"/>
                      <w:i/>
                      <w:iCs/>
                      <w:sz w:val="24"/>
                      <w:szCs w:val="24"/>
                      <w:lang w:val="fr-FR"/>
                    </w:rPr>
                    <w:t xml:space="preserve"> </w:t>
                  </w:r>
                  <w:r>
                    <w:rPr>
                      <w:rFonts w:ascii="Gill Sans"/>
                      <w:i/>
                      <w:iCs/>
                      <w:sz w:val="24"/>
                      <w:szCs w:val="24"/>
                    </w:rPr>
                    <w:t>nell'esclamazione del centurione davanti a Ges</w:t>
                  </w:r>
                  <w:r>
                    <w:rPr>
                      <w:rFonts w:hAnsi="Gill Sans"/>
                      <w:i/>
                      <w:iCs/>
                      <w:sz w:val="24"/>
                      <w:szCs w:val="24"/>
                    </w:rPr>
                    <w:t>ù</w:t>
                  </w:r>
                  <w:r>
                    <w:rPr>
                      <w:rFonts w:hAnsi="Gill Sans"/>
                      <w:i/>
                      <w:iCs/>
                      <w:sz w:val="24"/>
                      <w:szCs w:val="24"/>
                    </w:rPr>
                    <w:t xml:space="preserve"> </w:t>
                  </w:r>
                  <w:r>
                    <w:rPr>
                      <w:rFonts w:ascii="Gill Sans"/>
                      <w:i/>
                      <w:iCs/>
                      <w:sz w:val="24"/>
                      <w:szCs w:val="24"/>
                    </w:rPr>
                    <w:t xml:space="preserve">in croce: </w:t>
                  </w:r>
                  <w:r>
                    <w:rPr>
                      <w:rFonts w:hAnsi="Gill Sans"/>
                      <w:i/>
                      <w:iCs/>
                      <w:sz w:val="24"/>
                      <w:szCs w:val="24"/>
                      <w:lang w:val="fr-FR"/>
                    </w:rPr>
                    <w:t>«</w:t>
                  </w:r>
                  <w:r>
                    <w:rPr>
                      <w:rFonts w:hAnsi="Gill Sans"/>
                      <w:i/>
                      <w:iCs/>
                      <w:sz w:val="24"/>
                      <w:szCs w:val="24"/>
                      <w:lang w:val="fr-FR"/>
                    </w:rPr>
                    <w:t xml:space="preserve"> </w:t>
                  </w:r>
                  <w:r>
                    <w:rPr>
                      <w:rFonts w:ascii="Gill Sans"/>
                      <w:i/>
                      <w:iCs/>
                      <w:sz w:val="24"/>
                      <w:szCs w:val="24"/>
                    </w:rPr>
                    <w:t xml:space="preserve">Veramente quest'uomo era il Figlio di Dio </w:t>
                  </w:r>
                  <w:r>
                    <w:rPr>
                      <w:rFonts w:hAnsi="Gill Sans"/>
                      <w:i/>
                      <w:iCs/>
                      <w:sz w:val="24"/>
                      <w:szCs w:val="24"/>
                    </w:rPr>
                    <w:t>»</w:t>
                  </w:r>
                  <w:r>
                    <w:rPr>
                      <w:rFonts w:hAnsi="Gill Sans"/>
                      <w:i/>
                      <w:iCs/>
                      <w:sz w:val="24"/>
                      <w:szCs w:val="24"/>
                    </w:rPr>
                    <w:t xml:space="preserve"> </w:t>
                  </w:r>
                  <w:r>
                    <w:rPr>
                      <w:rFonts w:ascii="Gill Sans"/>
                      <w:i/>
                      <w:iCs/>
                      <w:sz w:val="24"/>
                      <w:szCs w:val="24"/>
                    </w:rPr>
                    <w:t>(Mc 15,39); infatti soltanto nel mistero pasquale il credente pu</w:t>
                  </w:r>
                  <w:r>
                    <w:rPr>
                      <w:rFonts w:hAnsi="Gill Sans"/>
                      <w:i/>
                      <w:iCs/>
                      <w:sz w:val="24"/>
                      <w:szCs w:val="24"/>
                    </w:rPr>
                    <w:t>ò</w:t>
                  </w:r>
                  <w:r>
                    <w:rPr>
                      <w:rFonts w:hAnsi="Gill Sans"/>
                      <w:i/>
                      <w:iCs/>
                      <w:sz w:val="24"/>
                      <w:szCs w:val="24"/>
                    </w:rPr>
                    <w:t xml:space="preserve"> </w:t>
                  </w:r>
                  <w:r>
                    <w:rPr>
                      <w:rFonts w:ascii="Gill Sans"/>
                      <w:i/>
                      <w:iCs/>
                      <w:sz w:val="24"/>
                      <w:szCs w:val="24"/>
                    </w:rPr>
                    <w:t xml:space="preserve">dare al titolo </w:t>
                  </w:r>
                  <w:r>
                    <w:rPr>
                      <w:rFonts w:hAnsi="Gill Sans"/>
                      <w:i/>
                      <w:iCs/>
                      <w:sz w:val="24"/>
                      <w:szCs w:val="24"/>
                      <w:lang w:val="fr-FR"/>
                    </w:rPr>
                    <w:t>«</w:t>
                  </w:r>
                  <w:r>
                    <w:rPr>
                      <w:rFonts w:ascii="Gill Sans"/>
                      <w:i/>
                      <w:iCs/>
                      <w:sz w:val="24"/>
                      <w:szCs w:val="24"/>
                    </w:rPr>
                    <w:t>Figlio di Dio</w:t>
                  </w:r>
                  <w:r>
                    <w:rPr>
                      <w:rFonts w:hAnsi="Gill Sans"/>
                      <w:i/>
                      <w:iCs/>
                      <w:sz w:val="24"/>
                      <w:szCs w:val="24"/>
                    </w:rPr>
                    <w:t>»</w:t>
                  </w:r>
                  <w:r>
                    <w:rPr>
                      <w:rFonts w:hAnsi="Gill Sans"/>
                      <w:i/>
                      <w:iCs/>
                      <w:sz w:val="24"/>
                      <w:szCs w:val="24"/>
                    </w:rPr>
                    <w:t xml:space="preserve"> </w:t>
                  </w:r>
                  <w:r>
                    <w:rPr>
                      <w:rFonts w:ascii="Gill Sans"/>
                      <w:i/>
                      <w:iCs/>
                      <w:sz w:val="24"/>
                      <w:szCs w:val="24"/>
                    </w:rPr>
                    <w:t>il suo pieno significato</w:t>
                  </w:r>
                  <w:r>
                    <w:rPr>
                      <w:rFonts w:hAnsi="Gill Sans"/>
                      <w:i/>
                      <w:iCs/>
                      <w:sz w:val="24"/>
                      <w:szCs w:val="24"/>
                    </w:rPr>
                    <w:t>”</w:t>
                  </w:r>
                  <w:r w:rsidR="00F36F9C">
                    <w:rPr>
                      <w:rFonts w:hAnsi="Gill Sans"/>
                      <w:i/>
                      <w:iCs/>
                      <w:sz w:val="24"/>
                      <w:szCs w:val="24"/>
                    </w:rPr>
                    <w:t xml:space="preserve"> </w:t>
                  </w:r>
                  <w:r w:rsidR="00F36F9C">
                    <w:rPr>
                      <w:rFonts w:ascii="Gill Sans"/>
                      <w:i/>
                      <w:iCs/>
                      <w:sz w:val="24"/>
                      <w:szCs w:val="24"/>
                    </w:rPr>
                    <w:t>(</w:t>
                  </w:r>
                  <w:r>
                    <w:rPr>
                      <w:rFonts w:ascii="Gill Sans"/>
                      <w:i/>
                      <w:iCs/>
                      <w:sz w:val="24"/>
                      <w:szCs w:val="24"/>
                    </w:rPr>
                    <w:t>CCC 444</w:t>
                  </w:r>
                  <w:r w:rsidR="00F36F9C">
                    <w:rPr>
                      <w:rFonts w:ascii="Gill Sans"/>
                      <w:i/>
                      <w:iCs/>
                      <w:sz w:val="24"/>
                      <w:szCs w:val="24"/>
                    </w:rPr>
                    <w:t>).</w:t>
                  </w:r>
                </w:p>
                <w:p w:rsidR="0025436F" w:rsidRDefault="0025436F">
                  <w:pPr>
                    <w:pStyle w:val="Modulovuoto"/>
                    <w:jc w:val="both"/>
                    <w:rPr>
                      <w:rFonts w:ascii="Helvetica Neue" w:eastAsia="Helvetica Neue" w:hAnsi="Helvetica Neue" w:cs="Helvetica Neue"/>
                      <w:color w:val="CF5B1F"/>
                      <w:sz w:val="24"/>
                      <w:szCs w:val="24"/>
                    </w:rPr>
                  </w:pPr>
                </w:p>
                <w:p w:rsidR="0025436F" w:rsidRDefault="00A43688">
                  <w:pPr>
                    <w:pStyle w:val="Intestazione4"/>
                    <w:jc w:val="both"/>
                  </w:pPr>
                  <w:r>
                    <w:t xml:space="preserve">La buona notizia </w:t>
                  </w:r>
                  <w:r>
                    <w:rPr>
                      <w:rFonts w:hAnsi="Helvetica Neue"/>
                    </w:rPr>
                    <w:t xml:space="preserve">è </w:t>
                  </w:r>
                  <w:r>
                    <w:t xml:space="preserve">che siamo </w:t>
                  </w:r>
                  <w:r>
                    <w:rPr>
                      <w:rFonts w:hAnsi="Helvetica Neue"/>
                    </w:rPr>
                    <w:t>“</w:t>
                  </w:r>
                  <w:r>
                    <w:t>Figli di Dio</w:t>
                  </w:r>
                  <w:r>
                    <w:rPr>
                      <w:rFonts w:hAnsi="Helvetica Neue"/>
                    </w:rPr>
                    <w:t>”</w:t>
                  </w:r>
                </w:p>
                <w:p w:rsidR="0025436F" w:rsidRDefault="00A43688">
                  <w:pPr>
                    <w:pStyle w:val="Modulovuoto"/>
                    <w:spacing w:after="240"/>
                    <w:jc w:val="both"/>
                    <w:rPr>
                      <w:rFonts w:ascii="Times Roman" w:eastAsia="Times Roman" w:hAnsi="Times Roman" w:cs="Times Roman"/>
                      <w:sz w:val="24"/>
                      <w:szCs w:val="24"/>
                    </w:rPr>
                  </w:pPr>
                  <w:r>
                    <w:rPr>
                      <w:rFonts w:hAnsi="Gill Sans"/>
                      <w:i/>
                      <w:iCs/>
                      <w:sz w:val="24"/>
                      <w:szCs w:val="24"/>
                    </w:rPr>
                    <w:t>“</w:t>
                  </w:r>
                  <w:r>
                    <w:rPr>
                      <w:rFonts w:ascii="Gill Sans"/>
                      <w:i/>
                      <w:iCs/>
                      <w:sz w:val="24"/>
                      <w:szCs w:val="24"/>
                    </w:rPr>
                    <w:t>Quando venne la pienezza del tempo, Dio mand</w:t>
                  </w:r>
                  <w:r>
                    <w:rPr>
                      <w:rFonts w:hAnsi="Gill Sans"/>
                      <w:i/>
                      <w:iCs/>
                      <w:sz w:val="24"/>
                      <w:szCs w:val="24"/>
                    </w:rPr>
                    <w:t>ò</w:t>
                  </w:r>
                  <w:r>
                    <w:rPr>
                      <w:rFonts w:hAnsi="Gill Sans"/>
                      <w:i/>
                      <w:iCs/>
                      <w:sz w:val="24"/>
                      <w:szCs w:val="24"/>
                    </w:rPr>
                    <w:t xml:space="preserve"> </w:t>
                  </w:r>
                  <w:r>
                    <w:rPr>
                      <w:rFonts w:ascii="Gill Sans"/>
                      <w:i/>
                      <w:iCs/>
                      <w:sz w:val="24"/>
                      <w:szCs w:val="24"/>
                    </w:rPr>
                    <w:t>il suo Figlio, nato da donna, nato sotto la Legge, per riscattare coloro che erano sotto la Legge, perch</w:t>
                  </w:r>
                  <w:r>
                    <w:rPr>
                      <w:rFonts w:hAnsi="Gill Sans"/>
                      <w:i/>
                      <w:iCs/>
                      <w:sz w:val="24"/>
                      <w:szCs w:val="24"/>
                    </w:rPr>
                    <w:t>é</w:t>
                  </w:r>
                  <w:r>
                    <w:rPr>
                      <w:rFonts w:hAnsi="Gill Sans"/>
                      <w:i/>
                      <w:iCs/>
                      <w:sz w:val="24"/>
                      <w:szCs w:val="24"/>
                    </w:rPr>
                    <w:t xml:space="preserve"> </w:t>
                  </w:r>
                  <w:r>
                    <w:rPr>
                      <w:rFonts w:ascii="Gill Sans"/>
                      <w:i/>
                      <w:iCs/>
                      <w:sz w:val="24"/>
                      <w:szCs w:val="24"/>
                    </w:rPr>
                    <w:t>ricevessimo l'adozione a figli</w:t>
                  </w:r>
                  <w:r>
                    <w:rPr>
                      <w:rFonts w:hAnsi="Gill Sans"/>
                      <w:i/>
                      <w:iCs/>
                      <w:sz w:val="24"/>
                      <w:szCs w:val="24"/>
                    </w:rPr>
                    <w:t>”</w:t>
                  </w:r>
                  <w:r>
                    <w:rPr>
                      <w:rFonts w:hAnsi="Gill Sans"/>
                      <w:i/>
                      <w:iCs/>
                      <w:sz w:val="24"/>
                      <w:szCs w:val="24"/>
                    </w:rPr>
                    <w:t xml:space="preserve"> </w:t>
                  </w:r>
                  <w:r w:rsidR="00F36F9C">
                    <w:rPr>
                      <w:rFonts w:ascii="Gill Sans"/>
                      <w:i/>
                      <w:iCs/>
                      <w:sz w:val="24"/>
                      <w:szCs w:val="24"/>
                    </w:rPr>
                    <w:t>(Gal 4,4-5);</w:t>
                  </w:r>
                  <w:r>
                    <w:rPr>
                      <w:rFonts w:ascii="Gill Sans"/>
                      <w:i/>
                      <w:iCs/>
                      <w:sz w:val="24"/>
                      <w:szCs w:val="24"/>
                    </w:rPr>
                    <w:t xml:space="preserve"> </w:t>
                  </w:r>
                  <w:r>
                    <w:rPr>
                      <w:rFonts w:ascii="Gill Sans"/>
                      <w:sz w:val="24"/>
                      <w:szCs w:val="24"/>
                    </w:rPr>
                    <w:t>(CCC 422)</w:t>
                  </w:r>
                  <w:r w:rsidR="00F36F9C">
                    <w:rPr>
                      <w:rFonts w:ascii="Gill Sans"/>
                      <w:sz w:val="24"/>
                      <w:szCs w:val="24"/>
                    </w:rPr>
                    <w:t>.</w:t>
                  </w:r>
                </w:p>
                <w:p w:rsidR="0025436F" w:rsidRDefault="00A43688">
                  <w:pPr>
                    <w:pStyle w:val="Modulovuoto"/>
                    <w:spacing w:after="240"/>
                    <w:jc w:val="both"/>
                    <w:rPr>
                      <w:rFonts w:ascii="Times Roman" w:eastAsia="Times Roman" w:hAnsi="Times Roman" w:cs="Times Roman"/>
                      <w:sz w:val="24"/>
                      <w:szCs w:val="24"/>
                    </w:rPr>
                  </w:pPr>
                  <w:r>
                    <w:rPr>
                      <w:rFonts w:hAnsi="Gill Sans"/>
                      <w:sz w:val="24"/>
                      <w:szCs w:val="24"/>
                    </w:rPr>
                    <w:t>“</w:t>
                  </w:r>
                  <w:r>
                    <w:rPr>
                      <w:rFonts w:ascii="Gill Sans"/>
                      <w:i/>
                      <w:iCs/>
                      <w:sz w:val="24"/>
                      <w:szCs w:val="24"/>
                    </w:rPr>
                    <w:t>Dio che "abita una luce inaccessibile" (1Tm 6,16) vuole comunicare la propria vita divina agli uomini da lui liberamente creati, per farne figli adottivi nel suo unico Figlio. Rivelando se stesso, Dio vuole rendere gli uomini capaci di rispondergli, di conoscerlo e di amarlo ben pi</w:t>
                  </w:r>
                  <w:r>
                    <w:rPr>
                      <w:rFonts w:hAnsi="Gill Sans"/>
                      <w:i/>
                      <w:iCs/>
                      <w:sz w:val="24"/>
                      <w:szCs w:val="24"/>
                    </w:rPr>
                    <w:t>ù</w:t>
                  </w:r>
                  <w:r>
                    <w:rPr>
                      <w:rFonts w:hAnsi="Gill Sans"/>
                      <w:i/>
                      <w:iCs/>
                      <w:sz w:val="24"/>
                      <w:szCs w:val="24"/>
                    </w:rPr>
                    <w:t xml:space="preserve"> </w:t>
                  </w:r>
                  <w:r>
                    <w:rPr>
                      <w:rFonts w:ascii="Gill Sans"/>
                      <w:i/>
                      <w:iCs/>
                      <w:sz w:val="24"/>
                      <w:szCs w:val="24"/>
                    </w:rPr>
                    <w:t>di quanto sarebbero capaci da se stessi</w:t>
                  </w:r>
                  <w:r>
                    <w:rPr>
                      <w:rFonts w:hAnsi="Gill Sans"/>
                      <w:i/>
                      <w:iCs/>
                      <w:sz w:val="24"/>
                      <w:szCs w:val="24"/>
                    </w:rPr>
                    <w:t>”</w:t>
                  </w:r>
                  <w:r w:rsidR="00F36F9C">
                    <w:rPr>
                      <w:rFonts w:ascii="Gill Sans"/>
                      <w:i/>
                      <w:iCs/>
                      <w:sz w:val="24"/>
                      <w:szCs w:val="24"/>
                    </w:rPr>
                    <w:t xml:space="preserve"> </w:t>
                  </w:r>
                  <w:r>
                    <w:rPr>
                      <w:rFonts w:ascii="Gill Sans"/>
                      <w:i/>
                      <w:iCs/>
                      <w:sz w:val="24"/>
                      <w:szCs w:val="24"/>
                    </w:rPr>
                    <w:t>(CCC 52</w:t>
                  </w:r>
                  <w:r w:rsidR="00F36F9C">
                    <w:rPr>
                      <w:rFonts w:ascii="Gill Sans"/>
                      <w:i/>
                      <w:iCs/>
                      <w:sz w:val="24"/>
                      <w:szCs w:val="24"/>
                    </w:rPr>
                    <w:t>.</w:t>
                  </w:r>
                  <w:r>
                    <w:rPr>
                      <w:rFonts w:ascii="Gill Sans"/>
                      <w:i/>
                      <w:iCs/>
                      <w:sz w:val="24"/>
                      <w:szCs w:val="24"/>
                    </w:rPr>
                    <w:t>)</w:t>
                  </w:r>
                </w:p>
                <w:p w:rsidR="0025436F" w:rsidRDefault="00A43688">
                  <w:pPr>
                    <w:pStyle w:val="Modulovuoto"/>
                    <w:spacing w:after="240"/>
                    <w:jc w:val="both"/>
                    <w:rPr>
                      <w:rFonts w:ascii="Gill Sans" w:eastAsia="Gill Sans" w:hAnsi="Gill Sans" w:cs="Gill Sans"/>
                      <w:i/>
                      <w:iCs/>
                      <w:sz w:val="24"/>
                      <w:szCs w:val="24"/>
                    </w:rPr>
                  </w:pPr>
                  <w:r>
                    <w:rPr>
                      <w:rFonts w:ascii="Gill Sans"/>
                      <w:i/>
                      <w:iCs/>
                      <w:sz w:val="24"/>
                      <w:szCs w:val="24"/>
                    </w:rPr>
                    <w:t xml:space="preserve">Chi crede in Cristo diventa figlio di Dio. Questa adozione filiale lo trasforma dandogli la </w:t>
                  </w:r>
                  <w:proofErr w:type="spellStart"/>
                  <w:r>
                    <w:rPr>
                      <w:rFonts w:ascii="Gill Sans"/>
                      <w:i/>
                      <w:iCs/>
                      <w:sz w:val="24"/>
                      <w:szCs w:val="24"/>
                    </w:rPr>
                    <w:t>capacit</w:t>
                  </w:r>
                  <w:proofErr w:type="spellEnd"/>
                  <w:r>
                    <w:rPr>
                      <w:rFonts w:hAnsi="Gill Sans"/>
                      <w:i/>
                      <w:iCs/>
                      <w:sz w:val="24"/>
                      <w:szCs w:val="24"/>
                      <w:lang w:val="fr-FR"/>
                    </w:rPr>
                    <w:t>à</w:t>
                  </w:r>
                  <w:r>
                    <w:rPr>
                      <w:rFonts w:hAnsi="Gill Sans"/>
                      <w:i/>
                      <w:iCs/>
                      <w:sz w:val="24"/>
                      <w:szCs w:val="24"/>
                      <w:lang w:val="fr-FR"/>
                    </w:rPr>
                    <w:t xml:space="preserve"> </w:t>
                  </w:r>
                  <w:r>
                    <w:rPr>
                      <w:rFonts w:ascii="Gill Sans"/>
                      <w:i/>
                      <w:iCs/>
                      <w:sz w:val="24"/>
                      <w:szCs w:val="24"/>
                    </w:rPr>
                    <w:t xml:space="preserve">di seguire l'esempio di Cristo. Lo rende capace di agire rettamente e di compiere il bene. Nell'unione con il suo Salvatore, il discepolo raggiunge la perfezione della </w:t>
                  </w:r>
                  <w:proofErr w:type="spellStart"/>
                  <w:r>
                    <w:rPr>
                      <w:rFonts w:ascii="Gill Sans"/>
                      <w:i/>
                      <w:iCs/>
                      <w:sz w:val="24"/>
                      <w:szCs w:val="24"/>
                    </w:rPr>
                    <w:t>carit</w:t>
                  </w:r>
                  <w:proofErr w:type="spellEnd"/>
                  <w:r>
                    <w:rPr>
                      <w:rFonts w:hAnsi="Gill Sans"/>
                      <w:i/>
                      <w:iCs/>
                      <w:sz w:val="24"/>
                      <w:szCs w:val="24"/>
                      <w:lang w:val="fr-FR"/>
                    </w:rPr>
                    <w:t>à</w:t>
                  </w:r>
                  <w:r>
                    <w:rPr>
                      <w:rFonts w:ascii="Gill Sans"/>
                      <w:i/>
                      <w:iCs/>
                      <w:sz w:val="24"/>
                      <w:szCs w:val="24"/>
                      <w:lang w:val="es-ES_tradnl"/>
                    </w:rPr>
                    <w:t>, cio</w:t>
                  </w:r>
                  <w:r>
                    <w:rPr>
                      <w:rFonts w:hAnsi="Gill Sans"/>
                      <w:i/>
                      <w:iCs/>
                      <w:sz w:val="24"/>
                      <w:szCs w:val="24"/>
                    </w:rPr>
                    <w:t>è</w:t>
                  </w:r>
                  <w:r>
                    <w:rPr>
                      <w:rFonts w:hAnsi="Gill Sans"/>
                      <w:i/>
                      <w:iCs/>
                      <w:sz w:val="24"/>
                      <w:szCs w:val="24"/>
                    </w:rPr>
                    <w:t xml:space="preserve"> </w:t>
                  </w:r>
                  <w:r>
                    <w:rPr>
                      <w:rFonts w:ascii="Gill Sans"/>
                      <w:i/>
                      <w:iCs/>
                      <w:sz w:val="24"/>
                      <w:szCs w:val="24"/>
                    </w:rPr>
                    <w:t xml:space="preserve">la </w:t>
                  </w:r>
                  <w:proofErr w:type="spellStart"/>
                  <w:r>
                    <w:rPr>
                      <w:rFonts w:ascii="Gill Sans"/>
                      <w:i/>
                      <w:iCs/>
                      <w:sz w:val="24"/>
                      <w:szCs w:val="24"/>
                    </w:rPr>
                    <w:t>santit</w:t>
                  </w:r>
                  <w:proofErr w:type="spellEnd"/>
                  <w:r>
                    <w:rPr>
                      <w:rFonts w:hAnsi="Gill Sans"/>
                      <w:i/>
                      <w:iCs/>
                      <w:sz w:val="24"/>
                      <w:szCs w:val="24"/>
                      <w:lang w:val="fr-FR"/>
                    </w:rPr>
                    <w:t>à</w:t>
                  </w:r>
                  <w:r>
                    <w:rPr>
                      <w:rFonts w:ascii="Gill Sans"/>
                      <w:i/>
                      <w:iCs/>
                      <w:sz w:val="24"/>
                      <w:szCs w:val="24"/>
                    </w:rPr>
                    <w:t>. La vita morale, maturata nella grazia, sboccia in vita eterna, nella gloria del cielo</w:t>
                  </w:r>
                  <w:r>
                    <w:rPr>
                      <w:rFonts w:hAnsi="Gill Sans"/>
                      <w:i/>
                      <w:iCs/>
                      <w:sz w:val="24"/>
                      <w:szCs w:val="24"/>
                    </w:rPr>
                    <w:t>”</w:t>
                  </w:r>
                  <w:r>
                    <w:rPr>
                      <w:rFonts w:hAnsi="Gill Sans"/>
                      <w:i/>
                      <w:iCs/>
                      <w:sz w:val="24"/>
                      <w:szCs w:val="24"/>
                    </w:rPr>
                    <w:t xml:space="preserve"> </w:t>
                  </w:r>
                  <w:r>
                    <w:rPr>
                      <w:rFonts w:ascii="Gill Sans"/>
                      <w:i/>
                      <w:iCs/>
                      <w:sz w:val="24"/>
                      <w:szCs w:val="24"/>
                    </w:rPr>
                    <w:t>(CCC 1709).</w:t>
                  </w:r>
                </w:p>
                <w:p w:rsidR="0025436F" w:rsidRDefault="0025436F">
                  <w:pPr>
                    <w:pStyle w:val="Modulovuoto"/>
                    <w:jc w:val="both"/>
                    <w:rPr>
                      <w:rFonts w:ascii="Gill Sans" w:eastAsia="Gill Sans" w:hAnsi="Gill Sans" w:cs="Gill Sans"/>
                      <w:color w:val="981100"/>
                    </w:rPr>
                  </w:pPr>
                </w:p>
                <w:p w:rsidR="0025436F" w:rsidRDefault="00A43688">
                  <w:pPr>
                    <w:pStyle w:val="Intestazione4"/>
                    <w:jc w:val="both"/>
                  </w:pPr>
                  <w:r>
                    <w:rPr>
                      <w:rFonts w:hAnsi="Helvetica Neue"/>
                    </w:rPr>
                    <w:t>“</w:t>
                  </w:r>
                  <w:r>
                    <w:t>Noi</w:t>
                  </w:r>
                  <w:r>
                    <w:rPr>
                      <w:rFonts w:hAnsi="Helvetica Neue"/>
                    </w:rPr>
                    <w:t xml:space="preserve">” </w:t>
                  </w:r>
                  <w:r>
                    <w:t>siamo buona notizia per gli altri</w:t>
                  </w:r>
                </w:p>
                <w:p w:rsidR="0025436F" w:rsidRDefault="00A43688" w:rsidP="00B36FB2">
                  <w:pPr>
                    <w:pStyle w:val="Modulovuoto"/>
                    <w:spacing w:after="240"/>
                    <w:jc w:val="both"/>
                    <w:rPr>
                      <w:rFonts w:ascii="Times Roman" w:eastAsia="Times Roman" w:hAnsi="Times Roman" w:cs="Times Roman"/>
                      <w:sz w:val="24"/>
                      <w:szCs w:val="24"/>
                    </w:rPr>
                  </w:pPr>
                  <w:r>
                    <w:rPr>
                      <w:rFonts w:ascii="Gill Sans"/>
                      <w:sz w:val="24"/>
                      <w:szCs w:val="24"/>
                    </w:rPr>
                    <w:t>Anche per noi, la Buona Notizia viene attraverso le persone e gli eventi ben concreti che ci indicano il cammino che porta a Ges</w:t>
                  </w:r>
                  <w:r>
                    <w:rPr>
                      <w:rFonts w:hAnsi="Gill Sans"/>
                      <w:sz w:val="24"/>
                      <w:szCs w:val="24"/>
                    </w:rPr>
                    <w:t>ù</w:t>
                  </w:r>
                  <w:r>
                    <w:rPr>
                      <w:rFonts w:ascii="Gill Sans"/>
                      <w:sz w:val="24"/>
                      <w:szCs w:val="24"/>
                    </w:rPr>
                    <w:t>. Per questo, nel meditare il testo di Marco, conviene non dimenticare questa domanda: "Lungo la storia della mia vita, chi mi ha indicato il cammino verso Ges</w:t>
                  </w:r>
                  <w:r>
                    <w:rPr>
                      <w:rFonts w:hAnsi="Gill Sans"/>
                      <w:sz w:val="24"/>
                      <w:szCs w:val="24"/>
                    </w:rPr>
                    <w:t>ù</w:t>
                  </w:r>
                  <w:r>
                    <w:rPr>
                      <w:rFonts w:ascii="Gill Sans"/>
                      <w:sz w:val="24"/>
                      <w:szCs w:val="24"/>
                    </w:rPr>
                    <w:t>?" Ed ancora un'altra domanda: "Ho aiutato qualcuno a scoprire la Buona Notizia di Dio nella sua vita? Sono stato il precursore per qualcuno?"</w:t>
                  </w:r>
                </w:p>
                <w:p w:rsidR="0025436F" w:rsidRDefault="00A43688" w:rsidP="00B36FB2">
                  <w:pPr>
                    <w:pStyle w:val="Modulovuoto"/>
                    <w:spacing w:after="240"/>
                    <w:jc w:val="both"/>
                    <w:rPr>
                      <w:rFonts w:ascii="Times Roman" w:eastAsia="Times Roman" w:hAnsi="Times Roman" w:cs="Times Roman"/>
                      <w:sz w:val="24"/>
                      <w:szCs w:val="24"/>
                    </w:rPr>
                  </w:pPr>
                  <w:r>
                    <w:rPr>
                      <w:rFonts w:hAnsi="Gill Sans"/>
                      <w:sz w:val="24"/>
                      <w:szCs w:val="24"/>
                    </w:rPr>
                    <w:t>“</w:t>
                  </w:r>
                  <w:r>
                    <w:rPr>
                      <w:rFonts w:ascii="Gill Sans"/>
                      <w:i/>
                      <w:iCs/>
                      <w:sz w:val="24"/>
                      <w:szCs w:val="24"/>
                    </w:rPr>
                    <w:t xml:space="preserve">La trasmissione della fede cristiana </w:t>
                  </w:r>
                  <w:r>
                    <w:rPr>
                      <w:rFonts w:hAnsi="Gill Sans"/>
                      <w:i/>
                      <w:iCs/>
                      <w:sz w:val="24"/>
                      <w:szCs w:val="24"/>
                    </w:rPr>
                    <w:t>è</w:t>
                  </w:r>
                  <w:r>
                    <w:rPr>
                      <w:rFonts w:hAnsi="Gill Sans"/>
                      <w:i/>
                      <w:iCs/>
                      <w:sz w:val="24"/>
                      <w:szCs w:val="24"/>
                    </w:rPr>
                    <w:t xml:space="preserve"> </w:t>
                  </w:r>
                  <w:r>
                    <w:rPr>
                      <w:rFonts w:ascii="Gill Sans"/>
                      <w:i/>
                      <w:iCs/>
                      <w:sz w:val="24"/>
                      <w:szCs w:val="24"/>
                    </w:rPr>
                    <w:t>innanzi tutto l'annunzio di Ges</w:t>
                  </w:r>
                  <w:r>
                    <w:rPr>
                      <w:rFonts w:hAnsi="Gill Sans"/>
                      <w:i/>
                      <w:iCs/>
                      <w:sz w:val="24"/>
                      <w:szCs w:val="24"/>
                    </w:rPr>
                    <w:t>ù</w:t>
                  </w:r>
                  <w:r>
                    <w:rPr>
                      <w:rFonts w:hAnsi="Gill Sans"/>
                      <w:i/>
                      <w:iCs/>
                      <w:sz w:val="24"/>
                      <w:szCs w:val="24"/>
                    </w:rPr>
                    <w:t xml:space="preserve"> </w:t>
                  </w:r>
                  <w:r>
                    <w:rPr>
                      <w:rFonts w:ascii="Gill Sans"/>
                      <w:i/>
                      <w:iCs/>
                      <w:sz w:val="24"/>
                      <w:szCs w:val="24"/>
                    </w:rPr>
                    <w:t xml:space="preserve">Cristo, allo scopo di condurre alla fede in lui. Fin dall'inizio, i primi discepoli sono stati presi dal desiderio ardente di annunziare Cristo: </w:t>
                  </w:r>
                  <w:r>
                    <w:rPr>
                      <w:rFonts w:hAnsi="Gill Sans"/>
                      <w:i/>
                      <w:iCs/>
                      <w:sz w:val="24"/>
                      <w:szCs w:val="24"/>
                      <w:lang w:val="fr-FR"/>
                    </w:rPr>
                    <w:t>«</w:t>
                  </w:r>
                  <w:r>
                    <w:rPr>
                      <w:rFonts w:hAnsi="Gill Sans"/>
                      <w:i/>
                      <w:iCs/>
                      <w:sz w:val="24"/>
                      <w:szCs w:val="24"/>
                      <w:lang w:val="fr-FR"/>
                    </w:rPr>
                    <w:t xml:space="preserve"> </w:t>
                  </w:r>
                  <w:r>
                    <w:rPr>
                      <w:rFonts w:ascii="Gill Sans"/>
                      <w:i/>
                      <w:iCs/>
                      <w:sz w:val="24"/>
                      <w:szCs w:val="24"/>
                    </w:rPr>
                    <w:t xml:space="preserve">Noi non possiamo tacere quello che abbiamo visto e ascoltato </w:t>
                  </w:r>
                  <w:r>
                    <w:rPr>
                      <w:rFonts w:hAnsi="Gill Sans"/>
                      <w:i/>
                      <w:iCs/>
                      <w:sz w:val="24"/>
                      <w:szCs w:val="24"/>
                    </w:rPr>
                    <w:t>»</w:t>
                  </w:r>
                  <w:r w:rsidR="00F36F9C">
                    <w:rPr>
                      <w:rFonts w:hAnsi="Gill Sans"/>
                      <w:i/>
                      <w:iCs/>
                      <w:sz w:val="24"/>
                      <w:szCs w:val="24"/>
                    </w:rPr>
                    <w:t>”</w:t>
                  </w:r>
                  <w:r>
                    <w:rPr>
                      <w:rFonts w:hAnsi="Gill Sans"/>
                      <w:i/>
                      <w:iCs/>
                      <w:sz w:val="24"/>
                      <w:szCs w:val="24"/>
                    </w:rPr>
                    <w:t xml:space="preserve"> </w:t>
                  </w:r>
                  <w:r>
                    <w:rPr>
                      <w:rFonts w:ascii="Gill Sans"/>
                      <w:i/>
                      <w:iCs/>
                      <w:sz w:val="24"/>
                      <w:szCs w:val="24"/>
                    </w:rPr>
                    <w:t>(At 4,20</w:t>
                  </w:r>
                  <w:r w:rsidR="00F36F9C">
                    <w:rPr>
                      <w:rFonts w:ascii="Gill Sans"/>
                      <w:i/>
                      <w:iCs/>
                      <w:sz w:val="24"/>
                      <w:szCs w:val="24"/>
                    </w:rPr>
                    <w:t>),</w:t>
                  </w:r>
                  <w:r>
                    <w:rPr>
                      <w:rFonts w:ascii="Gill Sans"/>
                      <w:i/>
                      <w:iCs/>
                      <w:sz w:val="24"/>
                      <w:szCs w:val="24"/>
                    </w:rPr>
                    <w:t xml:space="preserve"> </w:t>
                  </w:r>
                  <w:proofErr w:type="spellStart"/>
                  <w:r>
                    <w:rPr>
                      <w:rFonts w:ascii="Gill Sans"/>
                      <w:i/>
                      <w:iCs/>
                      <w:sz w:val="24"/>
                      <w:szCs w:val="24"/>
                    </w:rPr>
                    <w:t>cf</w:t>
                  </w:r>
                  <w:proofErr w:type="spellEnd"/>
                  <w:r>
                    <w:rPr>
                      <w:rFonts w:ascii="Gill Sans"/>
                      <w:i/>
                      <w:iCs/>
                      <w:sz w:val="24"/>
                      <w:szCs w:val="24"/>
                    </w:rPr>
                    <w:t xml:space="preserve"> (1Gv 1,1-4)</w:t>
                  </w:r>
                  <w:r w:rsidR="00F36F9C">
                    <w:rPr>
                      <w:rFonts w:hAnsi="Gill Sans"/>
                      <w:i/>
                      <w:iCs/>
                      <w:sz w:val="24"/>
                      <w:szCs w:val="24"/>
                    </w:rPr>
                    <w:t xml:space="preserve">; </w:t>
                  </w:r>
                  <w:r>
                    <w:rPr>
                      <w:rFonts w:ascii="Gill Sans"/>
                      <w:sz w:val="24"/>
                      <w:szCs w:val="24"/>
                    </w:rPr>
                    <w:t>(CCC425)</w:t>
                  </w:r>
                  <w:r w:rsidR="00F36F9C">
                    <w:rPr>
                      <w:rFonts w:ascii="Gill Sans"/>
                      <w:sz w:val="24"/>
                      <w:szCs w:val="24"/>
                    </w:rPr>
                    <w:t>.</w:t>
                  </w:r>
                </w:p>
                <w:p w:rsidR="0025436F" w:rsidRDefault="0025436F">
                  <w:pPr>
                    <w:pStyle w:val="Modulovuoto"/>
                    <w:spacing w:after="240"/>
                    <w:rPr>
                      <w:rFonts w:ascii="Gill Sans" w:eastAsia="Gill Sans" w:hAnsi="Gill Sans" w:cs="Gill Sans"/>
                      <w:i/>
                      <w:iCs/>
                      <w:sz w:val="32"/>
                      <w:szCs w:val="32"/>
                    </w:rPr>
                  </w:pPr>
                </w:p>
                <w:p w:rsidR="0025436F" w:rsidRDefault="0025436F">
                  <w:pPr>
                    <w:pStyle w:val="CorpoA"/>
                    <w:tabs>
                      <w:tab w:val="left" w:pos="360"/>
                    </w:tabs>
                    <w:spacing w:after="100" w:line="312" w:lineRule="auto"/>
                    <w:jc w:val="both"/>
                    <w:rPr>
                      <w:rFonts w:ascii="Gill Sans" w:eastAsia="Gill Sans" w:hAnsi="Gill Sans" w:cs="Gill Sans"/>
                    </w:rPr>
                  </w:pPr>
                </w:p>
                <w:p w:rsidR="0025436F" w:rsidRDefault="0025436F">
                  <w:pPr>
                    <w:pStyle w:val="CorpoA"/>
                    <w:tabs>
                      <w:tab w:val="left" w:pos="360"/>
                    </w:tabs>
                    <w:spacing w:after="100" w:line="312" w:lineRule="auto"/>
                    <w:jc w:val="both"/>
                  </w:pPr>
                </w:p>
              </w:txbxContent>
            </v:textbox>
            <w10:wrap anchorx="page" anchory="page"/>
          </v:rect>
        </w:pict>
      </w:r>
      <w:r w:rsidR="00E7270E">
        <w:pict>
          <v:rect id="_x0000_s1028" style="position:absolute;margin-left:42.5pt;margin-top:58pt;width:493pt;height:56pt;z-index:251661312;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356AFC" w:rsidRDefault="00A43688" w:rsidP="00356AFC">
                  <w:pPr>
                    <w:pStyle w:val="Modulovuoto"/>
                    <w:jc w:val="center"/>
                    <w:rPr>
                      <w:rFonts w:ascii="Helvetica Light"/>
                      <w:b/>
                      <w:sz w:val="44"/>
                      <w:szCs w:val="44"/>
                    </w:rPr>
                  </w:pPr>
                  <w:r w:rsidRPr="00F36F9C">
                    <w:rPr>
                      <w:rFonts w:ascii="Helvetica Light"/>
                      <w:b/>
                      <w:sz w:val="44"/>
                      <w:szCs w:val="44"/>
                    </w:rPr>
                    <w:t>II</w:t>
                  </w:r>
                  <w:r w:rsidR="00F36F9C" w:rsidRPr="00F36F9C">
                    <w:rPr>
                      <w:rFonts w:ascii="Helvetica Light"/>
                      <w:b/>
                      <w:sz w:val="44"/>
                      <w:szCs w:val="44"/>
                    </w:rPr>
                    <w:t xml:space="preserve"> D</w:t>
                  </w:r>
                  <w:r w:rsidRPr="00F36F9C">
                    <w:rPr>
                      <w:rFonts w:ascii="Helvetica Light"/>
                      <w:b/>
                      <w:sz w:val="44"/>
                      <w:szCs w:val="44"/>
                    </w:rPr>
                    <w:t xml:space="preserve">omenica di </w:t>
                  </w:r>
                  <w:r w:rsidR="00356AFC">
                    <w:rPr>
                      <w:rFonts w:ascii="Helvetica Light"/>
                      <w:b/>
                      <w:sz w:val="44"/>
                      <w:szCs w:val="44"/>
                    </w:rPr>
                    <w:t>A</w:t>
                  </w:r>
                  <w:r w:rsidRPr="00F36F9C">
                    <w:rPr>
                      <w:rFonts w:ascii="Helvetica Light"/>
                      <w:b/>
                      <w:sz w:val="44"/>
                      <w:szCs w:val="44"/>
                    </w:rPr>
                    <w:t>vvento (Anno B)</w:t>
                  </w:r>
                </w:p>
                <w:p w:rsidR="0025436F" w:rsidRPr="00356AFC" w:rsidRDefault="00A43688" w:rsidP="00356AFC">
                  <w:pPr>
                    <w:pStyle w:val="Modulovuoto"/>
                    <w:jc w:val="center"/>
                    <w:rPr>
                      <w:sz w:val="28"/>
                      <w:szCs w:val="28"/>
                    </w:rPr>
                  </w:pPr>
                  <w:r w:rsidRPr="00356AFC">
                    <w:rPr>
                      <w:rFonts w:ascii="Helvetica Light"/>
                      <w:sz w:val="28"/>
                      <w:szCs w:val="28"/>
                    </w:rPr>
                    <w:t>7 Dicembre</w:t>
                  </w:r>
                  <w:r w:rsidR="00356AFC" w:rsidRPr="00356AFC">
                    <w:rPr>
                      <w:rFonts w:ascii="Helvetica Light"/>
                      <w:sz w:val="28"/>
                      <w:szCs w:val="28"/>
                    </w:rPr>
                    <w:t xml:space="preserve"> - </w:t>
                  </w:r>
                  <w:r w:rsidR="00356AFC" w:rsidRPr="00356AFC">
                    <w:rPr>
                      <w:rFonts w:ascii="Cochin"/>
                      <w:sz w:val="28"/>
                      <w:szCs w:val="28"/>
                    </w:rPr>
                    <w:t>Vangelo: Mc</w:t>
                  </w:r>
                  <w:r w:rsidRPr="00356AFC">
                    <w:rPr>
                      <w:rFonts w:ascii="Cochin"/>
                      <w:sz w:val="28"/>
                      <w:szCs w:val="28"/>
                    </w:rPr>
                    <w:t xml:space="preserve"> 1,1-8</w:t>
                  </w:r>
                </w:p>
              </w:txbxContent>
            </v:textbox>
            <w10:wrap anchorx="page" anchory="page"/>
          </v:rect>
        </w:pict>
      </w:r>
      <w:r w:rsidR="00E7270E">
        <w:pict>
          <v:roundrect id="_x0000_s1029" style="position:absolute;margin-left:171pt;margin-top:33pt;width:242pt;height:25pt;z-index:251662336;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25436F" w:rsidRDefault="00A43688">
                  <w:pPr>
                    <w:pStyle w:val="Modulovuoto"/>
                    <w:jc w:val="center"/>
                  </w:pPr>
                  <w:r>
                    <w:rPr>
                      <w:rFonts w:ascii="Helvetica Light"/>
                      <w:b/>
                      <w:bCs/>
                      <w:sz w:val="24"/>
                      <w:szCs w:val="24"/>
                    </w:rPr>
                    <w:t>Scheda per l</w:t>
                  </w:r>
                  <w:r>
                    <w:rPr>
                      <w:rFonts w:hAnsi="Helvetica Light"/>
                      <w:b/>
                      <w:bCs/>
                      <w:sz w:val="24"/>
                      <w:szCs w:val="24"/>
                      <w:lang w:val="fr-FR"/>
                    </w:rPr>
                    <w:t>’</w:t>
                  </w:r>
                  <w:r>
                    <w:rPr>
                      <w:rFonts w:ascii="Helvetica Light"/>
                      <w:b/>
                      <w:bCs/>
                      <w:sz w:val="24"/>
                      <w:szCs w:val="24"/>
                    </w:rPr>
                    <w:t>animatore</w:t>
                  </w:r>
                </w:p>
              </w:txbxContent>
            </v:textbox>
            <w10:wrap anchorx="page" anchory="page"/>
          </v:roundrect>
        </w:pict>
      </w:r>
      <w:r w:rsidR="00E7270E">
        <w:pict>
          <v:rect id="_x0000_s1026" style="position:absolute;margin-left:5pt;margin-top:37pt;width:564pt;height:767pt;z-index:251659264;visibility:visible;mso-wrap-distance-left:12pt;mso-wrap-distance-top:12pt;mso-wrap-distance-right:12pt;mso-wrap-distance-bottom:12pt;mso-position-horizontal-relative:page;mso-position-vertical-relative:page" stroked="f" strokeweight="1pt">
            <v:stroke miterlimit="4"/>
            <w10:wrap anchorx="page" anchory="page"/>
          </v:rect>
        </w:pict>
      </w:r>
      <w:r w:rsidR="00A43688">
        <w:br w:type="page"/>
      </w:r>
    </w:p>
    <w:p w:rsidR="0025436F" w:rsidRDefault="00B36FB2">
      <w:r w:rsidRPr="00E7270E">
        <w:lastRenderedPageBreak/>
        <w:pict>
          <v:rect id="_x0000_s1030" style="position:absolute;margin-left:33pt;margin-top:144.3pt;width:534pt;height:765pt;z-index:251663360;visibility:visible;mso-wrap-distance-left:12pt;mso-wrap-distance-top:12pt;mso-wrap-distance-right:12pt;mso-wrap-distance-bottom:12pt;mso-position-horizontal-relative:page;mso-position-vertical-relative:page" filled="f" stroked="f" strokeweight="1pt">
            <v:stroke miterlimit="4"/>
            <v:textbox>
              <w:txbxContent>
                <w:p w:rsidR="0025436F" w:rsidRDefault="00A43688">
                  <w:pPr>
                    <w:pStyle w:val="Modulovuoto"/>
                    <w:spacing w:after="240"/>
                    <w:rPr>
                      <w:rFonts w:ascii="Times Roman" w:eastAsia="Times Roman" w:hAnsi="Times Roman" w:cs="Times Roman"/>
                      <w:sz w:val="24"/>
                      <w:szCs w:val="24"/>
                    </w:rPr>
                  </w:pPr>
                  <w:r>
                    <w:rPr>
                      <w:rFonts w:ascii="Times New Roman"/>
                      <w:color w:val="A31400"/>
                      <w:sz w:val="24"/>
                      <w:szCs w:val="24"/>
                    </w:rPr>
                    <w:t>I. Inizio</w:t>
                  </w:r>
                </w:p>
                <w:p w:rsidR="00B36FB2" w:rsidRDefault="00D057CC" w:rsidP="00B36FB2">
                  <w:pPr>
                    <w:pStyle w:val="Modulovuoto"/>
                    <w:numPr>
                      <w:ilvl w:val="0"/>
                      <w:numId w:val="2"/>
                    </w:numPr>
                    <w:tabs>
                      <w:tab w:val="num" w:pos="180"/>
                    </w:tabs>
                    <w:ind w:left="180" w:hanging="180"/>
                    <w:jc w:val="both"/>
                    <w:rPr>
                      <w:rFonts w:ascii="Times Roman" w:eastAsia="Times Roman" w:hAnsi="Times Roman" w:cs="Times Roman"/>
                      <w:i/>
                      <w:iCs/>
                      <w:position w:val="-2"/>
                      <w:sz w:val="24"/>
                      <w:szCs w:val="24"/>
                    </w:rPr>
                  </w:pPr>
                  <w:r>
                    <w:rPr>
                      <w:rFonts w:ascii="Times Roman"/>
                      <w:b/>
                      <w:bCs/>
                      <w:sz w:val="24"/>
                      <w:szCs w:val="24"/>
                    </w:rPr>
                    <w:t>Canto allo</w:t>
                  </w:r>
                  <w:r w:rsidR="00A43688">
                    <w:rPr>
                      <w:rFonts w:ascii="Times Roman"/>
                      <w:b/>
                      <w:bCs/>
                      <w:sz w:val="24"/>
                      <w:szCs w:val="24"/>
                    </w:rPr>
                    <w:t xml:space="preserve"> Spirito Santo</w:t>
                  </w:r>
                </w:p>
                <w:p w:rsidR="00B36FB2" w:rsidRPr="00B36FB2" w:rsidRDefault="00A43688" w:rsidP="00B36FB2">
                  <w:pPr>
                    <w:pStyle w:val="Modulovuoto"/>
                    <w:numPr>
                      <w:ilvl w:val="0"/>
                      <w:numId w:val="2"/>
                    </w:numPr>
                    <w:tabs>
                      <w:tab w:val="num" w:pos="180"/>
                    </w:tabs>
                    <w:ind w:left="180" w:hanging="180"/>
                    <w:jc w:val="both"/>
                    <w:rPr>
                      <w:rFonts w:ascii="Times Roman" w:eastAsia="Times Roman" w:hAnsi="Times Roman" w:cs="Times Roman"/>
                      <w:i/>
                      <w:iCs/>
                      <w:position w:val="-2"/>
                      <w:sz w:val="24"/>
                      <w:szCs w:val="24"/>
                    </w:rPr>
                  </w:pPr>
                  <w:r w:rsidRPr="00B36FB2">
                    <w:rPr>
                      <w:rFonts w:hAnsi="Times Roman"/>
                      <w:b/>
                      <w:bCs/>
                      <w:color w:val="A31400"/>
                      <w:position w:val="-3"/>
                      <w:sz w:val="24"/>
                      <w:szCs w:val="24"/>
                    </w:rPr>
                    <w:t xml:space="preserve"> </w:t>
                  </w:r>
                  <w:r w:rsidRPr="00B36FB2">
                    <w:rPr>
                      <w:rFonts w:ascii="Times Roman"/>
                      <w:b/>
                      <w:bCs/>
                      <w:sz w:val="24"/>
                      <w:szCs w:val="24"/>
                    </w:rPr>
                    <w:t>Orazione iniziale</w:t>
                  </w:r>
                </w:p>
                <w:p w:rsidR="0025436F" w:rsidRPr="00B36FB2" w:rsidRDefault="00A43688" w:rsidP="00B36FB2">
                  <w:pPr>
                    <w:pStyle w:val="Modulovuoto"/>
                    <w:spacing w:after="240"/>
                    <w:ind w:left="180"/>
                    <w:jc w:val="both"/>
                    <w:rPr>
                      <w:rFonts w:ascii="Times Roman" w:eastAsia="Times Roman" w:hAnsi="Times Roman" w:cs="Times Roman"/>
                      <w:i/>
                      <w:iCs/>
                      <w:position w:val="-2"/>
                      <w:sz w:val="24"/>
                      <w:szCs w:val="24"/>
                    </w:rPr>
                  </w:pPr>
                  <w:r w:rsidRPr="00B36FB2">
                    <w:rPr>
                      <w:rFonts w:ascii="Times Roman"/>
                      <w:i/>
                      <w:iCs/>
                      <w:sz w:val="24"/>
                      <w:szCs w:val="24"/>
                    </w:rPr>
                    <w:t xml:space="preserve">O Dio, Padre di ogni consolazione, che agli uomini pellegrini nel tempo hai promesso terra e cieli nuovi, parla oggi al cuore del tuo popolo, </w:t>
                  </w:r>
                  <w:proofErr w:type="spellStart"/>
                  <w:r w:rsidRPr="00B36FB2">
                    <w:rPr>
                      <w:rFonts w:ascii="Times Roman"/>
                      <w:i/>
                      <w:iCs/>
                      <w:sz w:val="24"/>
                      <w:szCs w:val="24"/>
                      <w:lang w:val="fr-FR"/>
                    </w:rPr>
                    <w:t>perch</w:t>
                  </w:r>
                  <w:proofErr w:type="spellEnd"/>
                  <w:r w:rsidRPr="00B36FB2">
                    <w:rPr>
                      <w:rFonts w:hAnsi="Times Roman"/>
                      <w:i/>
                      <w:iCs/>
                      <w:sz w:val="24"/>
                      <w:szCs w:val="24"/>
                    </w:rPr>
                    <w:t>é</w:t>
                  </w:r>
                  <w:r w:rsidRPr="00B36FB2">
                    <w:rPr>
                      <w:rFonts w:hAnsi="Times Roman"/>
                      <w:i/>
                      <w:iCs/>
                      <w:sz w:val="24"/>
                      <w:szCs w:val="24"/>
                    </w:rPr>
                    <w:t xml:space="preserve"> </w:t>
                  </w:r>
                  <w:r w:rsidRPr="00B36FB2">
                    <w:rPr>
                      <w:rFonts w:ascii="Times Roman"/>
                      <w:i/>
                      <w:iCs/>
                      <w:sz w:val="24"/>
                      <w:szCs w:val="24"/>
                    </w:rPr>
                    <w:t xml:space="preserve">in purezza di fede e </w:t>
                  </w:r>
                  <w:proofErr w:type="spellStart"/>
                  <w:r w:rsidRPr="00B36FB2">
                    <w:rPr>
                      <w:rFonts w:ascii="Times Roman"/>
                      <w:i/>
                      <w:iCs/>
                      <w:sz w:val="24"/>
                      <w:szCs w:val="24"/>
                    </w:rPr>
                    <w:t>santit</w:t>
                  </w:r>
                  <w:proofErr w:type="spellEnd"/>
                  <w:r w:rsidRPr="00B36FB2">
                    <w:rPr>
                      <w:rFonts w:hAnsi="Times Roman"/>
                      <w:i/>
                      <w:iCs/>
                      <w:sz w:val="24"/>
                      <w:szCs w:val="24"/>
                      <w:lang w:val="fr-FR"/>
                    </w:rPr>
                    <w:t>à</w:t>
                  </w:r>
                  <w:r w:rsidRPr="00B36FB2">
                    <w:rPr>
                      <w:rFonts w:hAnsi="Times Roman"/>
                      <w:i/>
                      <w:iCs/>
                      <w:sz w:val="24"/>
                      <w:szCs w:val="24"/>
                      <w:lang w:val="fr-FR"/>
                    </w:rPr>
                    <w:t xml:space="preserve"> </w:t>
                  </w:r>
                  <w:r w:rsidRPr="00B36FB2">
                    <w:rPr>
                      <w:rFonts w:ascii="Times Roman"/>
                      <w:i/>
                      <w:iCs/>
                      <w:sz w:val="24"/>
                      <w:szCs w:val="24"/>
                    </w:rPr>
                    <w:t>di vita possa camminare verso il giorno in cui manifesterai pienamente la gloria del tuo nome. Per il nostro Signore Ges</w:t>
                  </w:r>
                  <w:r w:rsidRPr="00B36FB2">
                    <w:rPr>
                      <w:rFonts w:hAnsi="Times Roman"/>
                      <w:i/>
                      <w:iCs/>
                      <w:sz w:val="24"/>
                      <w:szCs w:val="24"/>
                    </w:rPr>
                    <w:t>ù</w:t>
                  </w:r>
                  <w:r w:rsidRPr="00B36FB2">
                    <w:rPr>
                      <w:rFonts w:hAnsi="Times Roman"/>
                      <w:i/>
                      <w:iCs/>
                      <w:sz w:val="24"/>
                      <w:szCs w:val="24"/>
                    </w:rPr>
                    <w:t xml:space="preserve"> </w:t>
                  </w:r>
                  <w:r w:rsidRPr="00B36FB2">
                    <w:rPr>
                      <w:rFonts w:ascii="Times Roman"/>
                      <w:i/>
                      <w:iCs/>
                      <w:sz w:val="24"/>
                      <w:szCs w:val="24"/>
                    </w:rPr>
                    <w:t xml:space="preserve">Cristo...II. </w:t>
                  </w:r>
                </w:p>
                <w:p w:rsidR="0025436F" w:rsidRDefault="00A43688">
                  <w:pPr>
                    <w:pStyle w:val="Modulovuoto"/>
                    <w:spacing w:after="240"/>
                    <w:rPr>
                      <w:rFonts w:ascii="Times Roman" w:eastAsia="Times Roman" w:hAnsi="Times Roman" w:cs="Times Roman"/>
                      <w:sz w:val="24"/>
                      <w:szCs w:val="24"/>
                    </w:rPr>
                  </w:pPr>
                  <w:r>
                    <w:rPr>
                      <w:rFonts w:ascii="Times New Roman"/>
                      <w:color w:val="A31400"/>
                      <w:sz w:val="24"/>
                      <w:szCs w:val="24"/>
                    </w:rPr>
                    <w:t>II. In Ascolto</w:t>
                  </w:r>
                </w:p>
                <w:p w:rsidR="00B36FB2" w:rsidRPr="00B36FB2" w:rsidRDefault="00A43688" w:rsidP="00B36FB2">
                  <w:pPr>
                    <w:pStyle w:val="Modulovuoto"/>
                    <w:numPr>
                      <w:ilvl w:val="0"/>
                      <w:numId w:val="3"/>
                    </w:numPr>
                    <w:tabs>
                      <w:tab w:val="num" w:pos="180"/>
                    </w:tabs>
                    <w:ind w:left="180" w:hanging="180"/>
                    <w:jc w:val="both"/>
                    <w:rPr>
                      <w:rFonts w:ascii="Times Roman" w:eastAsia="Times Roman" w:hAnsi="Times Roman" w:cs="Times Roman"/>
                      <w:b/>
                      <w:bCs/>
                      <w:i/>
                      <w:iCs/>
                      <w:position w:val="-2"/>
                      <w:sz w:val="24"/>
                      <w:szCs w:val="24"/>
                    </w:rPr>
                  </w:pPr>
                  <w:r>
                    <w:rPr>
                      <w:rFonts w:ascii="Times Roman"/>
                      <w:b/>
                      <w:bCs/>
                      <w:sz w:val="24"/>
                      <w:szCs w:val="24"/>
                    </w:rPr>
                    <w:t>Lettura di Mc 1.1-8</w:t>
                  </w:r>
                </w:p>
                <w:p w:rsidR="00B36FB2" w:rsidRDefault="00A43688" w:rsidP="00B36FB2">
                  <w:pPr>
                    <w:pStyle w:val="Modulovuoto"/>
                    <w:pBdr>
                      <w:right w:val="nil"/>
                    </w:pBdr>
                    <w:ind w:left="180"/>
                    <w:jc w:val="both"/>
                    <w:rPr>
                      <w:rFonts w:ascii="Times Roman"/>
                      <w:i/>
                      <w:iCs/>
                      <w:sz w:val="24"/>
                      <w:szCs w:val="24"/>
                    </w:rPr>
                  </w:pPr>
                  <w:r>
                    <w:rPr>
                      <w:rFonts w:hAnsi="Times Roman"/>
                      <w:i/>
                      <w:iCs/>
                      <w:sz w:val="24"/>
                      <w:szCs w:val="24"/>
                    </w:rPr>
                    <w:t>“</w:t>
                  </w:r>
                  <w:r>
                    <w:rPr>
                      <w:rFonts w:ascii="Times Roman"/>
                      <w:i/>
                      <w:iCs/>
                      <w:sz w:val="24"/>
                      <w:szCs w:val="24"/>
                    </w:rPr>
                    <w:t>Inizio del vangelo di Ges</w:t>
                  </w:r>
                  <w:r>
                    <w:rPr>
                      <w:rFonts w:hAnsi="Times Roman"/>
                      <w:i/>
                      <w:iCs/>
                      <w:sz w:val="24"/>
                      <w:szCs w:val="24"/>
                    </w:rPr>
                    <w:t>ù</w:t>
                  </w:r>
                  <w:r>
                    <w:rPr>
                      <w:rFonts w:ascii="Times Roman"/>
                      <w:i/>
                      <w:iCs/>
                      <w:sz w:val="24"/>
                      <w:szCs w:val="24"/>
                    </w:rPr>
                    <w:t>, Cristo, Figlio di Dio.</w:t>
                  </w:r>
                  <w:r w:rsidR="00B36FB2">
                    <w:rPr>
                      <w:rFonts w:ascii="Times Roman"/>
                      <w:i/>
                      <w:iCs/>
                      <w:sz w:val="24"/>
                      <w:szCs w:val="24"/>
                    </w:rPr>
                    <w:t xml:space="preserve"> </w:t>
                  </w:r>
                  <w:r>
                    <w:rPr>
                      <w:rFonts w:ascii="Times Roman"/>
                      <w:i/>
                      <w:iCs/>
                      <w:sz w:val="24"/>
                      <w:szCs w:val="24"/>
                    </w:rPr>
                    <w:t xml:space="preserve">Come sta scritto nel profeta </w:t>
                  </w:r>
                  <w:proofErr w:type="spellStart"/>
                  <w:r>
                    <w:rPr>
                      <w:rFonts w:ascii="Times Roman"/>
                      <w:i/>
                      <w:iCs/>
                      <w:sz w:val="24"/>
                      <w:szCs w:val="24"/>
                    </w:rPr>
                    <w:t>Isa</w:t>
                  </w:r>
                  <w:r>
                    <w:rPr>
                      <w:rFonts w:hAnsi="Times Roman"/>
                      <w:i/>
                      <w:iCs/>
                      <w:sz w:val="24"/>
                      <w:szCs w:val="24"/>
                    </w:rPr>
                    <w:t>ì</w:t>
                  </w:r>
                  <w:r>
                    <w:rPr>
                      <w:rFonts w:ascii="Times Roman"/>
                      <w:i/>
                      <w:iCs/>
                      <w:sz w:val="24"/>
                      <w:szCs w:val="24"/>
                    </w:rPr>
                    <w:t>a</w:t>
                  </w:r>
                  <w:proofErr w:type="spellEnd"/>
                  <w:r>
                    <w:rPr>
                      <w:rFonts w:ascii="Times Roman"/>
                      <w:i/>
                      <w:iCs/>
                      <w:sz w:val="24"/>
                      <w:szCs w:val="24"/>
                    </w:rPr>
                    <w:t xml:space="preserve">: </w:t>
                  </w:r>
                  <w:r>
                    <w:rPr>
                      <w:rFonts w:hAnsi="Times Roman"/>
                      <w:i/>
                      <w:iCs/>
                      <w:sz w:val="24"/>
                      <w:szCs w:val="24"/>
                    </w:rPr>
                    <w:t>“</w:t>
                  </w:r>
                  <w:r>
                    <w:rPr>
                      <w:rFonts w:ascii="Times Roman"/>
                      <w:i/>
                      <w:iCs/>
                      <w:sz w:val="24"/>
                      <w:szCs w:val="24"/>
                    </w:rPr>
                    <w:t xml:space="preserve">Ecco, dinanzi a te io mando il mio messaggero: egli </w:t>
                  </w:r>
                  <w:proofErr w:type="spellStart"/>
                  <w:r>
                    <w:rPr>
                      <w:rFonts w:ascii="Times Roman"/>
                      <w:i/>
                      <w:iCs/>
                      <w:sz w:val="24"/>
                      <w:szCs w:val="24"/>
                    </w:rPr>
                    <w:t>preparer</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la tua via. Voce di uno che grida nel deserto: Preparate la via del Signore, raddrizzate i suoi sentieri</w:t>
                  </w:r>
                  <w:r>
                    <w:rPr>
                      <w:rFonts w:hAnsi="Times Roman"/>
                      <w:i/>
                      <w:iCs/>
                      <w:sz w:val="24"/>
                      <w:szCs w:val="24"/>
                    </w:rPr>
                    <w:t>”</w:t>
                  </w:r>
                  <w:r>
                    <w:rPr>
                      <w:rFonts w:ascii="Times Roman"/>
                      <w:i/>
                      <w:iCs/>
                      <w:sz w:val="24"/>
                      <w:szCs w:val="24"/>
                    </w:rPr>
                    <w:t>, vi fu Giovanni, che battezzava nel deserto e proclamava un battesimo di conversione per il perdono dei peccati.</w:t>
                  </w:r>
                  <w:r>
                    <w:rPr>
                      <w:rFonts w:ascii="Times Roman" w:eastAsia="Times Roman" w:hAnsi="Times Roman" w:cs="Times Roman"/>
                      <w:i/>
                      <w:iCs/>
                      <w:sz w:val="24"/>
                      <w:szCs w:val="24"/>
                    </w:rPr>
                    <w:br/>
                  </w:r>
                  <w:r>
                    <w:rPr>
                      <w:rFonts w:ascii="Times Roman"/>
                      <w:i/>
                      <w:iCs/>
                      <w:sz w:val="24"/>
                      <w:szCs w:val="24"/>
                    </w:rPr>
                    <w:t>Accorrevano a lui tutta la regione della Giudea e tutti gli abitanti di Gerusalemme. E si facevano battezzare da lui nel fiume Giordano, confessando i loro peccati. Giovanni era vestito di peli di cammello, con una cintura di pelle attorno ai fianchi, e mangiava cavallette e miele selvatico.</w:t>
                  </w:r>
                  <w:r>
                    <w:rPr>
                      <w:rFonts w:ascii="Times Roman" w:eastAsia="Times Roman" w:hAnsi="Times Roman" w:cs="Times Roman"/>
                      <w:i/>
                      <w:iCs/>
                      <w:sz w:val="24"/>
                      <w:szCs w:val="24"/>
                    </w:rPr>
                    <w:br/>
                  </w:r>
                  <w:r>
                    <w:rPr>
                      <w:rFonts w:ascii="Times Roman"/>
                      <w:i/>
                      <w:iCs/>
                      <w:sz w:val="24"/>
                      <w:szCs w:val="24"/>
                      <w:lang w:val="es-ES_tradnl"/>
                    </w:rPr>
                    <w:t xml:space="preserve">E proclamava: </w:t>
                  </w:r>
                  <w:r>
                    <w:rPr>
                      <w:rFonts w:hAnsi="Times Roman"/>
                      <w:i/>
                      <w:iCs/>
                      <w:sz w:val="24"/>
                      <w:szCs w:val="24"/>
                      <w:lang w:val="fr-FR"/>
                    </w:rPr>
                    <w:t>«</w:t>
                  </w:r>
                  <w:r>
                    <w:rPr>
                      <w:rFonts w:ascii="Times Roman"/>
                      <w:i/>
                      <w:iCs/>
                      <w:sz w:val="24"/>
                      <w:szCs w:val="24"/>
                    </w:rPr>
                    <w:t xml:space="preserve">Viene dopo di me colui che </w:t>
                  </w:r>
                  <w:r>
                    <w:rPr>
                      <w:rFonts w:hAnsi="Times Roman"/>
                      <w:i/>
                      <w:iCs/>
                      <w:sz w:val="24"/>
                      <w:szCs w:val="24"/>
                    </w:rPr>
                    <w:t>è</w:t>
                  </w:r>
                  <w:r>
                    <w:rPr>
                      <w:rFonts w:hAnsi="Times Roman"/>
                      <w:i/>
                      <w:iCs/>
                      <w:sz w:val="24"/>
                      <w:szCs w:val="24"/>
                    </w:rPr>
                    <w:t xml:space="preserve"> </w:t>
                  </w:r>
                  <w:r>
                    <w:rPr>
                      <w:rFonts w:ascii="Times Roman"/>
                      <w:i/>
                      <w:iCs/>
                      <w:sz w:val="24"/>
                      <w:szCs w:val="24"/>
                    </w:rPr>
                    <w:t>pi</w:t>
                  </w:r>
                  <w:r>
                    <w:rPr>
                      <w:rFonts w:hAnsi="Times Roman"/>
                      <w:i/>
                      <w:iCs/>
                      <w:sz w:val="24"/>
                      <w:szCs w:val="24"/>
                    </w:rPr>
                    <w:t>ù</w:t>
                  </w:r>
                  <w:r>
                    <w:rPr>
                      <w:rFonts w:hAnsi="Times Roman"/>
                      <w:i/>
                      <w:iCs/>
                      <w:sz w:val="24"/>
                      <w:szCs w:val="24"/>
                    </w:rPr>
                    <w:t xml:space="preserve"> </w:t>
                  </w:r>
                  <w:r>
                    <w:rPr>
                      <w:rFonts w:ascii="Times Roman"/>
                      <w:i/>
                      <w:iCs/>
                      <w:sz w:val="24"/>
                      <w:szCs w:val="24"/>
                    </w:rPr>
                    <w:t xml:space="preserve">forte di me: io non sono degno di chinarmi per slegare i lacci dei suoi sandali. Io vi ho battezzato con acqua, ma egli vi </w:t>
                  </w:r>
                  <w:proofErr w:type="spellStart"/>
                  <w:r>
                    <w:rPr>
                      <w:rFonts w:ascii="Times Roman"/>
                      <w:i/>
                      <w:iCs/>
                      <w:sz w:val="24"/>
                      <w:szCs w:val="24"/>
                    </w:rPr>
                    <w:t>battezzer</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in Spirito Santo</w:t>
                  </w:r>
                  <w:r>
                    <w:rPr>
                      <w:rFonts w:hAnsi="Times Roman"/>
                      <w:i/>
                      <w:iCs/>
                      <w:sz w:val="24"/>
                      <w:szCs w:val="24"/>
                      <w:lang w:val="fr-FR"/>
                    </w:rPr>
                    <w:t>»”</w:t>
                  </w:r>
                  <w:r>
                    <w:rPr>
                      <w:rFonts w:ascii="Times Roman"/>
                      <w:i/>
                      <w:iCs/>
                      <w:sz w:val="24"/>
                      <w:szCs w:val="24"/>
                    </w:rPr>
                    <w:t>.</w:t>
                  </w:r>
                </w:p>
                <w:p w:rsidR="00B36FB2" w:rsidRDefault="00B36FB2" w:rsidP="00B36FB2">
                  <w:pPr>
                    <w:pStyle w:val="Modulovuoto"/>
                    <w:pBdr>
                      <w:right w:val="nil"/>
                    </w:pBdr>
                    <w:ind w:left="180"/>
                    <w:jc w:val="both"/>
                    <w:rPr>
                      <w:rFonts w:ascii="Times Roman"/>
                      <w:i/>
                      <w:iCs/>
                      <w:sz w:val="24"/>
                      <w:szCs w:val="24"/>
                    </w:rPr>
                  </w:pPr>
                </w:p>
                <w:p w:rsidR="00B36FB2" w:rsidRDefault="00A43688" w:rsidP="00B36FB2">
                  <w:pPr>
                    <w:pStyle w:val="Modulovuoto"/>
                    <w:pBdr>
                      <w:right w:val="nil"/>
                    </w:pBdr>
                    <w:ind w:left="180"/>
                    <w:jc w:val="both"/>
                    <w:rPr>
                      <w:rFonts w:ascii="Times Roman"/>
                      <w:b/>
                      <w:bCs/>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 xml:space="preserve">Breve presentazione del testo da parte </w:t>
                  </w:r>
                  <w:proofErr w:type="spellStart"/>
                  <w:r>
                    <w:rPr>
                      <w:rFonts w:ascii="Times Roman"/>
                      <w:b/>
                      <w:bCs/>
                      <w:sz w:val="24"/>
                      <w:szCs w:val="24"/>
                    </w:rPr>
                    <w:t>dell</w:t>
                  </w:r>
                  <w:proofErr w:type="spellEnd"/>
                  <w:r>
                    <w:rPr>
                      <w:rFonts w:hAnsi="Times Roman"/>
                      <w:b/>
                      <w:bCs/>
                      <w:sz w:val="24"/>
                      <w:szCs w:val="24"/>
                      <w:lang w:val="fr-FR"/>
                    </w:rPr>
                    <w:t>’</w:t>
                  </w:r>
                  <w:r>
                    <w:rPr>
                      <w:rFonts w:ascii="Times Roman"/>
                      <w:b/>
                      <w:bCs/>
                      <w:sz w:val="24"/>
                      <w:szCs w:val="24"/>
                    </w:rPr>
                    <w:t>animatore</w:t>
                  </w:r>
                </w:p>
                <w:p w:rsidR="0025436F" w:rsidRPr="00B36FB2" w:rsidRDefault="00A43688" w:rsidP="00B36FB2">
                  <w:pPr>
                    <w:pStyle w:val="Modulovuoto"/>
                    <w:pBdr>
                      <w:right w:val="nil"/>
                    </w:pBdr>
                    <w:ind w:left="180"/>
                    <w:jc w:val="both"/>
                    <w:rPr>
                      <w:rFonts w:ascii="Times Roman"/>
                      <w:i/>
                      <w:iCs/>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Momento di silenzio ornate</w:t>
                  </w:r>
                </w:p>
                <w:p w:rsidR="0025436F" w:rsidRDefault="0025436F">
                  <w:pPr>
                    <w:pStyle w:val="Modulovuoto"/>
                    <w:rPr>
                      <w:rFonts w:ascii="Times Roman" w:eastAsia="Times Roman" w:hAnsi="Times Roman" w:cs="Times Roman"/>
                      <w:sz w:val="24"/>
                      <w:szCs w:val="24"/>
                    </w:rPr>
                  </w:pPr>
                </w:p>
                <w:p w:rsidR="0025436F" w:rsidRDefault="00A43688">
                  <w:pPr>
                    <w:pStyle w:val="Modulovuoto"/>
                    <w:spacing w:after="240"/>
                    <w:rPr>
                      <w:rFonts w:ascii="Times Roman" w:eastAsia="Times Roman" w:hAnsi="Times Roman" w:cs="Times Roman"/>
                      <w:sz w:val="24"/>
                      <w:szCs w:val="24"/>
                    </w:rPr>
                  </w:pPr>
                  <w:r>
                    <w:rPr>
                      <w:rFonts w:ascii="Times New Roman"/>
                      <w:color w:val="A31400"/>
                      <w:sz w:val="24"/>
                      <w:szCs w:val="24"/>
                    </w:rPr>
                    <w:t>III. Condivisione</w:t>
                  </w:r>
                </w:p>
                <w:p w:rsidR="0025436F" w:rsidRDefault="00A43688">
                  <w:pPr>
                    <w:pStyle w:val="Modulovuoto"/>
                    <w:rPr>
                      <w:rFonts w:ascii="Times Roman" w:eastAsia="Times Roman" w:hAnsi="Times Roman" w:cs="Times Roman"/>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L</w:t>
                  </w:r>
                  <w:r>
                    <w:rPr>
                      <w:rFonts w:hAnsi="Times Roman"/>
                      <w:b/>
                      <w:bCs/>
                      <w:sz w:val="24"/>
                      <w:szCs w:val="24"/>
                      <w:lang w:val="fr-FR"/>
                    </w:rPr>
                    <w:t>’</w:t>
                  </w:r>
                  <w:r>
                    <w:rPr>
                      <w:rFonts w:ascii="Times Roman"/>
                      <w:b/>
                      <w:bCs/>
                      <w:sz w:val="24"/>
                      <w:szCs w:val="24"/>
                    </w:rPr>
                    <w:t>animatore propone tre domande</w:t>
                  </w:r>
                </w:p>
                <w:p w:rsidR="0025436F" w:rsidRDefault="00A43688">
                  <w:pPr>
                    <w:pStyle w:val="Modulovuoto"/>
                    <w:rPr>
                      <w:rFonts w:ascii="Times New Roman" w:eastAsia="Times New Roman" w:hAnsi="Times New Roman" w:cs="Times New Roman"/>
                      <w:sz w:val="24"/>
                      <w:szCs w:val="24"/>
                    </w:rPr>
                  </w:pPr>
                  <w:r>
                    <w:rPr>
                      <w:rFonts w:ascii="Times New Roman"/>
                      <w:sz w:val="24"/>
                      <w:szCs w:val="24"/>
                      <w:lang w:val="fr-FR"/>
                    </w:rPr>
                    <w:t xml:space="preserve">1. </w:t>
                  </w:r>
                  <w:proofErr w:type="spellStart"/>
                  <w:r>
                    <w:rPr>
                      <w:rFonts w:ascii="Times New Roman"/>
                      <w:sz w:val="24"/>
                      <w:szCs w:val="24"/>
                      <w:lang w:val="fr-FR"/>
                    </w:rPr>
                    <w:t>Perch</w:t>
                  </w:r>
                  <w:proofErr w:type="spellEnd"/>
                  <w:r>
                    <w:rPr>
                      <w:rFonts w:hAnsi="Times New Roman"/>
                      <w:sz w:val="24"/>
                      <w:szCs w:val="24"/>
                    </w:rPr>
                    <w:t>é</w:t>
                  </w:r>
                  <w:r>
                    <w:rPr>
                      <w:rFonts w:hAnsi="Times New Roman"/>
                      <w:sz w:val="24"/>
                      <w:szCs w:val="24"/>
                    </w:rPr>
                    <w:t xml:space="preserve"> </w:t>
                  </w:r>
                  <w:r>
                    <w:rPr>
                      <w:rFonts w:ascii="Times New Roman"/>
                      <w:sz w:val="24"/>
                      <w:szCs w:val="24"/>
                      <w:lang w:val="de-DE"/>
                    </w:rPr>
                    <w:t>Ges</w:t>
                  </w:r>
                  <w:r>
                    <w:rPr>
                      <w:rFonts w:hAnsi="Times New Roman"/>
                      <w:sz w:val="24"/>
                      <w:szCs w:val="24"/>
                    </w:rPr>
                    <w:t>ù</w:t>
                  </w:r>
                  <w:r>
                    <w:rPr>
                      <w:rFonts w:hAnsi="Times New Roman"/>
                      <w:sz w:val="24"/>
                      <w:szCs w:val="24"/>
                    </w:rPr>
                    <w:t xml:space="preserve"> </w:t>
                  </w:r>
                  <w:r>
                    <w:rPr>
                      <w:rFonts w:hAnsi="Times New Roman"/>
                      <w:sz w:val="24"/>
                      <w:szCs w:val="24"/>
                    </w:rPr>
                    <w:t>è</w:t>
                  </w:r>
                  <w:r>
                    <w:rPr>
                      <w:rFonts w:hAnsi="Times New Roman"/>
                      <w:sz w:val="24"/>
                      <w:szCs w:val="24"/>
                    </w:rPr>
                    <w:t xml:space="preserve"> </w:t>
                  </w:r>
                  <w:r>
                    <w:rPr>
                      <w:rFonts w:ascii="Times New Roman"/>
                      <w:sz w:val="24"/>
                      <w:szCs w:val="24"/>
                    </w:rPr>
                    <w:t xml:space="preserve">per me </w:t>
                  </w:r>
                  <w:r>
                    <w:rPr>
                      <w:rFonts w:hAnsi="Times New Roman"/>
                      <w:sz w:val="24"/>
                      <w:szCs w:val="24"/>
                    </w:rPr>
                    <w:t>“</w:t>
                  </w:r>
                  <w:r>
                    <w:rPr>
                      <w:rFonts w:ascii="Times New Roman"/>
                      <w:sz w:val="24"/>
                      <w:szCs w:val="24"/>
                    </w:rPr>
                    <w:t>buona notizia</w:t>
                  </w:r>
                  <w:r>
                    <w:rPr>
                      <w:rFonts w:hAnsi="Times New Roman"/>
                      <w:sz w:val="24"/>
                      <w:szCs w:val="24"/>
                    </w:rPr>
                    <w:t>”</w:t>
                  </w:r>
                  <w:r>
                    <w:rPr>
                      <w:rFonts w:ascii="Times New Roman"/>
                      <w:sz w:val="24"/>
                      <w:szCs w:val="24"/>
                    </w:rPr>
                    <w:t>?; Come sperimento ci</w:t>
                  </w:r>
                  <w:r>
                    <w:rPr>
                      <w:rFonts w:hAnsi="Times New Roman"/>
                      <w:sz w:val="24"/>
                      <w:szCs w:val="24"/>
                    </w:rPr>
                    <w:t>ò</w:t>
                  </w:r>
                  <w:r>
                    <w:rPr>
                      <w:rFonts w:hAnsi="Times New Roman"/>
                      <w:sz w:val="24"/>
                      <w:szCs w:val="24"/>
                    </w:rPr>
                    <w:t xml:space="preserve"> </w:t>
                  </w:r>
                  <w:r>
                    <w:rPr>
                      <w:rFonts w:ascii="Times New Roman"/>
                      <w:sz w:val="24"/>
                      <w:szCs w:val="24"/>
                    </w:rPr>
                    <w:t>nella mia vita?.</w:t>
                  </w:r>
                  <w:r>
                    <w:rPr>
                      <w:rFonts w:ascii="Times New Roman" w:eastAsia="Times New Roman" w:hAnsi="Times New Roman" w:cs="Times New Roman"/>
                      <w:sz w:val="24"/>
                      <w:szCs w:val="24"/>
                    </w:rPr>
                    <w:br/>
                  </w:r>
                  <w:r>
                    <w:rPr>
                      <w:rFonts w:ascii="Times New Roman"/>
                      <w:sz w:val="24"/>
                      <w:szCs w:val="24"/>
                    </w:rPr>
                    <w:t>2. Siamo buon</w:t>
                  </w:r>
                  <w:r w:rsidR="007724F2">
                    <w:rPr>
                      <w:rFonts w:ascii="Times New Roman"/>
                      <w:sz w:val="24"/>
                      <w:szCs w:val="24"/>
                    </w:rPr>
                    <w:t xml:space="preserve">a notizia per chi ci incontra? </w:t>
                  </w:r>
                  <w:r>
                    <w:rPr>
                      <w:rFonts w:ascii="Times New Roman"/>
                      <w:sz w:val="24"/>
                      <w:szCs w:val="24"/>
                    </w:rPr>
                    <w:t xml:space="preserve">Che cosa fa concretamente la nostra </w:t>
                  </w:r>
                  <w:proofErr w:type="spellStart"/>
                  <w:r>
                    <w:rPr>
                      <w:rFonts w:ascii="Times New Roman"/>
                      <w:sz w:val="24"/>
                      <w:szCs w:val="24"/>
                    </w:rPr>
                    <w:t>comunit</w:t>
                  </w:r>
                  <w:proofErr w:type="spellEnd"/>
                  <w:r>
                    <w:rPr>
                      <w:rFonts w:hAnsi="Times New Roman"/>
                      <w:sz w:val="24"/>
                      <w:szCs w:val="24"/>
                      <w:lang w:val="fr-FR"/>
                    </w:rPr>
                    <w:t>à</w:t>
                  </w:r>
                  <w:r>
                    <w:rPr>
                      <w:rFonts w:hAnsi="Times New Roman"/>
                      <w:sz w:val="24"/>
                      <w:szCs w:val="24"/>
                      <w:lang w:val="fr-FR"/>
                    </w:rPr>
                    <w:t xml:space="preserve"> </w:t>
                  </w:r>
                  <w:r>
                    <w:rPr>
                      <w:rFonts w:ascii="Times New Roman"/>
                      <w:sz w:val="24"/>
                      <w:szCs w:val="24"/>
                      <w:lang w:val="es-ES_tradnl"/>
                    </w:rPr>
                    <w:t>cristiana</w:t>
                  </w:r>
                  <w:r w:rsidR="00F36F9C">
                    <w:rPr>
                      <w:rFonts w:ascii="Times New Roman"/>
                      <w:sz w:val="24"/>
                      <w:szCs w:val="24"/>
                      <w:lang w:val="es-ES_tradnl"/>
                    </w:rPr>
                    <w:t xml:space="preserve"> </w:t>
                  </w:r>
                  <w:r>
                    <w:rPr>
                      <w:rFonts w:ascii="Times New Roman"/>
                      <w:sz w:val="24"/>
                      <w:szCs w:val="24"/>
                    </w:rPr>
                    <w:t>per annunciare la Buona Notizia ai lontani?</w:t>
                  </w:r>
                  <w:r>
                    <w:rPr>
                      <w:rFonts w:ascii="Times New Roman" w:eastAsia="Times New Roman" w:hAnsi="Times New Roman" w:cs="Times New Roman"/>
                      <w:sz w:val="24"/>
                      <w:szCs w:val="24"/>
                    </w:rPr>
                    <w:br/>
                  </w:r>
                  <w:r>
                    <w:rPr>
                      <w:rFonts w:ascii="Times New Roman"/>
                      <w:sz w:val="24"/>
                      <w:szCs w:val="24"/>
                    </w:rPr>
                    <w:t xml:space="preserve">3. Il mio amore </w:t>
                  </w:r>
                  <w:r>
                    <w:rPr>
                      <w:rFonts w:hAnsi="Times New Roman"/>
                      <w:sz w:val="24"/>
                      <w:szCs w:val="24"/>
                    </w:rPr>
                    <w:t>è</w:t>
                  </w:r>
                  <w:r>
                    <w:rPr>
                      <w:rFonts w:hAnsi="Times New Roman"/>
                      <w:sz w:val="24"/>
                      <w:szCs w:val="24"/>
                    </w:rPr>
                    <w:t xml:space="preserve"> </w:t>
                  </w:r>
                  <w:r>
                    <w:rPr>
                      <w:rFonts w:ascii="Times New Roman"/>
                      <w:sz w:val="24"/>
                      <w:szCs w:val="24"/>
                    </w:rPr>
                    <w:t xml:space="preserve">la </w:t>
                  </w:r>
                  <w:r>
                    <w:rPr>
                      <w:rFonts w:hAnsi="Times New Roman"/>
                      <w:sz w:val="24"/>
                      <w:szCs w:val="24"/>
                    </w:rPr>
                    <w:t>“</w:t>
                  </w:r>
                  <w:r>
                    <w:rPr>
                      <w:rFonts w:ascii="Times New Roman"/>
                      <w:sz w:val="24"/>
                      <w:szCs w:val="24"/>
                    </w:rPr>
                    <w:t>buona notizia quotidiana</w:t>
                  </w:r>
                  <w:r>
                    <w:rPr>
                      <w:rFonts w:hAnsi="Times New Roman"/>
                      <w:sz w:val="24"/>
                      <w:szCs w:val="24"/>
                    </w:rPr>
                    <w:t>”</w:t>
                  </w:r>
                  <w:r>
                    <w:rPr>
                      <w:rFonts w:hAnsi="Times New Roman"/>
                      <w:sz w:val="24"/>
                      <w:szCs w:val="24"/>
                    </w:rPr>
                    <w:t xml:space="preserve"> </w:t>
                  </w:r>
                  <w:r>
                    <w:rPr>
                      <w:rFonts w:ascii="Times New Roman"/>
                      <w:sz w:val="24"/>
                      <w:szCs w:val="24"/>
                    </w:rPr>
                    <w:t>per mia moglie/marito e per i miei familiari?</w:t>
                  </w:r>
                </w:p>
                <w:p w:rsidR="0025436F" w:rsidRDefault="0025436F">
                  <w:pPr>
                    <w:pStyle w:val="Modulovuoto"/>
                    <w:rPr>
                      <w:rFonts w:ascii="Times Roman" w:eastAsia="Times Roman" w:hAnsi="Times Roman" w:cs="Times Roman"/>
                      <w:sz w:val="24"/>
                      <w:szCs w:val="24"/>
                    </w:rPr>
                  </w:pPr>
                </w:p>
                <w:p w:rsidR="00B36FB2" w:rsidRDefault="00A43688">
                  <w:pPr>
                    <w:pStyle w:val="Modulovuoto"/>
                    <w:rPr>
                      <w:rFonts w:ascii="Times Roman"/>
                      <w:b/>
                      <w:bCs/>
                      <w:sz w:val="24"/>
                      <w:szCs w:val="24"/>
                    </w:rPr>
                  </w:pP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Messa in comune breve e inerente la vita.</w:t>
                  </w:r>
                  <w:r>
                    <w:rPr>
                      <w:rFonts w:ascii="Times Roman" w:eastAsia="Times Roman" w:hAnsi="Times Roman" w:cs="Times Roman"/>
                      <w:b/>
                      <w:bCs/>
                      <w:sz w:val="24"/>
                      <w:szCs w:val="24"/>
                    </w:rPr>
                    <w:br/>
                  </w: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Canto</w:t>
                  </w:r>
                  <w:r>
                    <w:rPr>
                      <w:rFonts w:ascii="Times Roman" w:eastAsia="Times Roman" w:hAnsi="Times Roman" w:cs="Times Roman"/>
                      <w:b/>
                      <w:bCs/>
                      <w:sz w:val="24"/>
                      <w:szCs w:val="24"/>
                    </w:rPr>
                    <w:br/>
                  </w: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 xml:space="preserve">Preghiera dei fedeli in risposta alla Parola ascoltata </w:t>
                  </w:r>
                </w:p>
                <w:p w:rsidR="0025436F" w:rsidRDefault="00A43688">
                  <w:pPr>
                    <w:pStyle w:val="Modulovuoto"/>
                    <w:spacing w:after="240"/>
                    <w:rPr>
                      <w:rFonts w:ascii="Times Roman"/>
                      <w:b/>
                      <w:bCs/>
                      <w:sz w:val="24"/>
                      <w:szCs w:val="24"/>
                    </w:rPr>
                  </w:pP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Padre Nostro</w:t>
                  </w:r>
                </w:p>
                <w:p w:rsidR="00B36FB2" w:rsidRDefault="00B36FB2">
                  <w:pPr>
                    <w:pStyle w:val="Modulovuoto"/>
                    <w:spacing w:after="240"/>
                    <w:rPr>
                      <w:rFonts w:ascii="Times Roman" w:eastAsia="Times Roman" w:hAnsi="Times Roman" w:cs="Times Roman"/>
                      <w:sz w:val="24"/>
                      <w:szCs w:val="24"/>
                    </w:rPr>
                  </w:pPr>
                </w:p>
                <w:p w:rsidR="0025436F" w:rsidRDefault="00A43688">
                  <w:pPr>
                    <w:pStyle w:val="Modulovuoto"/>
                    <w:spacing w:after="240"/>
                    <w:rPr>
                      <w:rFonts w:ascii="Times Roman" w:eastAsia="Times Roman" w:hAnsi="Times Roman" w:cs="Times Roman"/>
                      <w:sz w:val="24"/>
                      <w:szCs w:val="24"/>
                    </w:rPr>
                  </w:pPr>
                  <w:r>
                    <w:rPr>
                      <w:rFonts w:ascii="Times New Roman"/>
                      <w:color w:val="A31400"/>
                      <w:sz w:val="24"/>
                      <w:szCs w:val="24"/>
                    </w:rPr>
                    <w:t>IV. Conclusione</w:t>
                  </w:r>
                </w:p>
                <w:p w:rsidR="0025436F" w:rsidRDefault="00A43688">
                  <w:pPr>
                    <w:pStyle w:val="Modulovuoto"/>
                    <w:spacing w:after="240"/>
                    <w:rPr>
                      <w:rFonts w:ascii="Times Roman" w:eastAsia="Times Roman" w:hAnsi="Times Roman" w:cs="Times Roman"/>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Orazione finale</w:t>
                  </w:r>
                  <w:r>
                    <w:rPr>
                      <w:rFonts w:ascii="Times Roman" w:eastAsia="Times Roman" w:hAnsi="Times Roman" w:cs="Times Roman"/>
                      <w:b/>
                      <w:bCs/>
                      <w:sz w:val="24"/>
                      <w:szCs w:val="24"/>
                    </w:rPr>
                    <w:br/>
                  </w:r>
                  <w:r>
                    <w:rPr>
                      <w:rFonts w:ascii="Times Roman"/>
                      <w:i/>
                      <w:iCs/>
                      <w:sz w:val="24"/>
                      <w:szCs w:val="24"/>
                      <w:lang w:val="de-DE"/>
                    </w:rPr>
                    <w:t>Signore Ges</w:t>
                  </w:r>
                  <w:r>
                    <w:rPr>
                      <w:rFonts w:hAnsi="Times Roman"/>
                      <w:i/>
                      <w:iCs/>
                      <w:sz w:val="24"/>
                      <w:szCs w:val="24"/>
                    </w:rPr>
                    <w:t>ù</w:t>
                  </w:r>
                  <w:r>
                    <w:rPr>
                      <w:rFonts w:ascii="Times Roman"/>
                      <w:i/>
                      <w:iCs/>
                      <w:sz w:val="24"/>
                      <w:szCs w:val="24"/>
                    </w:rPr>
                    <w:t xml:space="preserve">, ti ringraziamo per la tua Parola che ci ha fatto vedere meglio la </w:t>
                  </w:r>
                  <w:proofErr w:type="spellStart"/>
                  <w:r>
                    <w:rPr>
                      <w:rFonts w:ascii="Times Roman"/>
                      <w:i/>
                      <w:iCs/>
                      <w:sz w:val="24"/>
                      <w:szCs w:val="24"/>
                    </w:rPr>
                    <w:t>volont</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del Padre. Fa che il tuo Spirito illumini le nostre azioni e ci comunichi la forza per eseguire quello che la Tua Parola ci ha fatto vedere. Fa</w:t>
                  </w:r>
                  <w:r>
                    <w:rPr>
                      <w:rFonts w:hAnsi="Times Roman"/>
                      <w:i/>
                      <w:iCs/>
                      <w:sz w:val="24"/>
                      <w:szCs w:val="24"/>
                      <w:lang w:val="fr-FR"/>
                    </w:rPr>
                    <w:t>’</w:t>
                  </w:r>
                  <w:r>
                    <w:rPr>
                      <w:rFonts w:hAnsi="Times Roman"/>
                      <w:i/>
                      <w:iCs/>
                      <w:sz w:val="24"/>
                      <w:szCs w:val="24"/>
                      <w:lang w:val="fr-FR"/>
                    </w:rPr>
                    <w:t xml:space="preserve"> </w:t>
                  </w:r>
                  <w:r>
                    <w:rPr>
                      <w:rFonts w:ascii="Times Roman"/>
                      <w:i/>
                      <w:iCs/>
                      <w:sz w:val="24"/>
                      <w:szCs w:val="24"/>
                    </w:rPr>
                    <w:t>che noi, come Maria, tua Madre, possiamo non solo ascoltare ma anche praticare la Parola. Tu che vivi e regni con il Padre nell'</w:t>
                  </w:r>
                  <w:proofErr w:type="spellStart"/>
                  <w:r>
                    <w:rPr>
                      <w:rFonts w:ascii="Times Roman"/>
                      <w:i/>
                      <w:iCs/>
                      <w:sz w:val="24"/>
                      <w:szCs w:val="24"/>
                    </w:rPr>
                    <w:t>unit</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dello Spirito Santo, nei secoli dei secoli. Amen</w:t>
                  </w:r>
                </w:p>
                <w:p w:rsidR="0025436F" w:rsidRDefault="0025436F">
                  <w:pPr>
                    <w:pStyle w:val="Modulovuoto"/>
                    <w:spacing w:after="240"/>
                  </w:pPr>
                </w:p>
              </w:txbxContent>
            </v:textbox>
            <w10:wrap anchorx="page" anchory="page"/>
          </v:rect>
        </w:pict>
      </w:r>
      <w:r w:rsidR="00E7270E" w:rsidRPr="00E7270E">
        <w:pict>
          <v:roundrect id="_x0000_s1031" style="position:absolute;margin-left:165pt;margin-top:35.6pt;width:242pt;height:22.4pt;z-index:251664384;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25436F" w:rsidRDefault="00A43688">
                  <w:pPr>
                    <w:pStyle w:val="Modulovuoto"/>
                    <w:jc w:val="center"/>
                  </w:pPr>
                  <w:r>
                    <w:rPr>
                      <w:rFonts w:ascii="Helvetica Light"/>
                      <w:b/>
                      <w:bCs/>
                      <w:sz w:val="24"/>
                      <w:szCs w:val="24"/>
                    </w:rPr>
                    <w:t>S</w:t>
                  </w:r>
                  <w:proofErr w:type="spellStart"/>
                  <w:r>
                    <w:rPr>
                      <w:rFonts w:ascii="Helvetica Light"/>
                      <w:b/>
                      <w:bCs/>
                      <w:sz w:val="24"/>
                      <w:szCs w:val="24"/>
                      <w:lang w:val="de-DE"/>
                    </w:rPr>
                    <w:t>che</w:t>
                  </w:r>
                  <w:proofErr w:type="spellEnd"/>
                  <w:r>
                    <w:rPr>
                      <w:rFonts w:ascii="Helvetica Light"/>
                      <w:b/>
                      <w:bCs/>
                      <w:sz w:val="24"/>
                      <w:szCs w:val="24"/>
                    </w:rPr>
                    <w:t>ma Incontro</w:t>
                  </w:r>
                </w:p>
              </w:txbxContent>
            </v:textbox>
            <w10:wrap anchorx="page" anchory="page"/>
          </v:roundrect>
        </w:pict>
      </w:r>
      <w:r w:rsidR="00E7270E" w:rsidRPr="00E7270E">
        <w:pict>
          <v:rect id="_x0000_s1032" style="position:absolute;margin-left:42.5pt;margin-top:58pt;width:489pt;height:61.4pt;z-index:251665408;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25436F" w:rsidRPr="00356AFC" w:rsidRDefault="00A43688">
                  <w:pPr>
                    <w:pStyle w:val="Modulovuoto"/>
                    <w:jc w:val="center"/>
                    <w:rPr>
                      <w:sz w:val="28"/>
                      <w:szCs w:val="28"/>
                    </w:rPr>
                  </w:pPr>
                  <w:r w:rsidRPr="00F36F9C">
                    <w:rPr>
                      <w:rFonts w:ascii="Helvetica Light"/>
                      <w:b/>
                      <w:sz w:val="44"/>
                      <w:szCs w:val="44"/>
                    </w:rPr>
                    <w:t>II</w:t>
                  </w:r>
                  <w:r w:rsidR="00F36F9C" w:rsidRPr="00F36F9C">
                    <w:rPr>
                      <w:rFonts w:ascii="Helvetica Light"/>
                      <w:b/>
                      <w:sz w:val="44"/>
                      <w:szCs w:val="44"/>
                    </w:rPr>
                    <w:t xml:space="preserve"> </w:t>
                  </w:r>
                  <w:r w:rsidR="00356AFC">
                    <w:rPr>
                      <w:rFonts w:ascii="Helvetica Light"/>
                      <w:b/>
                      <w:sz w:val="44"/>
                      <w:szCs w:val="44"/>
                    </w:rPr>
                    <w:t>Domenica di A</w:t>
                  </w:r>
                  <w:r w:rsidRPr="00F36F9C">
                    <w:rPr>
                      <w:rFonts w:ascii="Helvetica Light"/>
                      <w:b/>
                      <w:sz w:val="44"/>
                      <w:szCs w:val="44"/>
                    </w:rPr>
                    <w:t xml:space="preserve">vvento (Anno B) - </w:t>
                  </w:r>
                  <w:r w:rsidR="00356AFC">
                    <w:rPr>
                      <w:rFonts w:ascii="Helvetica Light"/>
                      <w:b/>
                      <w:sz w:val="44"/>
                      <w:szCs w:val="44"/>
                    </w:rPr>
                    <w:t xml:space="preserve">                                        </w:t>
                  </w:r>
                  <w:r w:rsidRPr="00356AFC">
                    <w:rPr>
                      <w:rFonts w:ascii="Helvetica Light"/>
                      <w:sz w:val="28"/>
                      <w:szCs w:val="28"/>
                    </w:rPr>
                    <w:t>7 Dicembre</w:t>
                  </w:r>
                  <w:r w:rsidR="00356AFC" w:rsidRPr="00356AFC">
                    <w:rPr>
                      <w:rFonts w:ascii="Helvetica Light"/>
                      <w:sz w:val="28"/>
                      <w:szCs w:val="28"/>
                    </w:rPr>
                    <w:t xml:space="preserve"> </w:t>
                  </w:r>
                  <w:r w:rsidR="00356AFC">
                    <w:rPr>
                      <w:rFonts w:ascii="Helvetica Light"/>
                      <w:b/>
                      <w:sz w:val="28"/>
                      <w:szCs w:val="28"/>
                    </w:rPr>
                    <w:t xml:space="preserve">- </w:t>
                  </w:r>
                  <w:r w:rsidR="00356AFC">
                    <w:rPr>
                      <w:rFonts w:ascii="Cochin"/>
                      <w:sz w:val="28"/>
                      <w:szCs w:val="28"/>
                    </w:rPr>
                    <w:t>Vangelo: Mc</w:t>
                  </w:r>
                  <w:r w:rsidRPr="00356AFC">
                    <w:rPr>
                      <w:rFonts w:ascii="Cochin"/>
                      <w:sz w:val="28"/>
                      <w:szCs w:val="28"/>
                    </w:rPr>
                    <w:t xml:space="preserve"> 1,1-8</w:t>
                  </w:r>
                </w:p>
              </w:txbxContent>
            </v:textbox>
            <w10:wrap anchorx="page" anchory="page"/>
          </v:rect>
        </w:pict>
      </w:r>
    </w:p>
    <w:sectPr w:rsidR="0025436F" w:rsidSect="0025436F">
      <w:headerReference w:type="default" r:id="rId7"/>
      <w:footerReference w:type="default" r:id="rId8"/>
      <w:pgSz w:w="11900" w:h="16840"/>
      <w:pgMar w:top="709" w:right="709" w:bottom="709" w:left="709" w:header="142" w:footer="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D22" w:rsidRDefault="00FC4D22" w:rsidP="0025436F">
      <w:r>
        <w:separator/>
      </w:r>
    </w:p>
  </w:endnote>
  <w:endnote w:type="continuationSeparator" w:id="1">
    <w:p w:rsidR="00FC4D22" w:rsidRDefault="00FC4D22" w:rsidP="002543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oefler Text">
    <w:altName w:val="Times New Roman"/>
    <w:charset w:val="00"/>
    <w:family w:val="roman"/>
    <w:pitch w:val="default"/>
    <w:sig w:usb0="00000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 Roman">
    <w:altName w:val="Times New Roman"/>
    <w:charset w:val="00"/>
    <w:family w:val="roman"/>
    <w:pitch w:val="default"/>
    <w:sig w:usb0="00000000" w:usb1="00000000" w:usb2="00000000" w:usb3="00000000" w:csb0="00000000" w:csb1="00000000"/>
  </w:font>
  <w:font w:name="Gill Sans">
    <w:altName w:val="Times New Roman"/>
    <w:charset w:val="00"/>
    <w:family w:val="roman"/>
    <w:pitch w:val="default"/>
    <w:sig w:usb0="00000000" w:usb1="00000000" w:usb2="00000000" w:usb3="00000000" w:csb0="00000000" w:csb1="00000000"/>
  </w:font>
  <w:font w:name="Helvetica Light">
    <w:altName w:val="Times New Roman"/>
    <w:charset w:val="00"/>
    <w:family w:val="roman"/>
    <w:pitch w:val="default"/>
    <w:sig w:usb0="00000000" w:usb1="00000000" w:usb2="00000000" w:usb3="00000000" w:csb0="00000000" w:csb1="00000000"/>
  </w:font>
  <w:font w:name="Cochi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36F" w:rsidRDefault="0025436F">
    <w:pPr>
      <w:pStyle w:val="Sottointestazione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D22" w:rsidRDefault="00FC4D22" w:rsidP="0025436F">
      <w:r>
        <w:separator/>
      </w:r>
    </w:p>
  </w:footnote>
  <w:footnote w:type="continuationSeparator" w:id="1">
    <w:p w:rsidR="00FC4D22" w:rsidRDefault="00FC4D22" w:rsidP="002543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36F" w:rsidRDefault="0025436F">
    <w:pPr>
      <w:pStyle w:val="Sottointestazione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95801"/>
    <w:multiLevelType w:val="multilevel"/>
    <w:tmpl w:val="E51E6EE0"/>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1">
    <w:nsid w:val="74BA4285"/>
    <w:multiLevelType w:val="multilevel"/>
    <w:tmpl w:val="364EAC62"/>
    <w:styleLink w:val="Puntielenco"/>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2">
    <w:nsid w:val="7CC016F5"/>
    <w:multiLevelType w:val="multilevel"/>
    <w:tmpl w:val="DDEADA46"/>
    <w:lvl w:ilvl="0">
      <w:start w:val="1"/>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savePreviewPicture/>
  <w:footnotePr>
    <w:footnote w:id="0"/>
    <w:footnote w:id="1"/>
  </w:footnotePr>
  <w:endnotePr>
    <w:endnote w:id="0"/>
    <w:endnote w:id="1"/>
  </w:endnotePr>
  <w:compat>
    <w:useFELayout/>
  </w:compat>
  <w:rsids>
    <w:rsidRoot w:val="0025436F"/>
    <w:rsid w:val="00073F4C"/>
    <w:rsid w:val="0025436F"/>
    <w:rsid w:val="00356AFC"/>
    <w:rsid w:val="005909D3"/>
    <w:rsid w:val="00764FB9"/>
    <w:rsid w:val="007724F2"/>
    <w:rsid w:val="009C5420"/>
    <w:rsid w:val="00A43688"/>
    <w:rsid w:val="00B36FB2"/>
    <w:rsid w:val="00D057CC"/>
    <w:rsid w:val="00D4245B"/>
    <w:rsid w:val="00E7270E"/>
    <w:rsid w:val="00F36F9C"/>
    <w:rsid w:val="00FC4D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25436F"/>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25436F"/>
    <w:rPr>
      <w:u w:val="single"/>
    </w:rPr>
  </w:style>
  <w:style w:type="table" w:customStyle="1" w:styleId="TableNormal">
    <w:name w:val="Table Normal"/>
    <w:rsid w:val="0025436F"/>
    <w:tblPr>
      <w:tblInd w:w="0" w:type="dxa"/>
      <w:tblCellMar>
        <w:top w:w="0" w:type="dxa"/>
        <w:left w:w="0" w:type="dxa"/>
        <w:bottom w:w="0" w:type="dxa"/>
        <w:right w:w="0" w:type="dxa"/>
      </w:tblCellMar>
    </w:tblPr>
  </w:style>
  <w:style w:type="paragraph" w:customStyle="1" w:styleId="Sottointestazione3">
    <w:name w:val="Sottointestazione 3"/>
    <w:next w:val="Corpo"/>
    <w:rsid w:val="0025436F"/>
    <w:pPr>
      <w:spacing w:line="192" w:lineRule="auto"/>
      <w:jc w:val="center"/>
    </w:pPr>
    <w:rPr>
      <w:rFonts w:ascii="Hoefler Text" w:hAnsi="Arial Unicode MS" w:cs="Arial Unicode MS"/>
      <w:caps/>
      <w:color w:val="E8BE61"/>
      <w:spacing w:val="54"/>
      <w:sz w:val="18"/>
      <w:szCs w:val="18"/>
    </w:rPr>
  </w:style>
  <w:style w:type="paragraph" w:customStyle="1" w:styleId="Corpo">
    <w:name w:val="Corpo"/>
    <w:rsid w:val="0025436F"/>
    <w:pPr>
      <w:spacing w:after="120" w:line="264" w:lineRule="auto"/>
    </w:pPr>
    <w:rPr>
      <w:rFonts w:ascii="Hoefler Text" w:hAnsi="Arial Unicode MS" w:cs="Arial Unicode MS"/>
      <w:color w:val="000000"/>
    </w:rPr>
  </w:style>
  <w:style w:type="paragraph" w:customStyle="1" w:styleId="Intestazione4">
    <w:name w:val="Intestazione 4"/>
    <w:next w:val="Corpo-SansSerif"/>
    <w:rsid w:val="0025436F"/>
    <w:pPr>
      <w:spacing w:after="160"/>
    </w:pPr>
    <w:rPr>
      <w:rFonts w:ascii="Helvetica Neue" w:hAnsi="Arial Unicode MS" w:cs="Arial Unicode MS"/>
      <w:color w:val="CF5B1F"/>
      <w:sz w:val="32"/>
      <w:szCs w:val="32"/>
    </w:rPr>
  </w:style>
  <w:style w:type="paragraph" w:customStyle="1" w:styleId="Corpo-SansSerif">
    <w:name w:val="Corpo - Sans Serif"/>
    <w:rsid w:val="0025436F"/>
    <w:pPr>
      <w:spacing w:after="180" w:line="264" w:lineRule="auto"/>
    </w:pPr>
    <w:rPr>
      <w:rFonts w:ascii="Helvetica Neue" w:hAnsi="Arial Unicode MS" w:cs="Arial Unicode MS"/>
      <w:color w:val="000000"/>
      <w:sz w:val="18"/>
      <w:szCs w:val="18"/>
    </w:rPr>
  </w:style>
  <w:style w:type="paragraph" w:customStyle="1" w:styleId="Modulovuoto">
    <w:name w:val="Modulo vuoto"/>
    <w:rsid w:val="0025436F"/>
    <w:rPr>
      <w:rFonts w:ascii="Hoefler Text" w:hAnsi="Arial Unicode MS" w:cs="Arial Unicode MS"/>
      <w:color w:val="000000"/>
    </w:rPr>
  </w:style>
  <w:style w:type="paragraph" w:customStyle="1" w:styleId="CorpoA">
    <w:name w:val="Corpo A"/>
    <w:rsid w:val="0025436F"/>
    <w:rPr>
      <w:rFonts w:ascii="Helvetica" w:eastAsia="Helvetica" w:hAnsi="Helvetica" w:cs="Helvetica"/>
      <w:color w:val="000000"/>
      <w:sz w:val="24"/>
      <w:szCs w:val="24"/>
    </w:rPr>
  </w:style>
  <w:style w:type="numbering" w:customStyle="1" w:styleId="Puntielenco">
    <w:name w:val="Punti elenco"/>
    <w:rsid w:val="0025436F"/>
    <w:pPr>
      <w:numPr>
        <w:numId w:val="3"/>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oefler Text"/>
        <a:ea typeface="Hoefler Text"/>
        <a:cs typeface="Hoefler Text"/>
      </a:majorFont>
      <a:minorFont>
        <a:latin typeface="Hoefler Text"/>
        <a:ea typeface="Hoefler Text"/>
        <a:cs typeface="Hoefle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Words>
  <Characters>9</Characters>
  <Application>Microsoft Office Word</Application>
  <DocSecurity>0</DocSecurity>
  <Lines>1</Lines>
  <Paragraphs>1</Paragraphs>
  <ScaleCrop>false</ScaleCrop>
  <Company>Hewlett-Packard</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10</cp:revision>
  <cp:lastPrinted>2014-09-27T09:49:00Z</cp:lastPrinted>
  <dcterms:created xsi:type="dcterms:W3CDTF">2014-09-26T19:38:00Z</dcterms:created>
  <dcterms:modified xsi:type="dcterms:W3CDTF">2014-09-27T09:49:00Z</dcterms:modified>
</cp:coreProperties>
</file>