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14" w:rsidRDefault="00297514" w:rsidP="00297514">
      <w:pPr>
        <w:jc w:val="center"/>
        <w:rPr>
          <w:rFonts w:ascii="Times New Roman" w:hAnsi="Times New Roman" w:cs="Times New Roman"/>
          <w:b/>
          <w:sz w:val="24"/>
          <w:szCs w:val="24"/>
        </w:rPr>
      </w:pPr>
      <w:r>
        <w:rPr>
          <w:rFonts w:ascii="Times New Roman" w:hAnsi="Times New Roman" w:cs="Times New Roman"/>
          <w:b/>
          <w:sz w:val="24"/>
          <w:szCs w:val="24"/>
        </w:rPr>
        <w:t>Anno della Prima Confessione</w:t>
      </w:r>
    </w:p>
    <w:p w:rsidR="00297514" w:rsidRDefault="00297514" w:rsidP="00297514">
      <w:pPr>
        <w:jc w:val="center"/>
        <w:rPr>
          <w:rFonts w:ascii="Times New Roman" w:hAnsi="Times New Roman" w:cs="Times New Roman"/>
          <w:b/>
          <w:sz w:val="24"/>
          <w:szCs w:val="24"/>
        </w:rPr>
      </w:pPr>
      <w:r>
        <w:rPr>
          <w:rFonts w:ascii="Times New Roman" w:hAnsi="Times New Roman" w:cs="Times New Roman"/>
          <w:b/>
          <w:sz w:val="24"/>
          <w:szCs w:val="24"/>
        </w:rPr>
        <w:t xml:space="preserve">Scheda per incontro con i genitori </w:t>
      </w:r>
    </w:p>
    <w:p w:rsidR="00297514" w:rsidRDefault="00297514" w:rsidP="00297514">
      <w:pPr>
        <w:jc w:val="center"/>
        <w:rPr>
          <w:rFonts w:ascii="Times New Roman" w:hAnsi="Times New Roman" w:cs="Times New Roman"/>
          <w:b/>
          <w:i/>
          <w:sz w:val="28"/>
          <w:szCs w:val="28"/>
        </w:rPr>
      </w:pPr>
      <w:r>
        <w:rPr>
          <w:rFonts w:ascii="Times New Roman" w:hAnsi="Times New Roman" w:cs="Times New Roman"/>
          <w:b/>
          <w:i/>
          <w:sz w:val="28"/>
          <w:szCs w:val="28"/>
        </w:rPr>
        <w:t>Il Dio di Gesù Cristo</w:t>
      </w:r>
    </w:p>
    <w:p w:rsidR="00297514" w:rsidRDefault="00297514" w:rsidP="00C4515E">
      <w:pPr>
        <w:jc w:val="both"/>
        <w:rPr>
          <w:rFonts w:ascii="Times New Roman" w:hAnsi="Times New Roman" w:cs="Times New Roman"/>
          <w:i/>
          <w:sz w:val="24"/>
        </w:rPr>
      </w:pPr>
    </w:p>
    <w:p w:rsidR="00747FE7" w:rsidRDefault="00381894" w:rsidP="00C4515E">
      <w:pPr>
        <w:jc w:val="both"/>
        <w:rPr>
          <w:rFonts w:ascii="Times New Roman" w:hAnsi="Times New Roman" w:cs="Times New Roman"/>
          <w:i/>
          <w:sz w:val="24"/>
        </w:rPr>
      </w:pPr>
      <w:r w:rsidRPr="00747FE7">
        <w:rPr>
          <w:rFonts w:ascii="Times New Roman" w:hAnsi="Times New Roman" w:cs="Times New Roman"/>
          <w:i/>
          <w:sz w:val="24"/>
        </w:rPr>
        <w:t>Un giorno Gesù si trovava in un luogo a pregare e quando ebbe finito uno dei discepoli gli disse: “Signore, insegnaci a pregare, come anche Giovanni ha insegnato ai suoi discepoli</w:t>
      </w:r>
      <w:r w:rsidR="00747FE7">
        <w:rPr>
          <w:rFonts w:ascii="Times New Roman" w:hAnsi="Times New Roman" w:cs="Times New Roman"/>
          <w:i/>
          <w:sz w:val="24"/>
        </w:rPr>
        <w:t>”.</w:t>
      </w:r>
    </w:p>
    <w:p w:rsidR="00381894" w:rsidRPr="00747FE7" w:rsidRDefault="00381894" w:rsidP="00C4515E">
      <w:pPr>
        <w:jc w:val="both"/>
        <w:rPr>
          <w:rFonts w:ascii="Times New Roman" w:hAnsi="Times New Roman" w:cs="Times New Roman"/>
          <w:i/>
          <w:sz w:val="24"/>
        </w:rPr>
      </w:pPr>
      <w:r w:rsidRPr="00747FE7">
        <w:rPr>
          <w:rFonts w:ascii="Times New Roman" w:hAnsi="Times New Roman" w:cs="Times New Roman"/>
          <w:i/>
          <w:sz w:val="24"/>
        </w:rPr>
        <w:t xml:space="preserve">Ed Egli disse loro: “Quando pregate dite: </w:t>
      </w:r>
    </w:p>
    <w:p w:rsidR="00EB4731" w:rsidRDefault="00EB4731" w:rsidP="00C4515E">
      <w:pPr>
        <w:jc w:val="center"/>
        <w:rPr>
          <w:rFonts w:ascii="Times New Roman" w:hAnsi="Times New Roman" w:cs="Times New Roman"/>
          <w:b/>
          <w:sz w:val="28"/>
        </w:rPr>
      </w:pPr>
    </w:p>
    <w:p w:rsidR="00381894" w:rsidRPr="00747FE7" w:rsidRDefault="00381894" w:rsidP="00C4515E">
      <w:pPr>
        <w:jc w:val="center"/>
        <w:rPr>
          <w:rFonts w:ascii="Times New Roman" w:hAnsi="Times New Roman" w:cs="Times New Roman"/>
          <w:b/>
          <w:sz w:val="28"/>
        </w:rPr>
      </w:pPr>
      <w:r w:rsidRPr="00747FE7">
        <w:rPr>
          <w:rFonts w:ascii="Times New Roman" w:hAnsi="Times New Roman" w:cs="Times New Roman"/>
          <w:b/>
          <w:sz w:val="28"/>
        </w:rPr>
        <w:t>Padre Nostro</w:t>
      </w:r>
    </w:p>
    <w:p w:rsidR="00381894" w:rsidRPr="00747FE7" w:rsidRDefault="00381894" w:rsidP="00C4515E">
      <w:pPr>
        <w:jc w:val="center"/>
        <w:rPr>
          <w:rFonts w:ascii="Times New Roman" w:hAnsi="Times New Roman" w:cs="Times New Roman"/>
          <w:b/>
          <w:sz w:val="24"/>
        </w:rPr>
      </w:pPr>
      <w:r w:rsidRPr="00747FE7">
        <w:rPr>
          <w:rFonts w:ascii="Times New Roman" w:hAnsi="Times New Roman" w:cs="Times New Roman"/>
          <w:b/>
          <w:sz w:val="24"/>
        </w:rPr>
        <w:t>…</w:t>
      </w:r>
    </w:p>
    <w:p w:rsidR="00381894" w:rsidRPr="00747FE7" w:rsidRDefault="00381894" w:rsidP="00C4515E">
      <w:pPr>
        <w:jc w:val="both"/>
        <w:rPr>
          <w:rFonts w:ascii="Times New Roman" w:hAnsi="Times New Roman" w:cs="Times New Roman"/>
          <w:sz w:val="24"/>
        </w:rPr>
      </w:pPr>
      <w:r w:rsidRPr="00747FE7">
        <w:rPr>
          <w:rFonts w:ascii="Times New Roman" w:hAnsi="Times New Roman" w:cs="Times New Roman"/>
          <w:sz w:val="24"/>
        </w:rPr>
        <w:t xml:space="preserve">E cosi insegna ai suoi discepoli e a noi la preghiera più bella che l’uomo possa recitare al suo Dio. Forse migliaia di volte abbiamo pronunziato queste parole, a volte con fede, altre </w:t>
      </w:r>
      <w:r w:rsidR="004351DA">
        <w:rPr>
          <w:rFonts w:ascii="Times New Roman" w:hAnsi="Times New Roman" w:cs="Times New Roman"/>
          <w:sz w:val="24"/>
        </w:rPr>
        <w:t xml:space="preserve">volte </w:t>
      </w:r>
      <w:r w:rsidRPr="00747FE7">
        <w:rPr>
          <w:rFonts w:ascii="Times New Roman" w:hAnsi="Times New Roman" w:cs="Times New Roman"/>
          <w:sz w:val="24"/>
        </w:rPr>
        <w:t>solo per abitudine, molto spesso sovrappensiero….</w:t>
      </w:r>
    </w:p>
    <w:p w:rsidR="00381894" w:rsidRPr="00747FE7" w:rsidRDefault="00381894" w:rsidP="00C4515E">
      <w:pPr>
        <w:jc w:val="both"/>
        <w:rPr>
          <w:rFonts w:ascii="Times New Roman" w:hAnsi="Times New Roman" w:cs="Times New Roman"/>
          <w:sz w:val="24"/>
        </w:rPr>
      </w:pPr>
      <w:r w:rsidRPr="00747FE7">
        <w:rPr>
          <w:rFonts w:ascii="Times New Roman" w:hAnsi="Times New Roman" w:cs="Times New Roman"/>
          <w:sz w:val="24"/>
        </w:rPr>
        <w:t xml:space="preserve">Eppure già all’inizio della preghiera è racchiuso il mistero grande dell’amore di Dio per l’uomo. Gesù non ci dice di iniziare </w:t>
      </w:r>
      <w:r w:rsidR="004351DA">
        <w:rPr>
          <w:rFonts w:ascii="Times New Roman" w:hAnsi="Times New Roman" w:cs="Times New Roman"/>
          <w:sz w:val="24"/>
        </w:rPr>
        <w:t xml:space="preserve">a pregarlo </w:t>
      </w:r>
      <w:r w:rsidRPr="00747FE7">
        <w:rPr>
          <w:rFonts w:ascii="Times New Roman" w:hAnsi="Times New Roman" w:cs="Times New Roman"/>
          <w:sz w:val="24"/>
        </w:rPr>
        <w:t>con “Signore”, “Dio”, “Altissimo”, “Onnipotente”, “</w:t>
      </w:r>
      <w:proofErr w:type="gramStart"/>
      <w:r w:rsidR="00C9072A" w:rsidRPr="00747FE7">
        <w:rPr>
          <w:rFonts w:ascii="Times New Roman" w:hAnsi="Times New Roman" w:cs="Times New Roman"/>
          <w:sz w:val="24"/>
        </w:rPr>
        <w:t>Eccellentissimo”…</w:t>
      </w:r>
      <w:proofErr w:type="gramEnd"/>
    </w:p>
    <w:p w:rsidR="00C9072A" w:rsidRPr="00747FE7" w:rsidRDefault="00C9072A" w:rsidP="00C4515E">
      <w:pPr>
        <w:jc w:val="both"/>
        <w:rPr>
          <w:rFonts w:ascii="Times New Roman" w:hAnsi="Times New Roman" w:cs="Times New Roman"/>
          <w:sz w:val="24"/>
        </w:rPr>
      </w:pPr>
      <w:r w:rsidRPr="00747FE7">
        <w:rPr>
          <w:rFonts w:ascii="Times New Roman" w:hAnsi="Times New Roman" w:cs="Times New Roman"/>
          <w:sz w:val="24"/>
        </w:rPr>
        <w:t>Ci invita a chiamare Dio con l’appellativo di PADRE.</w:t>
      </w:r>
    </w:p>
    <w:p w:rsidR="004351DA" w:rsidRDefault="00C9072A" w:rsidP="00C4515E">
      <w:pPr>
        <w:jc w:val="both"/>
        <w:rPr>
          <w:rFonts w:ascii="Times New Roman" w:hAnsi="Times New Roman" w:cs="Times New Roman"/>
          <w:sz w:val="24"/>
        </w:rPr>
      </w:pPr>
      <w:r w:rsidRPr="00747FE7">
        <w:rPr>
          <w:rFonts w:ascii="Times New Roman" w:hAnsi="Times New Roman" w:cs="Times New Roman"/>
          <w:sz w:val="24"/>
        </w:rPr>
        <w:t>Siamo abituati a questo appellativo e f</w:t>
      </w:r>
      <w:r w:rsidR="004351DA">
        <w:rPr>
          <w:rFonts w:ascii="Times New Roman" w:hAnsi="Times New Roman" w:cs="Times New Roman"/>
          <w:sz w:val="24"/>
        </w:rPr>
        <w:t>orse mai ci abbiamo riflettuto.</w:t>
      </w:r>
    </w:p>
    <w:p w:rsidR="00D322FA" w:rsidRPr="00747FE7" w:rsidRDefault="00C9072A" w:rsidP="00C4515E">
      <w:pPr>
        <w:jc w:val="both"/>
        <w:rPr>
          <w:rFonts w:ascii="Times New Roman" w:hAnsi="Times New Roman" w:cs="Times New Roman"/>
          <w:sz w:val="24"/>
        </w:rPr>
      </w:pPr>
      <w:r w:rsidRPr="00747FE7">
        <w:rPr>
          <w:rFonts w:ascii="Times New Roman" w:hAnsi="Times New Roman" w:cs="Times New Roman"/>
          <w:sz w:val="24"/>
        </w:rPr>
        <w:t>Chiamarlo Padre vuol dire che noi siamo</w:t>
      </w:r>
      <w:r w:rsidR="00D322FA" w:rsidRPr="00747FE7">
        <w:rPr>
          <w:rFonts w:ascii="Times New Roman" w:hAnsi="Times New Roman" w:cs="Times New Roman"/>
          <w:sz w:val="24"/>
        </w:rPr>
        <w:t xml:space="preserve"> suoi figli, ci dà la certezza del suo amore perché un Padre </w:t>
      </w:r>
      <w:proofErr w:type="gramStart"/>
      <w:r w:rsidR="00D322FA" w:rsidRPr="00747FE7">
        <w:rPr>
          <w:rFonts w:ascii="Times New Roman" w:hAnsi="Times New Roman" w:cs="Times New Roman"/>
          <w:sz w:val="24"/>
        </w:rPr>
        <w:t>ama</w:t>
      </w:r>
      <w:proofErr w:type="gramEnd"/>
      <w:r w:rsidR="00D322FA" w:rsidRPr="00747FE7">
        <w:rPr>
          <w:rFonts w:ascii="Times New Roman" w:hAnsi="Times New Roman" w:cs="Times New Roman"/>
          <w:sz w:val="24"/>
        </w:rPr>
        <w:t xml:space="preserve"> i suoi figli.</w:t>
      </w:r>
    </w:p>
    <w:p w:rsidR="00D322FA" w:rsidRPr="00747FE7" w:rsidRDefault="00D322FA" w:rsidP="00C4515E">
      <w:pPr>
        <w:jc w:val="both"/>
        <w:rPr>
          <w:rFonts w:ascii="Times New Roman" w:hAnsi="Times New Roman" w:cs="Times New Roman"/>
          <w:sz w:val="24"/>
        </w:rPr>
      </w:pPr>
      <w:r w:rsidRPr="00747FE7">
        <w:rPr>
          <w:rFonts w:ascii="Times New Roman" w:hAnsi="Times New Roman" w:cs="Times New Roman"/>
          <w:sz w:val="24"/>
        </w:rPr>
        <w:t xml:space="preserve">E non da meno, chi ci sta invitando a chiamarlo Padre è Gesù stesso, il suo figlio, non ha considerato un tesoro geloso la sua divinità ma per volere di Dio si è incarnato in un tempo e in un luogo preciso, una grotta, per farsi in tutto simile a noi, eccetto il peccato; talmente </w:t>
      </w:r>
      <w:r w:rsidR="004351DA">
        <w:rPr>
          <w:rFonts w:ascii="Times New Roman" w:hAnsi="Times New Roman" w:cs="Times New Roman"/>
          <w:sz w:val="24"/>
        </w:rPr>
        <w:t>D</w:t>
      </w:r>
      <w:r w:rsidRPr="00747FE7">
        <w:rPr>
          <w:rFonts w:ascii="Times New Roman" w:hAnsi="Times New Roman" w:cs="Times New Roman"/>
          <w:sz w:val="24"/>
        </w:rPr>
        <w:t xml:space="preserve">io ha amato il mondo da dare il suo unico figlio, che dalla grotta </w:t>
      </w:r>
      <w:r w:rsidR="004351DA">
        <w:rPr>
          <w:rFonts w:ascii="Times New Roman" w:hAnsi="Times New Roman" w:cs="Times New Roman"/>
          <w:sz w:val="24"/>
        </w:rPr>
        <w:t xml:space="preserve">fino </w:t>
      </w:r>
      <w:r w:rsidRPr="00747FE7">
        <w:rPr>
          <w:rFonts w:ascii="Times New Roman" w:hAnsi="Times New Roman" w:cs="Times New Roman"/>
          <w:sz w:val="24"/>
        </w:rPr>
        <w:t>alla croce ha manifestato il suo amore per noi.</w:t>
      </w:r>
    </w:p>
    <w:p w:rsidR="004351DA" w:rsidRDefault="00D322FA" w:rsidP="00C4515E">
      <w:pPr>
        <w:jc w:val="both"/>
        <w:rPr>
          <w:rFonts w:ascii="Times New Roman" w:hAnsi="Times New Roman" w:cs="Times New Roman"/>
          <w:sz w:val="24"/>
        </w:rPr>
      </w:pPr>
      <w:r w:rsidRPr="00747FE7">
        <w:rPr>
          <w:rFonts w:ascii="Times New Roman" w:hAnsi="Times New Roman" w:cs="Times New Roman"/>
          <w:sz w:val="24"/>
        </w:rPr>
        <w:t xml:space="preserve">Tante volte abbiamo recitato il Padre Nostro. Ma basterebbe </w:t>
      </w:r>
      <w:r w:rsidR="004351DA">
        <w:rPr>
          <w:rFonts w:ascii="Times New Roman" w:hAnsi="Times New Roman" w:cs="Times New Roman"/>
          <w:sz w:val="24"/>
        </w:rPr>
        <w:t xml:space="preserve">pregare </w:t>
      </w:r>
      <w:r w:rsidRPr="00747FE7">
        <w:rPr>
          <w:rFonts w:ascii="Times New Roman" w:hAnsi="Times New Roman" w:cs="Times New Roman"/>
          <w:sz w:val="24"/>
        </w:rPr>
        <w:t>anche una sola volta con fede per s</w:t>
      </w:r>
      <w:r w:rsidR="004351DA">
        <w:rPr>
          <w:rFonts w:ascii="Times New Roman" w:hAnsi="Times New Roman" w:cs="Times New Roman"/>
          <w:sz w:val="24"/>
        </w:rPr>
        <w:t>travolgere la nostra esistenza.</w:t>
      </w:r>
    </w:p>
    <w:p w:rsidR="00D322FA" w:rsidRPr="00747FE7" w:rsidRDefault="00D322FA" w:rsidP="00C4515E">
      <w:pPr>
        <w:jc w:val="both"/>
        <w:rPr>
          <w:rFonts w:ascii="Times New Roman" w:hAnsi="Times New Roman" w:cs="Times New Roman"/>
          <w:sz w:val="24"/>
        </w:rPr>
      </w:pPr>
      <w:r w:rsidRPr="00747FE7">
        <w:rPr>
          <w:rFonts w:ascii="Times New Roman" w:hAnsi="Times New Roman" w:cs="Times New Roman"/>
          <w:sz w:val="24"/>
        </w:rPr>
        <w:t>Se Dio è mio Padre, e come Padre, per giunta onnipotente, provvede a me, cosa potrò temere?</w:t>
      </w:r>
    </w:p>
    <w:p w:rsidR="00C9072A" w:rsidRPr="00747FE7" w:rsidRDefault="00D322FA" w:rsidP="00C4515E">
      <w:pPr>
        <w:jc w:val="both"/>
        <w:rPr>
          <w:rFonts w:ascii="Times New Roman" w:hAnsi="Times New Roman" w:cs="Times New Roman"/>
          <w:sz w:val="24"/>
        </w:rPr>
      </w:pPr>
      <w:r w:rsidRPr="00747FE7">
        <w:rPr>
          <w:rFonts w:ascii="Times New Roman" w:hAnsi="Times New Roman" w:cs="Times New Roman"/>
          <w:sz w:val="24"/>
        </w:rPr>
        <w:t xml:space="preserve">Come un genitore sa di cosa hanno bisogno i figli, anche quando i figli non comprendono, così Dio sa cosa è buono per noi. Troppo spesso siamo soffocati dalle preoccupazioni e dagli affanni della vita e dimentichiamo di avere un Padre. </w:t>
      </w:r>
    </w:p>
    <w:p w:rsidR="006D6FDB" w:rsidRPr="00747FE7" w:rsidRDefault="006D6FDB" w:rsidP="00C4515E">
      <w:pPr>
        <w:jc w:val="both"/>
        <w:rPr>
          <w:rFonts w:ascii="Times New Roman" w:hAnsi="Times New Roman" w:cs="Times New Roman"/>
          <w:sz w:val="24"/>
        </w:rPr>
      </w:pPr>
      <w:r w:rsidRPr="00747FE7">
        <w:rPr>
          <w:rFonts w:ascii="Times New Roman" w:hAnsi="Times New Roman" w:cs="Times New Roman"/>
          <w:sz w:val="24"/>
        </w:rPr>
        <w:lastRenderedPageBreak/>
        <w:t>Certo ognuno di noi ha il dovere di preoccuparsi e provvedere concretamente alla propri</w:t>
      </w:r>
      <w:r w:rsidR="004351DA">
        <w:rPr>
          <w:rFonts w:ascii="Times New Roman" w:hAnsi="Times New Roman" w:cs="Times New Roman"/>
          <w:sz w:val="24"/>
        </w:rPr>
        <w:t>a famiglia: il punto è mettere D</w:t>
      </w:r>
      <w:r w:rsidRPr="00747FE7">
        <w:rPr>
          <w:rFonts w:ascii="Times New Roman" w:hAnsi="Times New Roman" w:cs="Times New Roman"/>
          <w:sz w:val="24"/>
        </w:rPr>
        <w:t>io a primo posto …</w:t>
      </w:r>
      <w:r w:rsidRPr="00747FE7">
        <w:rPr>
          <w:rFonts w:ascii="Times New Roman" w:hAnsi="Times New Roman" w:cs="Times New Roman"/>
          <w:i/>
          <w:sz w:val="24"/>
        </w:rPr>
        <w:t xml:space="preserve">e tutte queste cose vi saranno date in aggiunta, perché il Padre sa che ne abbiamo bisogno... </w:t>
      </w:r>
      <w:r w:rsidRPr="00747FE7">
        <w:rPr>
          <w:rFonts w:ascii="Times New Roman" w:hAnsi="Times New Roman" w:cs="Times New Roman"/>
          <w:sz w:val="24"/>
        </w:rPr>
        <w:t>dice il vangelo.</w:t>
      </w:r>
    </w:p>
    <w:p w:rsidR="006D6FDB" w:rsidRPr="00747FE7" w:rsidRDefault="006D6FDB" w:rsidP="00C4515E">
      <w:pPr>
        <w:jc w:val="both"/>
        <w:rPr>
          <w:rFonts w:ascii="Times New Roman" w:hAnsi="Times New Roman" w:cs="Times New Roman"/>
          <w:sz w:val="24"/>
        </w:rPr>
      </w:pPr>
      <w:r w:rsidRPr="00747FE7">
        <w:rPr>
          <w:rFonts w:ascii="Times New Roman" w:hAnsi="Times New Roman" w:cs="Times New Roman"/>
          <w:sz w:val="24"/>
        </w:rPr>
        <w:t>La domenica è il giorno per eccellenza per capovolgere le nostre abitudini e mettere Dio al centro… e non noi al centro (commerciale).</w:t>
      </w:r>
    </w:p>
    <w:p w:rsidR="006D6FDB" w:rsidRPr="00747FE7" w:rsidRDefault="006D6FDB" w:rsidP="00C4515E">
      <w:pPr>
        <w:jc w:val="both"/>
        <w:rPr>
          <w:rFonts w:ascii="Times New Roman" w:hAnsi="Times New Roman" w:cs="Times New Roman"/>
          <w:sz w:val="24"/>
        </w:rPr>
      </w:pPr>
      <w:r w:rsidRPr="00747FE7">
        <w:rPr>
          <w:rFonts w:ascii="Times New Roman" w:hAnsi="Times New Roman" w:cs="Times New Roman"/>
          <w:sz w:val="24"/>
        </w:rPr>
        <w:t>E’ il giorno privilegiato per riscoprire la gioia di stare con la famiglia, di parlare con i figli di visitare gli anziani pensando che non per sempre saranno con noi.</w:t>
      </w:r>
    </w:p>
    <w:p w:rsidR="006D6FDB" w:rsidRPr="00747FE7" w:rsidRDefault="006D6FDB" w:rsidP="00C4515E">
      <w:pPr>
        <w:jc w:val="both"/>
        <w:rPr>
          <w:rFonts w:ascii="Times New Roman" w:hAnsi="Times New Roman" w:cs="Times New Roman"/>
          <w:sz w:val="24"/>
        </w:rPr>
      </w:pPr>
      <w:r w:rsidRPr="00747FE7">
        <w:rPr>
          <w:rFonts w:ascii="Times New Roman" w:hAnsi="Times New Roman" w:cs="Times New Roman"/>
          <w:sz w:val="24"/>
        </w:rPr>
        <w:t>Si tratta semplicemente di rendere viva la preghiera che migliaia di volte abbiamo recitato: non abbiamo un Dio che si fa chiamare eccellentissimo e riceve solo per appuntamento</w:t>
      </w:r>
      <w:r w:rsidR="004351DA">
        <w:rPr>
          <w:rFonts w:ascii="Times New Roman" w:hAnsi="Times New Roman" w:cs="Times New Roman"/>
          <w:sz w:val="24"/>
        </w:rPr>
        <w:t>…</w:t>
      </w:r>
    </w:p>
    <w:p w:rsidR="00EB4731" w:rsidRDefault="00EB4731" w:rsidP="00C4515E">
      <w:pPr>
        <w:jc w:val="center"/>
        <w:rPr>
          <w:rFonts w:ascii="Times New Roman" w:hAnsi="Times New Roman" w:cs="Times New Roman"/>
          <w:b/>
          <w:sz w:val="28"/>
        </w:rPr>
      </w:pPr>
    </w:p>
    <w:p w:rsidR="002844FF" w:rsidRDefault="006D6FDB" w:rsidP="00C4515E">
      <w:pPr>
        <w:jc w:val="center"/>
        <w:rPr>
          <w:rFonts w:ascii="Times New Roman" w:hAnsi="Times New Roman" w:cs="Times New Roman"/>
          <w:b/>
          <w:sz w:val="28"/>
        </w:rPr>
      </w:pPr>
      <w:r w:rsidRPr="00747FE7">
        <w:rPr>
          <w:rFonts w:ascii="Times New Roman" w:hAnsi="Times New Roman" w:cs="Times New Roman"/>
          <w:b/>
          <w:sz w:val="28"/>
        </w:rPr>
        <w:t>Abbiamo un Padre!</w:t>
      </w:r>
    </w:p>
    <w:p w:rsidR="00EB4731" w:rsidRDefault="00EB4731" w:rsidP="002844FF">
      <w:pPr>
        <w:jc w:val="both"/>
        <w:rPr>
          <w:rFonts w:ascii="Times New Roman" w:hAnsi="Times New Roman" w:cs="Times New Roman"/>
          <w:sz w:val="24"/>
        </w:rPr>
      </w:pPr>
    </w:p>
    <w:p w:rsidR="00EB4731" w:rsidRDefault="002844FF" w:rsidP="002844FF">
      <w:pPr>
        <w:jc w:val="both"/>
        <w:rPr>
          <w:rFonts w:ascii="Times New Roman" w:hAnsi="Times New Roman" w:cs="Times New Roman"/>
          <w:sz w:val="24"/>
        </w:rPr>
      </w:pPr>
      <w:r w:rsidRPr="002844FF">
        <w:rPr>
          <w:rFonts w:ascii="Times New Roman" w:hAnsi="Times New Roman" w:cs="Times New Roman"/>
          <w:sz w:val="24"/>
        </w:rPr>
        <w:t xml:space="preserve">E questo amore si è fatto presente concretamente nel </w:t>
      </w:r>
      <w:r w:rsidRPr="002844FF">
        <w:rPr>
          <w:rFonts w:ascii="Times New Roman" w:hAnsi="Times New Roman" w:cs="Times New Roman"/>
          <w:b/>
          <w:sz w:val="24"/>
        </w:rPr>
        <w:t>sacramento dell’eucarestia</w:t>
      </w:r>
      <w:r w:rsidR="00EB4731">
        <w:rPr>
          <w:rFonts w:ascii="Times New Roman" w:hAnsi="Times New Roman" w:cs="Times New Roman"/>
          <w:sz w:val="24"/>
        </w:rPr>
        <w:t>.</w:t>
      </w:r>
    </w:p>
    <w:p w:rsidR="009B1285" w:rsidRDefault="002844FF" w:rsidP="002844FF">
      <w:pPr>
        <w:jc w:val="both"/>
        <w:rPr>
          <w:rFonts w:ascii="Times New Roman" w:hAnsi="Times New Roman" w:cs="Times New Roman"/>
          <w:sz w:val="24"/>
        </w:rPr>
      </w:pPr>
      <w:r w:rsidRPr="002844FF">
        <w:rPr>
          <w:rFonts w:ascii="Times New Roman" w:hAnsi="Times New Roman" w:cs="Times New Roman"/>
          <w:sz w:val="24"/>
        </w:rPr>
        <w:t>Ogni domenica, anzi ogni giorno possiamo cibarci di questo Dio, e rendere concretamente presente l’</w:t>
      </w:r>
      <w:r w:rsidR="00EB4731">
        <w:rPr>
          <w:rFonts w:ascii="Times New Roman" w:hAnsi="Times New Roman" w:cs="Times New Roman"/>
          <w:sz w:val="24"/>
        </w:rPr>
        <w:t>amore di Dio P</w:t>
      </w:r>
      <w:r w:rsidRPr="002844FF">
        <w:rPr>
          <w:rFonts w:ascii="Times New Roman" w:hAnsi="Times New Roman" w:cs="Times New Roman"/>
          <w:sz w:val="24"/>
        </w:rPr>
        <w:t>adre per noi suoi figli.</w:t>
      </w:r>
    </w:p>
    <w:p w:rsidR="009B1285" w:rsidRDefault="009B1285" w:rsidP="002844FF">
      <w:pPr>
        <w:jc w:val="both"/>
        <w:rPr>
          <w:rFonts w:ascii="Times New Roman" w:hAnsi="Times New Roman" w:cs="Times New Roman"/>
          <w:sz w:val="24"/>
        </w:rPr>
      </w:pPr>
      <w:r w:rsidRPr="002456F3">
        <w:rPr>
          <w:rFonts w:ascii="Times New Roman" w:hAnsi="Times New Roman" w:cs="Times New Roman"/>
          <w:i/>
          <w:sz w:val="24"/>
        </w:rPr>
        <w:t>Questo è il mio corpo, questo è il mio sangue, per voi</w:t>
      </w:r>
      <w:r>
        <w:rPr>
          <w:rFonts w:ascii="Times New Roman" w:hAnsi="Times New Roman" w:cs="Times New Roman"/>
          <w:sz w:val="24"/>
        </w:rPr>
        <w:t>, per ognuno di noi, fi</w:t>
      </w:r>
      <w:r w:rsidR="002456F3">
        <w:rPr>
          <w:rFonts w:ascii="Times New Roman" w:hAnsi="Times New Roman" w:cs="Times New Roman"/>
          <w:sz w:val="24"/>
        </w:rPr>
        <w:t>glio amato dal Padre.</w:t>
      </w:r>
    </w:p>
    <w:p w:rsidR="00C4515E" w:rsidRPr="002844FF" w:rsidRDefault="00C4515E" w:rsidP="002844FF">
      <w:pPr>
        <w:jc w:val="both"/>
        <w:rPr>
          <w:rFonts w:ascii="Times New Roman" w:hAnsi="Times New Roman" w:cs="Times New Roman"/>
          <w:sz w:val="24"/>
        </w:rPr>
      </w:pPr>
    </w:p>
    <w:p w:rsidR="00C4515E" w:rsidRPr="00714B0D" w:rsidRDefault="00714B0D" w:rsidP="00297514">
      <w:pPr>
        <w:jc w:val="center"/>
        <w:rPr>
          <w:rFonts w:ascii="Times New Roman" w:hAnsi="Times New Roman" w:cs="Times New Roman"/>
          <w:b/>
          <w:sz w:val="24"/>
        </w:rPr>
      </w:pPr>
      <w:r w:rsidRPr="00714B0D">
        <w:rPr>
          <w:rFonts w:ascii="Times New Roman" w:hAnsi="Times New Roman" w:cs="Times New Roman"/>
          <w:b/>
          <w:sz w:val="24"/>
        </w:rPr>
        <w:t>Il Padre Misericordioso</w:t>
      </w:r>
      <w:bookmarkStart w:id="0" w:name="_GoBack"/>
      <w:bookmarkEnd w:id="0"/>
    </w:p>
    <w:p w:rsidR="00C4515E" w:rsidRPr="00714B0D" w:rsidRDefault="00C4515E" w:rsidP="00C4515E">
      <w:pPr>
        <w:rPr>
          <w:rFonts w:ascii="Times New Roman" w:hAnsi="Times New Roman" w:cs="Times New Roman"/>
          <w:i/>
          <w:sz w:val="24"/>
        </w:rPr>
      </w:pPr>
      <w:r w:rsidRPr="00714B0D">
        <w:rPr>
          <w:rFonts w:ascii="Times New Roman" w:hAnsi="Times New Roman" w:cs="Times New Roman"/>
          <w:i/>
          <w:sz w:val="24"/>
        </w:rPr>
        <w:t>Cari fratelli e sorelle, buongiorno!</w:t>
      </w:r>
    </w:p>
    <w:p w:rsidR="00C4515E" w:rsidRPr="00714B0D" w:rsidRDefault="00C4515E" w:rsidP="00C4515E">
      <w:pPr>
        <w:jc w:val="both"/>
        <w:rPr>
          <w:rFonts w:ascii="Times New Roman" w:hAnsi="Times New Roman" w:cs="Times New Roman"/>
          <w:i/>
          <w:sz w:val="24"/>
        </w:rPr>
      </w:pPr>
      <w:r w:rsidRPr="00714B0D">
        <w:rPr>
          <w:rFonts w:ascii="Times New Roman" w:hAnsi="Times New Roman" w:cs="Times New Roman"/>
          <w:i/>
          <w:sz w:val="24"/>
        </w:rPr>
        <w:t>[…] Vogliamo riflettere oggi sulla parabola del Padre misericordioso. Essa parla di un padre e dei suoi due figli, e ci fa conoscere la misericordia infinita di Dio.</w:t>
      </w:r>
    </w:p>
    <w:p w:rsidR="00C4515E" w:rsidRPr="00714B0D" w:rsidRDefault="00C4515E" w:rsidP="00C4515E">
      <w:pPr>
        <w:jc w:val="both"/>
        <w:rPr>
          <w:rFonts w:ascii="Times New Roman" w:hAnsi="Times New Roman" w:cs="Times New Roman"/>
          <w:i/>
          <w:sz w:val="24"/>
        </w:rPr>
      </w:pPr>
      <w:r w:rsidRPr="00714B0D">
        <w:rPr>
          <w:rFonts w:ascii="Times New Roman" w:hAnsi="Times New Roman" w:cs="Times New Roman"/>
          <w:i/>
          <w:sz w:val="24"/>
        </w:rPr>
        <w:t>Partiamo dalla fine, cioè dalla gioia del cuore del Padre, che dice: «Facciamo festa, perché questo mio figlio era morto ed è tornato in vita, era perduto ed è stato ritrovato». Con queste parole il padre ha interrotto il figlio minore nel momento in cui stava confessando la sua colpa: «Non sono più degno d</w:t>
      </w:r>
      <w:r w:rsidR="00714B0D">
        <w:rPr>
          <w:rFonts w:ascii="Times New Roman" w:hAnsi="Times New Roman" w:cs="Times New Roman"/>
          <w:i/>
          <w:sz w:val="24"/>
        </w:rPr>
        <w:t>i essere chiamato tuo figlio…»</w:t>
      </w:r>
      <w:r w:rsidRPr="00714B0D">
        <w:rPr>
          <w:rFonts w:ascii="Times New Roman" w:hAnsi="Times New Roman" w:cs="Times New Roman"/>
          <w:i/>
          <w:sz w:val="24"/>
        </w:rPr>
        <w:t>. Ma questa espressione è insopportabile per il cuore del padre, che invece si affretta a restituire al figlio i segni della sua dignità: il vestito bello, l’anello, i calzari. Gesù non descrive un padre offeso e risentito, un padre che, ad esempio, dice al figlio: “Me la pagherai”: no, il padre lo abbraccia, lo aspetta con amore.  Al contrario, l’unica cosa che il padre ha a cuore è che questo figlio sia davanti a lui sano e salvo e questo lo fa felice e fa festa. L’accoglienza del figlio che ritorna è descritta in modo commovente: «</w:t>
      </w:r>
      <w:r w:rsidRPr="00714B0D">
        <w:rPr>
          <w:rFonts w:ascii="Times New Roman" w:hAnsi="Times New Roman" w:cs="Times New Roman"/>
          <w:b/>
          <w:i/>
          <w:sz w:val="24"/>
        </w:rPr>
        <w:t>Quando era ancora lontano, suo padre lo vide</w:t>
      </w:r>
      <w:r w:rsidRPr="00714B0D">
        <w:rPr>
          <w:rFonts w:ascii="Times New Roman" w:hAnsi="Times New Roman" w:cs="Times New Roman"/>
          <w:i/>
          <w:sz w:val="24"/>
        </w:rPr>
        <w:t>, ebbe compassione, gli corse incontro, gli si gett</w:t>
      </w:r>
      <w:r w:rsidR="00714B0D">
        <w:rPr>
          <w:rFonts w:ascii="Times New Roman" w:hAnsi="Times New Roman" w:cs="Times New Roman"/>
          <w:i/>
          <w:sz w:val="24"/>
        </w:rPr>
        <w:t>ò al collo e lo baciò»</w:t>
      </w:r>
      <w:r w:rsidRPr="00714B0D">
        <w:rPr>
          <w:rFonts w:ascii="Times New Roman" w:hAnsi="Times New Roman" w:cs="Times New Roman"/>
          <w:i/>
          <w:sz w:val="24"/>
        </w:rPr>
        <w:t>.</w:t>
      </w:r>
    </w:p>
    <w:p w:rsidR="00C4515E" w:rsidRPr="00714B0D" w:rsidRDefault="00C4515E" w:rsidP="00C4515E">
      <w:pPr>
        <w:jc w:val="both"/>
        <w:rPr>
          <w:rFonts w:ascii="Times New Roman" w:hAnsi="Times New Roman" w:cs="Times New Roman"/>
          <w:i/>
          <w:sz w:val="24"/>
        </w:rPr>
      </w:pPr>
      <w:r w:rsidRPr="00714B0D">
        <w:rPr>
          <w:rFonts w:ascii="Times New Roman" w:hAnsi="Times New Roman" w:cs="Times New Roman"/>
          <w:i/>
          <w:sz w:val="24"/>
        </w:rPr>
        <w:t xml:space="preserve">Quanta tenerezza; lo vide da lontano: </w:t>
      </w:r>
      <w:r w:rsidRPr="00714B0D">
        <w:rPr>
          <w:rFonts w:ascii="Times New Roman" w:hAnsi="Times New Roman" w:cs="Times New Roman"/>
          <w:b/>
          <w:i/>
          <w:sz w:val="24"/>
        </w:rPr>
        <w:t>cosa significa questo? Che il padre saliva sul terrazzo continuamente per guardare la strada e vedere se il figlio tornava</w:t>
      </w:r>
      <w:r w:rsidRPr="00714B0D">
        <w:rPr>
          <w:rFonts w:ascii="Times New Roman" w:hAnsi="Times New Roman" w:cs="Times New Roman"/>
          <w:i/>
          <w:sz w:val="24"/>
        </w:rPr>
        <w:t xml:space="preserve">; quel figlio che aveva </w:t>
      </w:r>
      <w:r w:rsidRPr="00714B0D">
        <w:rPr>
          <w:rFonts w:ascii="Times New Roman" w:hAnsi="Times New Roman" w:cs="Times New Roman"/>
          <w:i/>
          <w:sz w:val="24"/>
        </w:rPr>
        <w:lastRenderedPageBreak/>
        <w:t xml:space="preserve">combinato di tutto, ma il padre lo aspettava. Che cosa bella la tenerezza del padre! La misericordia del padre è traboccante, incondizionata, e si manifesta ancor prima che il figlio parli. […]  </w:t>
      </w:r>
    </w:p>
    <w:p w:rsidR="006D6FDB" w:rsidRPr="00714B0D" w:rsidRDefault="00C4515E" w:rsidP="00C4515E">
      <w:pPr>
        <w:jc w:val="right"/>
        <w:rPr>
          <w:rFonts w:ascii="Times New Roman" w:hAnsi="Times New Roman" w:cs="Times New Roman"/>
          <w:i/>
          <w:sz w:val="20"/>
        </w:rPr>
      </w:pPr>
      <w:r w:rsidRPr="00714B0D">
        <w:rPr>
          <w:rFonts w:ascii="Times New Roman" w:hAnsi="Times New Roman" w:cs="Times New Roman"/>
          <w:i/>
          <w:sz w:val="20"/>
        </w:rPr>
        <w:t xml:space="preserve">Tratto dall’udienza generale di Papa Francesco di </w:t>
      </w:r>
      <w:r w:rsidR="00714B0D">
        <w:rPr>
          <w:rFonts w:ascii="Times New Roman" w:hAnsi="Times New Roman" w:cs="Times New Roman"/>
          <w:i/>
          <w:sz w:val="20"/>
        </w:rPr>
        <w:t>m</w:t>
      </w:r>
      <w:r w:rsidRPr="00714B0D">
        <w:rPr>
          <w:rFonts w:ascii="Times New Roman" w:hAnsi="Times New Roman" w:cs="Times New Roman"/>
          <w:i/>
          <w:sz w:val="20"/>
        </w:rPr>
        <w:t>ercoledì, 11 maggio 2016</w:t>
      </w:r>
    </w:p>
    <w:p w:rsidR="00355B0F" w:rsidRDefault="00355B0F" w:rsidP="00C4515E">
      <w:pPr>
        <w:rPr>
          <w:rFonts w:ascii="Times New Roman" w:hAnsi="Times New Roman" w:cs="Times New Roman"/>
          <w:sz w:val="24"/>
        </w:rPr>
      </w:pPr>
    </w:p>
    <w:p w:rsidR="006C2DDD" w:rsidRDefault="006C2DDD" w:rsidP="00714B0D">
      <w:pPr>
        <w:jc w:val="both"/>
        <w:rPr>
          <w:rFonts w:ascii="Times New Roman" w:hAnsi="Times New Roman" w:cs="Times New Roman"/>
          <w:sz w:val="24"/>
        </w:rPr>
      </w:pPr>
      <w:r>
        <w:rPr>
          <w:rFonts w:ascii="Times New Roman" w:hAnsi="Times New Roman" w:cs="Times New Roman"/>
          <w:sz w:val="24"/>
        </w:rPr>
        <w:t xml:space="preserve">Papa Francesco, con il suo modo semplice e diretto di parlare, ci spiega una delle parabole più belle e famose del Vangelo. </w:t>
      </w:r>
    </w:p>
    <w:p w:rsidR="006C2DDD" w:rsidRDefault="006C2DDD" w:rsidP="00714B0D">
      <w:pPr>
        <w:jc w:val="both"/>
        <w:rPr>
          <w:rFonts w:ascii="Times New Roman" w:hAnsi="Times New Roman" w:cs="Times New Roman"/>
          <w:sz w:val="24"/>
        </w:rPr>
      </w:pPr>
      <w:r>
        <w:rPr>
          <w:rFonts w:ascii="Times New Roman" w:hAnsi="Times New Roman" w:cs="Times New Roman"/>
          <w:sz w:val="24"/>
        </w:rPr>
        <w:t>Questo è Dio, un Dio misericordioso, un Dio generoso, un Dio paziente.</w:t>
      </w:r>
    </w:p>
    <w:p w:rsidR="00BD02BE" w:rsidRDefault="00BD02BE" w:rsidP="00714B0D">
      <w:pPr>
        <w:jc w:val="both"/>
        <w:rPr>
          <w:rFonts w:ascii="Times New Roman" w:hAnsi="Times New Roman" w:cs="Times New Roman"/>
          <w:sz w:val="24"/>
        </w:rPr>
      </w:pPr>
      <w:r>
        <w:rPr>
          <w:rFonts w:ascii="Times New Roman" w:hAnsi="Times New Roman" w:cs="Times New Roman"/>
          <w:sz w:val="24"/>
        </w:rPr>
        <w:t>Non abbiamo un Dio che se ne sta chiuso nel</w:t>
      </w:r>
      <w:r w:rsidR="00714B0D">
        <w:rPr>
          <w:rFonts w:ascii="Times New Roman" w:hAnsi="Times New Roman" w:cs="Times New Roman"/>
          <w:sz w:val="24"/>
        </w:rPr>
        <w:t xml:space="preserve"> suo</w:t>
      </w:r>
      <w:r>
        <w:rPr>
          <w:rFonts w:ascii="Times New Roman" w:hAnsi="Times New Roman" w:cs="Times New Roman"/>
          <w:sz w:val="24"/>
        </w:rPr>
        <w:t xml:space="preserve"> regno dei cieli, geloso della sua divinità. Abbiamo un Dio che con abbondanza semina e pazientemente aspetta di raccogliere i frutti.</w:t>
      </w:r>
    </w:p>
    <w:p w:rsidR="00BD02BE" w:rsidRDefault="00BD02BE" w:rsidP="00714B0D">
      <w:pPr>
        <w:jc w:val="both"/>
        <w:rPr>
          <w:rFonts w:ascii="Times New Roman" w:hAnsi="Times New Roman" w:cs="Times New Roman"/>
          <w:sz w:val="24"/>
        </w:rPr>
      </w:pPr>
      <w:r>
        <w:rPr>
          <w:rFonts w:ascii="Times New Roman" w:hAnsi="Times New Roman" w:cs="Times New Roman"/>
          <w:sz w:val="24"/>
        </w:rPr>
        <w:t>Sa bene che parte di questo seme cade sulla strada. Tante volte la parola di Dio ci sfiora appena, rimbalza sulle nostre teste d’asfalto. Altre volte ancora</w:t>
      </w:r>
      <w:r w:rsidR="00714B0D">
        <w:rPr>
          <w:rFonts w:ascii="Times New Roman" w:hAnsi="Times New Roman" w:cs="Times New Roman"/>
          <w:sz w:val="24"/>
        </w:rPr>
        <w:t>,</w:t>
      </w:r>
      <w:r>
        <w:rPr>
          <w:rFonts w:ascii="Times New Roman" w:hAnsi="Times New Roman" w:cs="Times New Roman"/>
          <w:sz w:val="24"/>
        </w:rPr>
        <w:t xml:space="preserve"> cade tra le spine e non porta frutto perché è soffocata dalle nostre preoccupazioni, dagli affanni della vita. </w:t>
      </w:r>
    </w:p>
    <w:p w:rsidR="00BD02BE" w:rsidRDefault="00BD02BE" w:rsidP="00714B0D">
      <w:pPr>
        <w:jc w:val="both"/>
        <w:rPr>
          <w:rFonts w:ascii="Times New Roman" w:hAnsi="Times New Roman" w:cs="Times New Roman"/>
          <w:sz w:val="24"/>
        </w:rPr>
      </w:pPr>
      <w:r>
        <w:rPr>
          <w:rFonts w:ascii="Times New Roman" w:hAnsi="Times New Roman" w:cs="Times New Roman"/>
          <w:sz w:val="24"/>
        </w:rPr>
        <w:t>Altre volte ancora cade tra le pietre, sembra portare frutto, ma appena le cose non vanno più come vogliamo noi, appena una sofferenza stravolge la nostra vita, quello che sembrava un terreno fertile diventa una pietra durissima.</w:t>
      </w:r>
    </w:p>
    <w:p w:rsidR="00BD02BE" w:rsidRDefault="00BD02BE" w:rsidP="00714B0D">
      <w:pPr>
        <w:jc w:val="both"/>
        <w:rPr>
          <w:rFonts w:ascii="Times New Roman" w:hAnsi="Times New Roman" w:cs="Times New Roman"/>
          <w:sz w:val="24"/>
        </w:rPr>
      </w:pPr>
      <w:r>
        <w:rPr>
          <w:rFonts w:ascii="Times New Roman" w:hAnsi="Times New Roman" w:cs="Times New Roman"/>
          <w:sz w:val="24"/>
        </w:rPr>
        <w:t>Eppure Dio con generosità manda il suo seme, perché solo così una parte di questo cadrà sulla terra, e porterà frutto in diversi modi, come lo Spirito santo vorrà.</w:t>
      </w:r>
    </w:p>
    <w:p w:rsidR="00BD02BE" w:rsidRDefault="004E323D" w:rsidP="00714B0D">
      <w:pPr>
        <w:jc w:val="both"/>
        <w:rPr>
          <w:rFonts w:ascii="Times New Roman" w:hAnsi="Times New Roman" w:cs="Times New Roman"/>
          <w:sz w:val="24"/>
        </w:rPr>
      </w:pPr>
      <w:r>
        <w:rPr>
          <w:rFonts w:ascii="Times New Roman" w:hAnsi="Times New Roman" w:cs="Times New Roman"/>
          <w:sz w:val="24"/>
        </w:rPr>
        <w:t xml:space="preserve">Gesù tante volte nelle </w:t>
      </w:r>
      <w:r w:rsidR="002844FF">
        <w:rPr>
          <w:rFonts w:ascii="Times New Roman" w:hAnsi="Times New Roman" w:cs="Times New Roman"/>
          <w:sz w:val="24"/>
        </w:rPr>
        <w:t xml:space="preserve">parabole parla di coltivare, seminare, raccogliere i frutti. </w:t>
      </w:r>
    </w:p>
    <w:p w:rsidR="002844FF" w:rsidRDefault="002844FF" w:rsidP="00714B0D">
      <w:pPr>
        <w:jc w:val="both"/>
        <w:rPr>
          <w:rFonts w:ascii="Times New Roman" w:hAnsi="Times New Roman" w:cs="Times New Roman"/>
          <w:sz w:val="24"/>
        </w:rPr>
      </w:pPr>
      <w:r>
        <w:rPr>
          <w:rFonts w:ascii="Times New Roman" w:hAnsi="Times New Roman" w:cs="Times New Roman"/>
          <w:sz w:val="24"/>
        </w:rPr>
        <w:t>E’ un Dio paziente, come un contadino, anzi più del contadino. Anche difronte alla nostra sterilità, anche difronte all’evidenza della nostra …, è pronto a dare ai suoi figli un’altra possibilità.</w:t>
      </w:r>
    </w:p>
    <w:p w:rsidR="002844FF" w:rsidRDefault="00714B0D" w:rsidP="00714B0D">
      <w:pPr>
        <w:jc w:val="both"/>
        <w:rPr>
          <w:rFonts w:ascii="Times New Roman" w:hAnsi="Times New Roman" w:cs="Times New Roman"/>
          <w:sz w:val="24"/>
        </w:rPr>
      </w:pPr>
      <w:r>
        <w:rPr>
          <w:rFonts w:ascii="Times New Roman" w:hAnsi="Times New Roman" w:cs="Times New Roman"/>
          <w:sz w:val="24"/>
        </w:rPr>
        <w:t>Q</w:t>
      </w:r>
      <w:r w:rsidR="002844FF">
        <w:rPr>
          <w:rFonts w:ascii="Times New Roman" w:hAnsi="Times New Roman" w:cs="Times New Roman"/>
          <w:sz w:val="24"/>
        </w:rPr>
        <w:t xml:space="preserve">uesta pazienza ad oltranza si fa presente nel </w:t>
      </w:r>
      <w:r w:rsidR="002844FF" w:rsidRPr="00714B0D">
        <w:rPr>
          <w:rFonts w:ascii="Times New Roman" w:hAnsi="Times New Roman" w:cs="Times New Roman"/>
          <w:b/>
          <w:sz w:val="24"/>
        </w:rPr>
        <w:t>sacramento della riconciliazione</w:t>
      </w:r>
      <w:r w:rsidR="002844FF">
        <w:rPr>
          <w:rFonts w:ascii="Times New Roman" w:hAnsi="Times New Roman" w:cs="Times New Roman"/>
          <w:sz w:val="24"/>
        </w:rPr>
        <w:t>.</w:t>
      </w:r>
    </w:p>
    <w:p w:rsidR="00C4515E" w:rsidRDefault="00714B0D" w:rsidP="00714B0D">
      <w:pPr>
        <w:jc w:val="both"/>
        <w:rPr>
          <w:rFonts w:ascii="Times New Roman" w:hAnsi="Times New Roman" w:cs="Times New Roman"/>
          <w:sz w:val="24"/>
        </w:rPr>
      </w:pPr>
      <w:r w:rsidRPr="00714B0D">
        <w:rPr>
          <w:rFonts w:ascii="Times New Roman" w:hAnsi="Times New Roman" w:cs="Times New Roman"/>
          <w:i/>
          <w:sz w:val="24"/>
        </w:rPr>
        <w:t>«Su, venite e discutiamo» dice il Signore. «Anche se i vostri peccati fossero come scarlatto,</w:t>
      </w:r>
      <w:r>
        <w:rPr>
          <w:rFonts w:ascii="Times New Roman" w:hAnsi="Times New Roman" w:cs="Times New Roman"/>
          <w:i/>
          <w:sz w:val="24"/>
        </w:rPr>
        <w:t xml:space="preserve"> </w:t>
      </w:r>
      <w:r w:rsidRPr="00714B0D">
        <w:rPr>
          <w:rFonts w:ascii="Times New Roman" w:hAnsi="Times New Roman" w:cs="Times New Roman"/>
          <w:i/>
          <w:sz w:val="24"/>
        </w:rPr>
        <w:t>diventeranno bianchi come neve. Se fossero rossi come porpora, diventeranno come lana»</w:t>
      </w:r>
      <w:r>
        <w:rPr>
          <w:rFonts w:ascii="Times New Roman" w:hAnsi="Times New Roman" w:cs="Times New Roman"/>
          <w:i/>
          <w:sz w:val="24"/>
        </w:rPr>
        <w:t xml:space="preserve">, </w:t>
      </w:r>
      <w:r>
        <w:rPr>
          <w:rFonts w:ascii="Times New Roman" w:hAnsi="Times New Roman" w:cs="Times New Roman"/>
          <w:sz w:val="24"/>
        </w:rPr>
        <w:t>dice il Signore Dio, nostro Padre, per mezzo del profeta Isaia.</w:t>
      </w:r>
    </w:p>
    <w:p w:rsidR="009B1285" w:rsidRDefault="009B1285" w:rsidP="00714B0D">
      <w:pPr>
        <w:jc w:val="both"/>
        <w:rPr>
          <w:rFonts w:ascii="Times New Roman" w:hAnsi="Times New Roman" w:cs="Times New Roman"/>
          <w:sz w:val="24"/>
        </w:rPr>
      </w:pPr>
      <w:r>
        <w:rPr>
          <w:rFonts w:ascii="Times New Roman" w:hAnsi="Times New Roman" w:cs="Times New Roman"/>
          <w:sz w:val="24"/>
        </w:rPr>
        <w:t xml:space="preserve">A volte siamo noi ad assolverci </w:t>
      </w:r>
      <w:r w:rsidR="000F2868">
        <w:rPr>
          <w:rFonts w:ascii="Times New Roman" w:hAnsi="Times New Roman" w:cs="Times New Roman"/>
          <w:sz w:val="24"/>
        </w:rPr>
        <w:t xml:space="preserve">e </w:t>
      </w:r>
      <w:r>
        <w:rPr>
          <w:rFonts w:ascii="Times New Roman" w:hAnsi="Times New Roman" w:cs="Times New Roman"/>
          <w:sz w:val="24"/>
        </w:rPr>
        <w:t>peggio ancora spesso siamo noi a condannarci.</w:t>
      </w:r>
    </w:p>
    <w:p w:rsidR="009B1285" w:rsidRPr="00714B0D" w:rsidRDefault="009B1285" w:rsidP="00714B0D">
      <w:pPr>
        <w:jc w:val="both"/>
        <w:rPr>
          <w:rFonts w:ascii="Times New Roman" w:hAnsi="Times New Roman" w:cs="Times New Roman"/>
          <w:sz w:val="24"/>
        </w:rPr>
      </w:pPr>
      <w:r>
        <w:rPr>
          <w:rFonts w:ascii="Times New Roman" w:hAnsi="Times New Roman" w:cs="Times New Roman"/>
          <w:sz w:val="24"/>
        </w:rPr>
        <w:t>La porta del confessionale è sempre aperta: lasciamo a Dio fare la sua parte, lasciamo a Dio esercitare la sua misericordia attraverso i suoi ministri.</w:t>
      </w:r>
    </w:p>
    <w:p w:rsidR="00297514" w:rsidRPr="00714B0D" w:rsidRDefault="00297514">
      <w:pPr>
        <w:jc w:val="both"/>
        <w:rPr>
          <w:rFonts w:ascii="Times New Roman" w:hAnsi="Times New Roman" w:cs="Times New Roman"/>
          <w:sz w:val="24"/>
        </w:rPr>
      </w:pPr>
    </w:p>
    <w:sectPr w:rsidR="00297514" w:rsidRPr="00714B0D" w:rsidSect="002844FF">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94"/>
    <w:rsid w:val="000757DB"/>
    <w:rsid w:val="000F2868"/>
    <w:rsid w:val="002456F3"/>
    <w:rsid w:val="002844FF"/>
    <w:rsid w:val="00297514"/>
    <w:rsid w:val="002F241B"/>
    <w:rsid w:val="00355B0F"/>
    <w:rsid w:val="00381894"/>
    <w:rsid w:val="004351DA"/>
    <w:rsid w:val="0047587C"/>
    <w:rsid w:val="004E323D"/>
    <w:rsid w:val="006C2DDD"/>
    <w:rsid w:val="006D6FDB"/>
    <w:rsid w:val="00714B0D"/>
    <w:rsid w:val="00747FE7"/>
    <w:rsid w:val="009B1285"/>
    <w:rsid w:val="009E2597"/>
    <w:rsid w:val="00BD02BE"/>
    <w:rsid w:val="00C4515E"/>
    <w:rsid w:val="00C9072A"/>
    <w:rsid w:val="00D322FA"/>
    <w:rsid w:val="00EB47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75BBD-9EDB-4BD0-B8F8-5163B7EB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4515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09296">
      <w:bodyDiv w:val="1"/>
      <w:marLeft w:val="0"/>
      <w:marRight w:val="0"/>
      <w:marTop w:val="0"/>
      <w:marBottom w:val="0"/>
      <w:divBdr>
        <w:top w:val="none" w:sz="0" w:space="0" w:color="auto"/>
        <w:left w:val="none" w:sz="0" w:space="0" w:color="auto"/>
        <w:bottom w:val="none" w:sz="0" w:space="0" w:color="auto"/>
        <w:right w:val="none" w:sz="0" w:space="0" w:color="auto"/>
      </w:divBdr>
    </w:div>
    <w:div w:id="17361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972</Words>
  <Characters>5547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Giuseppe Landi</cp:lastModifiedBy>
  <cp:revision>17</cp:revision>
  <dcterms:created xsi:type="dcterms:W3CDTF">2017-09-08T20:47:00Z</dcterms:created>
  <dcterms:modified xsi:type="dcterms:W3CDTF">2017-09-18T14:32:00Z</dcterms:modified>
</cp:coreProperties>
</file>