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0C8" w:rsidRDefault="00CD06B7">
      <w:pPr>
        <w:pStyle w:val="Corpo"/>
      </w:pPr>
      <w:r>
        <w:pict>
          <v:rect id="_x0000_s1027" style="position:absolute;margin-left:34.5pt;margin-top:135.75pt;width:523pt;height:756pt;z-index:251660288;visibility:visible;mso-wrap-distance-left:12pt;mso-wrap-distance-top:12pt;mso-wrap-distance-right:12pt;mso-wrap-distance-bottom:12pt;mso-position-horizontal-relative:page;mso-position-vertical-relative:page" filled="f" stroked="f" strokeweight="1pt">
            <v:stroke miterlimit="4"/>
            <v:textbox>
              <w:txbxContent>
                <w:p w:rsidR="00B820C8" w:rsidRDefault="0055087B">
                  <w:pPr>
                    <w:pStyle w:val="Intestazione4"/>
                    <w:jc w:val="both"/>
                    <w:rPr>
                      <w:rFonts w:ascii="Times Roman" w:eastAsia="Times Roman" w:hAnsi="Times Roman" w:cs="Times Roman"/>
                    </w:rPr>
                  </w:pPr>
                  <w:r>
                    <w:t>“</w:t>
                  </w:r>
                  <w:r>
                    <w:rPr>
                      <w:rFonts w:ascii="Helvetica Neue"/>
                    </w:rPr>
                    <w:t>Se vuoi purificami</w:t>
                  </w:r>
                  <w:r>
                    <w:t>”</w:t>
                  </w:r>
                </w:p>
                <w:p w:rsidR="00B820C8" w:rsidRDefault="0055087B">
                  <w:pPr>
                    <w:pStyle w:val="Modulovuoto"/>
                    <w:jc w:val="both"/>
                    <w:rPr>
                      <w:rFonts w:ascii="Helvetica Neue" w:eastAsia="Helvetica Neue" w:hAnsi="Helvetica Neue" w:cs="Helvetica Neue"/>
                      <w:sz w:val="24"/>
                      <w:szCs w:val="24"/>
                    </w:rPr>
                  </w:pPr>
                  <w:r>
                    <w:rPr>
                      <w:rFonts w:ascii="Helvetica Neue"/>
                      <w:sz w:val="24"/>
                      <w:szCs w:val="24"/>
                    </w:rPr>
                    <w:t xml:space="preserve">La guarigione del lebbroso costituisce un segno messianico, </w:t>
                  </w:r>
                  <w:r>
                    <w:rPr>
                      <w:rFonts w:hAnsi="Helvetica Neue"/>
                      <w:sz w:val="24"/>
                      <w:szCs w:val="24"/>
                    </w:rPr>
                    <w:t>è</w:t>
                  </w:r>
                  <w:r>
                    <w:rPr>
                      <w:rFonts w:hAnsi="Helvetica Neue"/>
                      <w:sz w:val="24"/>
                      <w:szCs w:val="24"/>
                    </w:rPr>
                    <w:t xml:space="preserve"> </w:t>
                  </w:r>
                  <w:r>
                    <w:rPr>
                      <w:rFonts w:ascii="Helvetica Neue"/>
                      <w:sz w:val="24"/>
                      <w:szCs w:val="24"/>
                    </w:rPr>
                    <w:t>il simbolo della liberazione del peccato e frutto del potere di Ges</w:t>
                  </w:r>
                  <w:r>
                    <w:rPr>
                      <w:rFonts w:hAnsi="Helvetica Neue"/>
                      <w:sz w:val="24"/>
                      <w:szCs w:val="24"/>
                    </w:rPr>
                    <w:t>ù</w:t>
                  </w:r>
                  <w:r>
                    <w:rPr>
                      <w:rFonts w:hAnsi="Helvetica Neue"/>
                      <w:sz w:val="24"/>
                      <w:szCs w:val="24"/>
                    </w:rPr>
                    <w:t xml:space="preserve"> </w:t>
                  </w:r>
                  <w:r>
                    <w:rPr>
                      <w:rFonts w:ascii="Helvetica Neue"/>
                      <w:sz w:val="24"/>
                      <w:szCs w:val="24"/>
                    </w:rPr>
                    <w:t>redentore. Attesta cio</w:t>
                  </w:r>
                  <w:r>
                    <w:rPr>
                      <w:rFonts w:hAnsi="Helvetica Neue"/>
                      <w:sz w:val="24"/>
                      <w:szCs w:val="24"/>
                    </w:rPr>
                    <w:t>è</w:t>
                  </w:r>
                  <w:r>
                    <w:rPr>
                      <w:rFonts w:hAnsi="Helvetica Neue"/>
                      <w:sz w:val="24"/>
                      <w:szCs w:val="24"/>
                    </w:rPr>
                    <w:t xml:space="preserve"> </w:t>
                  </w:r>
                  <w:r>
                    <w:rPr>
                      <w:rFonts w:ascii="Helvetica Neue"/>
                      <w:sz w:val="24"/>
                      <w:szCs w:val="24"/>
                    </w:rPr>
                    <w:t xml:space="preserve">che il Regno di Dio </w:t>
                  </w:r>
                  <w:r>
                    <w:rPr>
                      <w:rFonts w:hAnsi="Helvetica Neue"/>
                      <w:sz w:val="24"/>
                      <w:szCs w:val="24"/>
                    </w:rPr>
                    <w:t>è</w:t>
                  </w:r>
                  <w:r>
                    <w:rPr>
                      <w:rFonts w:hAnsi="Helvetica Neue"/>
                      <w:sz w:val="24"/>
                      <w:szCs w:val="24"/>
                    </w:rPr>
                    <w:t xml:space="preserve"> </w:t>
                  </w:r>
                  <w:r>
                    <w:rPr>
                      <w:rFonts w:ascii="Helvetica Neue"/>
                      <w:sz w:val="24"/>
                      <w:szCs w:val="24"/>
                    </w:rPr>
                    <w:t>operante in mezzo agli uomini.</w:t>
                  </w:r>
                  <w:r w:rsidR="00EF1909">
                    <w:rPr>
                      <w:rFonts w:ascii="Helvetica Neue"/>
                      <w:sz w:val="24"/>
                      <w:szCs w:val="24"/>
                    </w:rPr>
                    <w:t xml:space="preserve"> </w:t>
                  </w:r>
                  <w:r>
                    <w:rPr>
                      <w:rFonts w:ascii="Helvetica Neue"/>
                      <w:sz w:val="24"/>
                      <w:szCs w:val="24"/>
                    </w:rPr>
                    <w:t xml:space="preserve">La lebbra nella Bibbia </w:t>
                  </w:r>
                  <w:r>
                    <w:rPr>
                      <w:rFonts w:hAnsi="Helvetica Neue"/>
                      <w:sz w:val="24"/>
                      <w:szCs w:val="24"/>
                    </w:rPr>
                    <w:t>è</w:t>
                  </w:r>
                  <w:r>
                    <w:rPr>
                      <w:rFonts w:hAnsi="Helvetica Neue"/>
                      <w:sz w:val="24"/>
                      <w:szCs w:val="24"/>
                    </w:rPr>
                    <w:t xml:space="preserve"> </w:t>
                  </w:r>
                  <w:r>
                    <w:rPr>
                      <w:rFonts w:ascii="Helvetica Neue"/>
                      <w:sz w:val="24"/>
                      <w:szCs w:val="24"/>
                    </w:rPr>
                    <w:t xml:space="preserve">una malattia fortemente simbolica per la deturpazione che provoca all'organismo umano, </w:t>
                  </w:r>
                  <w:r>
                    <w:rPr>
                      <w:rFonts w:hAnsi="Helvetica Neue"/>
                      <w:sz w:val="24"/>
                      <w:szCs w:val="24"/>
                    </w:rPr>
                    <w:t>è</w:t>
                  </w:r>
                  <w:r>
                    <w:rPr>
                      <w:rFonts w:hAnsi="Helvetica Neue"/>
                      <w:sz w:val="24"/>
                      <w:szCs w:val="24"/>
                    </w:rPr>
                    <w:t xml:space="preserve"> </w:t>
                  </w:r>
                  <w:r>
                    <w:rPr>
                      <w:rFonts w:ascii="Helvetica Neue"/>
                      <w:sz w:val="24"/>
                      <w:szCs w:val="24"/>
                    </w:rPr>
                    <w:t>congiunta all'</w:t>
                  </w:r>
                  <w:proofErr w:type="spellStart"/>
                  <w:r>
                    <w:rPr>
                      <w:rFonts w:ascii="Helvetica Neue"/>
                      <w:sz w:val="24"/>
                      <w:szCs w:val="24"/>
                    </w:rPr>
                    <w:t>impurit</w:t>
                  </w:r>
                  <w:proofErr w:type="spellEnd"/>
                  <w:r>
                    <w:rPr>
                      <w:rFonts w:hAnsi="Helvetica Neue"/>
                      <w:sz w:val="24"/>
                      <w:szCs w:val="24"/>
                      <w:lang w:val="fr-FR"/>
                    </w:rPr>
                    <w:t>à</w:t>
                  </w:r>
                  <w:r>
                    <w:rPr>
                      <w:rFonts w:ascii="Helvetica Neue"/>
                      <w:sz w:val="24"/>
                      <w:szCs w:val="24"/>
                    </w:rPr>
                    <w:t xml:space="preserve">, </w:t>
                  </w:r>
                  <w:r>
                    <w:rPr>
                      <w:rFonts w:hAnsi="Helvetica Neue"/>
                      <w:sz w:val="24"/>
                      <w:szCs w:val="24"/>
                    </w:rPr>
                    <w:t>è</w:t>
                  </w:r>
                  <w:r>
                    <w:rPr>
                      <w:rFonts w:hAnsi="Helvetica Neue"/>
                      <w:sz w:val="24"/>
                      <w:szCs w:val="24"/>
                    </w:rPr>
                    <w:t xml:space="preserve"> </w:t>
                  </w:r>
                  <w:r>
                    <w:rPr>
                      <w:rFonts w:ascii="Helvetica Neue"/>
                      <w:sz w:val="24"/>
                      <w:szCs w:val="24"/>
                    </w:rPr>
                    <w:t xml:space="preserve">indicativa di uno stato di peccato. </w:t>
                  </w:r>
                  <w:r>
                    <w:rPr>
                      <w:rFonts w:hAnsi="Helvetica Neue"/>
                      <w:sz w:val="24"/>
                      <w:szCs w:val="24"/>
                    </w:rPr>
                    <w:t>“</w:t>
                  </w:r>
                  <w:r>
                    <w:rPr>
                      <w:rFonts w:ascii="Helvetica Neue"/>
                      <w:sz w:val="24"/>
                      <w:szCs w:val="24"/>
                    </w:rPr>
                    <w:t>Nella pienezza dei tempi, Dio Padre ha mandato suo Figlio come redentore e salvatore degli uomini caduti nel peccato</w:t>
                  </w:r>
                  <w:r>
                    <w:rPr>
                      <w:rFonts w:hAnsi="Helvetica Neue"/>
                      <w:sz w:val="24"/>
                      <w:szCs w:val="24"/>
                    </w:rPr>
                    <w:t>”</w:t>
                  </w:r>
                  <w:r>
                    <w:rPr>
                      <w:rFonts w:hAnsi="Helvetica Neue"/>
                      <w:sz w:val="24"/>
                      <w:szCs w:val="24"/>
                    </w:rPr>
                    <w:t xml:space="preserve"> </w:t>
                  </w:r>
                  <w:r>
                    <w:rPr>
                      <w:rFonts w:ascii="Helvetica Neue"/>
                      <w:sz w:val="24"/>
                      <w:szCs w:val="24"/>
                    </w:rPr>
                    <w:t>(Compendio 1).</w:t>
                  </w:r>
                  <w:r w:rsidR="00EF1909">
                    <w:rPr>
                      <w:rFonts w:ascii="Helvetica Neue"/>
                      <w:sz w:val="24"/>
                      <w:szCs w:val="24"/>
                    </w:rPr>
                    <w:t xml:space="preserve"> </w:t>
                  </w:r>
                  <w:r>
                    <w:rPr>
                      <w:rFonts w:ascii="Helvetica Neue"/>
                      <w:sz w:val="24"/>
                      <w:szCs w:val="24"/>
                    </w:rPr>
                    <w:t xml:space="preserve">Il lebbroso </w:t>
                  </w:r>
                  <w:r>
                    <w:rPr>
                      <w:rFonts w:hAnsi="Helvetica Neue"/>
                      <w:sz w:val="24"/>
                      <w:szCs w:val="24"/>
                    </w:rPr>
                    <w:t>è</w:t>
                  </w:r>
                  <w:r>
                    <w:rPr>
                      <w:rFonts w:hAnsi="Helvetica Neue"/>
                      <w:sz w:val="24"/>
                      <w:szCs w:val="24"/>
                    </w:rPr>
                    <w:t xml:space="preserve"> </w:t>
                  </w:r>
                  <w:r>
                    <w:rPr>
                      <w:rFonts w:ascii="Helvetica Neue"/>
                      <w:sz w:val="24"/>
                      <w:szCs w:val="24"/>
                    </w:rPr>
                    <w:t xml:space="preserve">messo al bando. Dice il libro del Levitico (13,46): </w:t>
                  </w:r>
                  <w:r>
                    <w:rPr>
                      <w:rFonts w:ascii="Helvetica Neue"/>
                      <w:i/>
                      <w:iCs/>
                      <w:sz w:val="24"/>
                      <w:szCs w:val="24"/>
                    </w:rPr>
                    <w:t>"... se ne star</w:t>
                  </w:r>
                  <w:r>
                    <w:rPr>
                      <w:rFonts w:hAnsi="Helvetica Neue"/>
                      <w:i/>
                      <w:iCs/>
                      <w:sz w:val="24"/>
                      <w:szCs w:val="24"/>
                      <w:lang w:val="fr-FR"/>
                    </w:rPr>
                    <w:t>à</w:t>
                  </w:r>
                  <w:r>
                    <w:rPr>
                      <w:rFonts w:hAnsi="Helvetica Neue"/>
                      <w:i/>
                      <w:iCs/>
                      <w:sz w:val="24"/>
                      <w:szCs w:val="24"/>
                      <w:lang w:val="fr-FR"/>
                    </w:rPr>
                    <w:t xml:space="preserve"> </w:t>
                  </w:r>
                  <w:r>
                    <w:rPr>
                      <w:rFonts w:ascii="Helvetica Neue"/>
                      <w:i/>
                      <w:iCs/>
                      <w:sz w:val="24"/>
                      <w:szCs w:val="24"/>
                    </w:rPr>
                    <w:t xml:space="preserve">solo, </w:t>
                  </w:r>
                  <w:proofErr w:type="spellStart"/>
                  <w:r>
                    <w:rPr>
                      <w:rFonts w:ascii="Helvetica Neue"/>
                      <w:i/>
                      <w:iCs/>
                      <w:sz w:val="24"/>
                      <w:szCs w:val="24"/>
                    </w:rPr>
                    <w:t>abiter</w:t>
                  </w:r>
                  <w:proofErr w:type="spellEnd"/>
                  <w:r>
                    <w:rPr>
                      <w:rFonts w:hAnsi="Helvetica Neue"/>
                      <w:i/>
                      <w:iCs/>
                      <w:sz w:val="24"/>
                      <w:szCs w:val="24"/>
                      <w:lang w:val="fr-FR"/>
                    </w:rPr>
                    <w:t>à</w:t>
                  </w:r>
                  <w:r>
                    <w:rPr>
                      <w:rFonts w:hAnsi="Helvetica Neue"/>
                      <w:i/>
                      <w:iCs/>
                      <w:sz w:val="24"/>
                      <w:szCs w:val="24"/>
                      <w:lang w:val="fr-FR"/>
                    </w:rPr>
                    <w:t xml:space="preserve"> </w:t>
                  </w:r>
                  <w:r>
                    <w:rPr>
                      <w:rFonts w:ascii="Helvetica Neue"/>
                      <w:i/>
                      <w:iCs/>
                      <w:sz w:val="24"/>
                      <w:szCs w:val="24"/>
                    </w:rPr>
                    <w:t>fuori dell'accampamento"</w:t>
                  </w:r>
                  <w:r>
                    <w:rPr>
                      <w:rFonts w:ascii="Helvetica Neue"/>
                      <w:sz w:val="24"/>
                      <w:szCs w:val="24"/>
                    </w:rPr>
                    <w:t>. La segregazione consegue all'</w:t>
                  </w:r>
                  <w:proofErr w:type="spellStart"/>
                  <w:r>
                    <w:rPr>
                      <w:rFonts w:ascii="Helvetica Neue"/>
                      <w:sz w:val="24"/>
                      <w:szCs w:val="24"/>
                    </w:rPr>
                    <w:t>impurit</w:t>
                  </w:r>
                  <w:proofErr w:type="spellEnd"/>
                  <w:r>
                    <w:rPr>
                      <w:rFonts w:hAnsi="Helvetica Neue"/>
                      <w:sz w:val="24"/>
                      <w:szCs w:val="24"/>
                      <w:lang w:val="fr-FR"/>
                    </w:rPr>
                    <w:t>à</w:t>
                  </w:r>
                  <w:r>
                    <w:rPr>
                      <w:rFonts w:ascii="Helvetica Neue"/>
                      <w:sz w:val="24"/>
                      <w:szCs w:val="24"/>
                      <w:lang w:val="de-DE"/>
                    </w:rPr>
                    <w:t>. Ges</w:t>
                  </w:r>
                  <w:r>
                    <w:rPr>
                      <w:rFonts w:hAnsi="Helvetica Neue"/>
                      <w:sz w:val="24"/>
                      <w:szCs w:val="24"/>
                    </w:rPr>
                    <w:t>ù</w:t>
                  </w:r>
                  <w:r>
                    <w:rPr>
                      <w:rFonts w:hAnsi="Helvetica Neue"/>
                      <w:sz w:val="24"/>
                      <w:szCs w:val="24"/>
                    </w:rPr>
                    <w:t xml:space="preserve"> </w:t>
                  </w:r>
                  <w:r>
                    <w:rPr>
                      <w:rFonts w:ascii="Helvetica Neue"/>
                      <w:sz w:val="24"/>
                      <w:szCs w:val="24"/>
                    </w:rPr>
                    <w:t>tocca un intoccabile. Con questo gesto egli afferma che nel Regno di Dio cadono le barriere tra puro ed impuro.</w:t>
                  </w:r>
                </w:p>
                <w:p w:rsidR="00B820C8" w:rsidRDefault="00B820C8">
                  <w:pPr>
                    <w:pStyle w:val="Modulovuoto"/>
                    <w:jc w:val="both"/>
                    <w:rPr>
                      <w:rFonts w:ascii="Helvetica Neue" w:eastAsia="Helvetica Neue" w:hAnsi="Helvetica Neue" w:cs="Helvetica Neue"/>
                      <w:color w:val="CF5B1F"/>
                      <w:sz w:val="24"/>
                      <w:szCs w:val="24"/>
                    </w:rPr>
                  </w:pPr>
                </w:p>
                <w:p w:rsidR="00B820C8" w:rsidRDefault="0055087B">
                  <w:pPr>
                    <w:pStyle w:val="Intestazione4"/>
                    <w:jc w:val="both"/>
                  </w:pPr>
                  <w:r>
                    <w:t>“</w:t>
                  </w:r>
                  <w:r>
                    <w:rPr>
                      <w:rFonts w:ascii="Helvetica Neue"/>
                    </w:rPr>
                    <w:t>Lo voglio sii purificato</w:t>
                  </w:r>
                  <w:r>
                    <w:t>”</w:t>
                  </w:r>
                </w:p>
                <w:p w:rsidR="00B820C8" w:rsidRPr="00EF1909" w:rsidRDefault="0055087B">
                  <w:pPr>
                    <w:pStyle w:val="Modulovuoto"/>
                    <w:jc w:val="both"/>
                    <w:rPr>
                      <w:rFonts w:ascii="Times New Roman" w:eastAsia="Times Roman" w:hAnsi="Times New Roman" w:cs="Times New Roman"/>
                      <w:sz w:val="24"/>
                      <w:szCs w:val="24"/>
                    </w:rPr>
                  </w:pPr>
                  <w:r w:rsidRPr="00EF1909">
                    <w:rPr>
                      <w:rFonts w:ascii="Times New Roman" w:hAnsi="Times New Roman" w:cs="Times New Roman"/>
                      <w:sz w:val="24"/>
                      <w:szCs w:val="24"/>
                    </w:rPr>
                    <w:t>In queste parole chiare e dirette è contenuto un annuncio fondamentale. Gesù Cristo rivela che Dio non è amico della malattia, del dolore e delle segregazioni.</w:t>
                  </w:r>
                  <w:r w:rsidR="00EF1909">
                    <w:rPr>
                      <w:rFonts w:ascii="Times New Roman" w:hAnsi="Times New Roman" w:cs="Times New Roman"/>
                      <w:sz w:val="24"/>
                      <w:szCs w:val="24"/>
                    </w:rPr>
                    <w:t xml:space="preserve"> </w:t>
                  </w:r>
                  <w:r w:rsidRPr="00EF1909">
                    <w:rPr>
                      <w:rFonts w:ascii="Times New Roman" w:hAnsi="Times New Roman" w:cs="Times New Roman"/>
                      <w:sz w:val="24"/>
                      <w:szCs w:val="24"/>
                    </w:rPr>
                    <w:t>Dio ha creato l'uomo non per la sofferenza ma per la gioia. Malattia e sofferenza sono frutto, secondo il racconto biblico, d'un disordine che è frutto del peccato e non del cuore amoroso del Signore.</w:t>
                  </w:r>
                  <w:r w:rsidR="00EF1909">
                    <w:rPr>
                      <w:rFonts w:ascii="Times New Roman" w:hAnsi="Times New Roman" w:cs="Times New Roman"/>
                      <w:sz w:val="24"/>
                      <w:szCs w:val="24"/>
                    </w:rPr>
                    <w:t xml:space="preserve"> </w:t>
                  </w:r>
                  <w:r w:rsidRPr="00EF1909">
                    <w:rPr>
                      <w:rFonts w:ascii="Times New Roman" w:hAnsi="Times New Roman" w:cs="Times New Roman"/>
                      <w:sz w:val="24"/>
                      <w:szCs w:val="24"/>
                    </w:rPr>
                    <w:t>È impegno di tutti i cristiani combattere la malattia e le sue cause.</w:t>
                  </w:r>
                  <w:r w:rsidRPr="00EF1909">
                    <w:rPr>
                      <w:rFonts w:ascii="Times New Roman" w:hAnsi="Times New Roman" w:cs="Times New Roman"/>
                      <w:sz w:val="24"/>
                      <w:szCs w:val="24"/>
                      <w:lang w:val="de-DE"/>
                    </w:rPr>
                    <w:t>Ges</w:t>
                  </w:r>
                  <w:r w:rsidRPr="00EF1909">
                    <w:rPr>
                      <w:rFonts w:ascii="Times New Roman" w:hAnsi="Times New Roman" w:cs="Times New Roman"/>
                      <w:sz w:val="24"/>
                      <w:szCs w:val="24"/>
                    </w:rPr>
                    <w:t xml:space="preserve">ù invia i discepoli dando loro queste consegne: </w:t>
                  </w:r>
                  <w:r w:rsidRPr="00EF1909">
                    <w:rPr>
                      <w:rFonts w:ascii="Times New Roman" w:hAnsi="Times New Roman" w:cs="Times New Roman"/>
                      <w:i/>
                      <w:iCs/>
                      <w:sz w:val="24"/>
                      <w:szCs w:val="24"/>
                      <w:lang w:val="fr-FR"/>
                    </w:rPr>
                    <w:t>«</w:t>
                  </w:r>
                  <w:r w:rsidRPr="00EF1909">
                    <w:rPr>
                      <w:rFonts w:ascii="Times New Roman" w:hAnsi="Times New Roman" w:cs="Times New Roman"/>
                      <w:i/>
                      <w:iCs/>
                      <w:sz w:val="24"/>
                      <w:szCs w:val="24"/>
                    </w:rPr>
                    <w:t>Predicate il Vangelo, guarite gli infermi</w:t>
                  </w:r>
                  <w:r w:rsidRPr="00EF1909">
                    <w:rPr>
                      <w:rFonts w:ascii="Times New Roman" w:hAnsi="Times New Roman" w:cs="Times New Roman"/>
                      <w:i/>
                      <w:iCs/>
                      <w:sz w:val="24"/>
                      <w:szCs w:val="24"/>
                      <w:lang w:val="fr-FR"/>
                    </w:rPr>
                    <w:t>»</w:t>
                  </w:r>
                  <w:r w:rsidRPr="00EF1909">
                    <w:rPr>
                      <w:rFonts w:ascii="Times New Roman" w:hAnsi="Times New Roman" w:cs="Times New Roman"/>
                      <w:sz w:val="24"/>
                      <w:szCs w:val="24"/>
                    </w:rPr>
                    <w:t>.</w:t>
                  </w:r>
                </w:p>
                <w:p w:rsidR="00B820C8" w:rsidRPr="00EF1909" w:rsidRDefault="0055087B">
                  <w:pPr>
                    <w:pStyle w:val="Modulovuoto"/>
                    <w:jc w:val="both"/>
                    <w:rPr>
                      <w:rFonts w:ascii="Times New Roman" w:eastAsia="Times Roman" w:hAnsi="Times New Roman" w:cs="Times New Roman"/>
                      <w:sz w:val="24"/>
                      <w:szCs w:val="24"/>
                    </w:rPr>
                  </w:pPr>
                  <w:r w:rsidRPr="00EF1909">
                    <w:rPr>
                      <w:rFonts w:ascii="Times New Roman" w:hAnsi="Times New Roman" w:cs="Times New Roman"/>
                      <w:sz w:val="24"/>
                      <w:szCs w:val="24"/>
                    </w:rPr>
                    <w:t>Davanti alla malattia, alla sofferenza e alla morte Gesù manifesta una grande compassione che significa "patire con", cioè sentire come l'altro sente.</w:t>
                  </w:r>
                  <w:r w:rsidRPr="00EF1909">
                    <w:rPr>
                      <w:rFonts w:ascii="Times New Roman" w:hAnsi="Times New Roman" w:cs="Times New Roman"/>
                      <w:sz w:val="24"/>
                      <w:szCs w:val="24"/>
                      <w:lang w:val="de-DE"/>
                    </w:rPr>
                    <w:t>Ges</w:t>
                  </w:r>
                  <w:r w:rsidRPr="00EF1909">
                    <w:rPr>
                      <w:rFonts w:ascii="Times New Roman" w:hAnsi="Times New Roman" w:cs="Times New Roman"/>
                      <w:sz w:val="24"/>
                      <w:szCs w:val="24"/>
                    </w:rPr>
                    <w:t xml:space="preserve">ù invia i discepoli dando loro queste consegne: </w:t>
                  </w:r>
                  <w:r w:rsidRPr="00EF1909">
                    <w:rPr>
                      <w:rFonts w:ascii="Times New Roman" w:hAnsi="Times New Roman" w:cs="Times New Roman"/>
                      <w:i/>
                      <w:iCs/>
                      <w:sz w:val="24"/>
                      <w:szCs w:val="24"/>
                      <w:lang w:val="fr-FR"/>
                    </w:rPr>
                    <w:t>«</w:t>
                  </w:r>
                  <w:r w:rsidRPr="00EF1909">
                    <w:rPr>
                      <w:rFonts w:ascii="Times New Roman" w:hAnsi="Times New Roman" w:cs="Times New Roman"/>
                      <w:i/>
                      <w:iCs/>
                      <w:sz w:val="24"/>
                      <w:szCs w:val="24"/>
                    </w:rPr>
                    <w:t>Predicate il Vangelo, guarite gli infermi</w:t>
                  </w:r>
                  <w:r w:rsidRPr="00EF1909">
                    <w:rPr>
                      <w:rFonts w:ascii="Times New Roman" w:hAnsi="Times New Roman" w:cs="Times New Roman"/>
                      <w:i/>
                      <w:iCs/>
                      <w:sz w:val="24"/>
                      <w:szCs w:val="24"/>
                      <w:lang w:val="fr-FR"/>
                    </w:rPr>
                    <w:t>»</w:t>
                  </w:r>
                  <w:r w:rsidRPr="00EF1909">
                    <w:rPr>
                      <w:rFonts w:ascii="Times New Roman" w:hAnsi="Times New Roman" w:cs="Times New Roman"/>
                      <w:sz w:val="24"/>
                      <w:szCs w:val="24"/>
                    </w:rPr>
                    <w:t xml:space="preserve">. La storia della </w:t>
                  </w:r>
                  <w:proofErr w:type="spellStart"/>
                  <w:r w:rsidRPr="00EF1909">
                    <w:rPr>
                      <w:rFonts w:ascii="Times New Roman" w:hAnsi="Times New Roman" w:cs="Times New Roman"/>
                      <w:sz w:val="24"/>
                      <w:szCs w:val="24"/>
                    </w:rPr>
                    <w:t>comunit</w:t>
                  </w:r>
                  <w:proofErr w:type="spellEnd"/>
                  <w:r w:rsidRPr="00EF1909">
                    <w:rPr>
                      <w:rFonts w:ascii="Times New Roman" w:hAnsi="Times New Roman" w:cs="Times New Roman"/>
                      <w:sz w:val="24"/>
                      <w:szCs w:val="24"/>
                      <w:lang w:val="fr-FR"/>
                    </w:rPr>
                    <w:t xml:space="preserve">à </w:t>
                  </w:r>
                  <w:r w:rsidRPr="00EF1909">
                    <w:rPr>
                      <w:rFonts w:ascii="Times New Roman" w:hAnsi="Times New Roman" w:cs="Times New Roman"/>
                      <w:sz w:val="24"/>
                      <w:szCs w:val="24"/>
                    </w:rPr>
                    <w:t>cristiana attesta l'opera dei santi a favore dei sofferenti. I cristiani sono spinti, prima che da una ragione sociale, filantropica, da una obbedienza allo stile e alla parola di Gesù.</w:t>
                  </w:r>
                </w:p>
                <w:p w:rsidR="00B820C8" w:rsidRPr="00EF1909" w:rsidRDefault="00B820C8">
                  <w:pPr>
                    <w:pStyle w:val="Modulovuoto"/>
                    <w:jc w:val="both"/>
                    <w:rPr>
                      <w:rFonts w:ascii="Times New Roman" w:eastAsia="Gill Sans" w:hAnsi="Times New Roman" w:cs="Times New Roman"/>
                    </w:rPr>
                  </w:pPr>
                </w:p>
                <w:p w:rsidR="00B820C8" w:rsidRDefault="0055087B">
                  <w:pPr>
                    <w:pStyle w:val="Intestazione4"/>
                    <w:jc w:val="both"/>
                  </w:pPr>
                  <w:r>
                    <w:t>“</w:t>
                  </w:r>
                  <w:r>
                    <w:rPr>
                      <w:rFonts w:ascii="Helvetica Neue"/>
                    </w:rPr>
                    <w:t>Tese la mano, lo tocc</w:t>
                  </w:r>
                  <w:r>
                    <w:t>ò”</w:t>
                  </w:r>
                </w:p>
                <w:p w:rsidR="00B820C8" w:rsidRDefault="0055087B">
                  <w:pPr>
                    <w:pStyle w:val="Modulovuoto"/>
                    <w:jc w:val="both"/>
                    <w:rPr>
                      <w:rFonts w:ascii="Times Roman" w:eastAsia="Times Roman" w:hAnsi="Times Roman" w:cs="Times Roman"/>
                      <w:sz w:val="24"/>
                      <w:szCs w:val="24"/>
                    </w:rPr>
                  </w:pPr>
                  <w:r>
                    <w:rPr>
                      <w:rFonts w:ascii="Helvetica Neue"/>
                      <w:sz w:val="24"/>
                      <w:szCs w:val="24"/>
                      <w:lang w:val="fr-FR"/>
                    </w:rPr>
                    <w:t xml:space="preserve">Il duplice </w:t>
                  </w:r>
                  <w:proofErr w:type="spellStart"/>
                  <w:r>
                    <w:rPr>
                      <w:rFonts w:ascii="Helvetica Neue"/>
                      <w:sz w:val="24"/>
                      <w:szCs w:val="24"/>
                      <w:lang w:val="fr-FR"/>
                    </w:rPr>
                    <w:t>gesto</w:t>
                  </w:r>
                  <w:proofErr w:type="spellEnd"/>
                  <w:r>
                    <w:rPr>
                      <w:rFonts w:ascii="Helvetica Neue"/>
                      <w:sz w:val="24"/>
                      <w:szCs w:val="24"/>
                      <w:lang w:val="fr-FR"/>
                    </w:rPr>
                    <w:t xml:space="preserve"> ha il </w:t>
                  </w:r>
                  <w:proofErr w:type="spellStart"/>
                  <w:r>
                    <w:rPr>
                      <w:rFonts w:ascii="Helvetica Neue"/>
                      <w:sz w:val="24"/>
                      <w:szCs w:val="24"/>
                      <w:lang w:val="fr-FR"/>
                    </w:rPr>
                    <w:t>sapore</w:t>
                  </w:r>
                  <w:proofErr w:type="spellEnd"/>
                  <w:r>
                    <w:rPr>
                      <w:rFonts w:ascii="Helvetica Neue"/>
                      <w:sz w:val="24"/>
                      <w:szCs w:val="24"/>
                      <w:lang w:val="fr-FR"/>
                    </w:rPr>
                    <w:t xml:space="preserve"> d'</w:t>
                  </w:r>
                  <w:proofErr w:type="spellStart"/>
                  <w:r>
                    <w:rPr>
                      <w:rFonts w:ascii="Helvetica Neue"/>
                      <w:sz w:val="24"/>
                      <w:szCs w:val="24"/>
                      <w:lang w:val="fr-FR"/>
                    </w:rPr>
                    <w:t>una</w:t>
                  </w:r>
                  <w:proofErr w:type="spellEnd"/>
                  <w:r>
                    <w:rPr>
                      <w:rFonts w:ascii="Helvetica Neue"/>
                      <w:sz w:val="24"/>
                      <w:szCs w:val="24"/>
                      <w:lang w:val="fr-FR"/>
                    </w:rPr>
                    <w:t xml:space="preserve"> </w:t>
                  </w:r>
                  <w:proofErr w:type="spellStart"/>
                  <w:r>
                    <w:rPr>
                      <w:rFonts w:ascii="Helvetica Neue"/>
                      <w:sz w:val="24"/>
                      <w:szCs w:val="24"/>
                      <w:lang w:val="fr-FR"/>
                    </w:rPr>
                    <w:t>liturgia</w:t>
                  </w:r>
                  <w:proofErr w:type="spellEnd"/>
                  <w:r>
                    <w:rPr>
                      <w:rFonts w:ascii="Helvetica Neue"/>
                      <w:sz w:val="24"/>
                      <w:szCs w:val="24"/>
                      <w:lang w:val="fr-FR"/>
                    </w:rPr>
                    <w:t xml:space="preserve">. </w:t>
                  </w:r>
                  <w:proofErr w:type="spellStart"/>
                  <w:r>
                    <w:rPr>
                      <w:rFonts w:ascii="Helvetica Neue"/>
                      <w:sz w:val="24"/>
                      <w:szCs w:val="24"/>
                      <w:lang w:val="fr-FR"/>
                    </w:rPr>
                    <w:t>Ges</w:t>
                  </w:r>
                  <w:proofErr w:type="spellEnd"/>
                  <w:r>
                    <w:rPr>
                      <w:rFonts w:hAnsi="Helvetica Neue"/>
                      <w:sz w:val="24"/>
                      <w:szCs w:val="24"/>
                    </w:rPr>
                    <w:t>ù</w:t>
                  </w:r>
                  <w:r>
                    <w:rPr>
                      <w:rFonts w:hAnsi="Helvetica Neue"/>
                      <w:sz w:val="24"/>
                      <w:szCs w:val="24"/>
                    </w:rPr>
                    <w:t xml:space="preserve"> </w:t>
                  </w:r>
                  <w:r>
                    <w:rPr>
                      <w:rFonts w:ascii="Helvetica Neue"/>
                      <w:sz w:val="24"/>
                      <w:szCs w:val="24"/>
                    </w:rPr>
                    <w:t xml:space="preserve">tocca l'intoccabile, l'impuro e lo rende puro. E lo invia poi, guarito, ai sacerdoti </w:t>
                  </w:r>
                  <w:r>
                    <w:rPr>
                      <w:rFonts w:ascii="Helvetica Neue"/>
                      <w:i/>
                      <w:iCs/>
                      <w:sz w:val="24"/>
                      <w:szCs w:val="24"/>
                    </w:rPr>
                    <w:t>"a testimonianza per loro"</w:t>
                  </w:r>
                  <w:r>
                    <w:rPr>
                      <w:rFonts w:ascii="Helvetica Neue"/>
                      <w:sz w:val="24"/>
                      <w:szCs w:val="24"/>
                      <w:lang w:val="de-DE"/>
                    </w:rPr>
                    <w:t xml:space="preserve">, </w:t>
                  </w:r>
                  <w:proofErr w:type="spellStart"/>
                  <w:r>
                    <w:rPr>
                      <w:rFonts w:ascii="Helvetica Neue"/>
                      <w:sz w:val="24"/>
                      <w:szCs w:val="24"/>
                      <w:lang w:val="de-DE"/>
                    </w:rPr>
                    <w:t>poich</w:t>
                  </w:r>
                  <w:proofErr w:type="spellEnd"/>
                  <w:r>
                    <w:rPr>
                      <w:rFonts w:hAnsi="Helvetica Neue"/>
                      <w:sz w:val="24"/>
                      <w:szCs w:val="24"/>
                    </w:rPr>
                    <w:t>é</w:t>
                  </w:r>
                  <w:r>
                    <w:rPr>
                      <w:rFonts w:hAnsi="Helvetica Neue"/>
                      <w:sz w:val="24"/>
                      <w:szCs w:val="24"/>
                    </w:rPr>
                    <w:t xml:space="preserve"> </w:t>
                  </w:r>
                  <w:r>
                    <w:rPr>
                      <w:rFonts w:ascii="Helvetica Neue"/>
                      <w:sz w:val="24"/>
                      <w:szCs w:val="24"/>
                    </w:rPr>
                    <w:t>essi sono i custodi della legge che separa il puro dall'impuro, il sacro dal profano, il giusto dal peccatore. Con Ges</w:t>
                  </w:r>
                  <w:r>
                    <w:rPr>
                      <w:rFonts w:hAnsi="Helvetica Neue"/>
                      <w:sz w:val="24"/>
                      <w:szCs w:val="24"/>
                    </w:rPr>
                    <w:t>ù</w:t>
                  </w:r>
                  <w:r>
                    <w:rPr>
                      <w:rFonts w:hAnsi="Helvetica Neue"/>
                      <w:sz w:val="24"/>
                      <w:szCs w:val="24"/>
                    </w:rPr>
                    <w:t xml:space="preserve"> </w:t>
                  </w:r>
                  <w:r>
                    <w:rPr>
                      <w:rFonts w:ascii="Helvetica Neue"/>
                      <w:sz w:val="24"/>
                      <w:szCs w:val="24"/>
                    </w:rPr>
                    <w:t xml:space="preserve">cade il muro di separazione (cfr. </w:t>
                  </w:r>
                  <w:proofErr w:type="spellStart"/>
                  <w:r>
                    <w:rPr>
                      <w:rFonts w:ascii="Helvetica Neue"/>
                      <w:sz w:val="24"/>
                      <w:szCs w:val="24"/>
                    </w:rPr>
                    <w:t>Ef</w:t>
                  </w:r>
                  <w:proofErr w:type="spellEnd"/>
                  <w:r>
                    <w:rPr>
                      <w:rFonts w:ascii="Helvetica Neue"/>
                      <w:sz w:val="24"/>
                      <w:szCs w:val="24"/>
                    </w:rPr>
                    <w:t xml:space="preserve"> 2,14), poich</w:t>
                  </w:r>
                  <w:r>
                    <w:rPr>
                      <w:rFonts w:hAnsi="Helvetica Neue"/>
                      <w:sz w:val="24"/>
                      <w:szCs w:val="24"/>
                    </w:rPr>
                    <w:t>é</w:t>
                  </w:r>
                  <w:r>
                    <w:rPr>
                      <w:rFonts w:hAnsi="Helvetica Neue"/>
                      <w:sz w:val="24"/>
                      <w:szCs w:val="24"/>
                    </w:rPr>
                    <w:t xml:space="preserve"> </w:t>
                  </w:r>
                  <w:r>
                    <w:rPr>
                      <w:rFonts w:ascii="Helvetica Neue"/>
                      <w:sz w:val="24"/>
                      <w:szCs w:val="24"/>
                    </w:rPr>
                    <w:t xml:space="preserve">Dio si </w:t>
                  </w:r>
                  <w:r>
                    <w:rPr>
                      <w:rFonts w:hAnsi="Helvetica Neue"/>
                      <w:sz w:val="24"/>
                      <w:szCs w:val="24"/>
                    </w:rPr>
                    <w:t>è</w:t>
                  </w:r>
                  <w:r>
                    <w:rPr>
                      <w:rFonts w:hAnsi="Helvetica Neue"/>
                      <w:sz w:val="24"/>
                      <w:szCs w:val="24"/>
                    </w:rPr>
                    <w:t xml:space="preserve"> </w:t>
                  </w:r>
                  <w:r>
                    <w:rPr>
                      <w:rFonts w:ascii="Helvetica Neue"/>
                      <w:sz w:val="24"/>
                      <w:szCs w:val="24"/>
                    </w:rPr>
                    <w:t>fatto, in Ges</w:t>
                  </w:r>
                  <w:r>
                    <w:rPr>
                      <w:rFonts w:hAnsi="Helvetica Neue"/>
                      <w:sz w:val="24"/>
                      <w:szCs w:val="24"/>
                    </w:rPr>
                    <w:t>ù</w:t>
                  </w:r>
                  <w:r>
                    <w:rPr>
                      <w:rFonts w:ascii="Helvetica Neue"/>
                      <w:sz w:val="24"/>
                      <w:szCs w:val="24"/>
                    </w:rPr>
                    <w:t>, solidale con tutti.</w:t>
                  </w:r>
                </w:p>
                <w:p w:rsidR="00B820C8" w:rsidRDefault="0055087B">
                  <w:pPr>
                    <w:pStyle w:val="Modulovuoto"/>
                    <w:jc w:val="both"/>
                    <w:rPr>
                      <w:rFonts w:ascii="Times Roman" w:eastAsia="Times Roman" w:hAnsi="Times Roman" w:cs="Times Roman"/>
                      <w:sz w:val="24"/>
                      <w:szCs w:val="24"/>
                    </w:rPr>
                  </w:pPr>
                  <w:r>
                    <w:rPr>
                      <w:rFonts w:ascii="Helvetica Neue"/>
                      <w:sz w:val="24"/>
                      <w:szCs w:val="24"/>
                    </w:rPr>
                    <w:t>Dall'atteggiamento di Ges</w:t>
                  </w:r>
                  <w:r>
                    <w:rPr>
                      <w:rFonts w:hAnsi="Helvetica Neue"/>
                      <w:sz w:val="24"/>
                      <w:szCs w:val="24"/>
                    </w:rPr>
                    <w:t>ù</w:t>
                  </w:r>
                  <w:r>
                    <w:rPr>
                      <w:rFonts w:hAnsi="Helvetica Neue"/>
                      <w:sz w:val="24"/>
                      <w:szCs w:val="24"/>
                    </w:rPr>
                    <w:t xml:space="preserve"> </w:t>
                  </w:r>
                  <w:r>
                    <w:rPr>
                      <w:rFonts w:ascii="Helvetica Neue"/>
                      <w:sz w:val="24"/>
                      <w:szCs w:val="24"/>
                    </w:rPr>
                    <w:t>siamo indotti ad apprendere:</w:t>
                  </w:r>
                </w:p>
                <w:p w:rsidR="00B820C8" w:rsidRDefault="0055087B">
                  <w:pPr>
                    <w:pStyle w:val="Modulovuoto"/>
                    <w:jc w:val="both"/>
                    <w:rPr>
                      <w:rFonts w:ascii="Times Roman" w:eastAsia="Times Roman" w:hAnsi="Times Roman" w:cs="Times Roman"/>
                      <w:sz w:val="24"/>
                      <w:szCs w:val="24"/>
                    </w:rPr>
                  </w:pPr>
                  <w:r>
                    <w:rPr>
                      <w:rFonts w:ascii="Helvetica Neue"/>
                      <w:sz w:val="24"/>
                      <w:szCs w:val="24"/>
                    </w:rPr>
                    <w:t xml:space="preserve">- La prima guarigione </w:t>
                  </w:r>
                  <w:r>
                    <w:rPr>
                      <w:rFonts w:hAnsi="Helvetica Neue"/>
                      <w:sz w:val="24"/>
                      <w:szCs w:val="24"/>
                    </w:rPr>
                    <w:t>è</w:t>
                  </w:r>
                  <w:r>
                    <w:rPr>
                      <w:rFonts w:hAnsi="Helvetica Neue"/>
                      <w:sz w:val="24"/>
                      <w:szCs w:val="24"/>
                    </w:rPr>
                    <w:t xml:space="preserve"> </w:t>
                  </w:r>
                  <w:r>
                    <w:rPr>
                      <w:rFonts w:ascii="Helvetica Neue"/>
                      <w:sz w:val="24"/>
                      <w:szCs w:val="24"/>
                    </w:rPr>
                    <w:t>l'incontro. Stendere la mano verso qualcuno, toccarlo, significa riconoscerlo come persona, nella sua concreta condizione, nella sua lebbra. E gi</w:t>
                  </w:r>
                  <w:r>
                    <w:rPr>
                      <w:rFonts w:hAnsi="Helvetica Neue"/>
                      <w:sz w:val="24"/>
                      <w:szCs w:val="24"/>
                      <w:lang w:val="fr-FR"/>
                    </w:rPr>
                    <w:t>à</w:t>
                  </w:r>
                  <w:r>
                    <w:rPr>
                      <w:rFonts w:hAnsi="Helvetica Neue"/>
                      <w:sz w:val="24"/>
                      <w:szCs w:val="24"/>
                      <w:lang w:val="fr-FR"/>
                    </w:rPr>
                    <w:t xml:space="preserve"> </w:t>
                  </w:r>
                  <w:proofErr w:type="spellStart"/>
                  <w:r>
                    <w:rPr>
                      <w:rFonts w:ascii="Helvetica Neue"/>
                      <w:sz w:val="24"/>
                      <w:szCs w:val="24"/>
                      <w:lang w:val="de-DE"/>
                    </w:rPr>
                    <w:t>tale</w:t>
                  </w:r>
                  <w:proofErr w:type="spellEnd"/>
                  <w:r>
                    <w:rPr>
                      <w:rFonts w:ascii="Helvetica Neue"/>
                      <w:sz w:val="24"/>
                      <w:szCs w:val="24"/>
                      <w:lang w:val="de-DE"/>
                    </w:rPr>
                    <w:t xml:space="preserve"> </w:t>
                  </w:r>
                  <w:proofErr w:type="spellStart"/>
                  <w:r>
                    <w:rPr>
                      <w:rFonts w:ascii="Helvetica Neue"/>
                      <w:sz w:val="24"/>
                      <w:szCs w:val="24"/>
                      <w:lang w:val="de-DE"/>
                    </w:rPr>
                    <w:t>gesto</w:t>
                  </w:r>
                  <w:proofErr w:type="spellEnd"/>
                  <w:r>
                    <w:rPr>
                      <w:rFonts w:ascii="Helvetica Neue"/>
                      <w:sz w:val="24"/>
                      <w:szCs w:val="24"/>
                      <w:lang w:val="de-DE"/>
                    </w:rPr>
                    <w:t xml:space="preserve"> </w:t>
                  </w:r>
                  <w:r>
                    <w:rPr>
                      <w:rFonts w:hAnsi="Helvetica Neue"/>
                      <w:sz w:val="24"/>
                      <w:szCs w:val="24"/>
                    </w:rPr>
                    <w:t>è</w:t>
                  </w:r>
                  <w:r>
                    <w:rPr>
                      <w:rFonts w:hAnsi="Helvetica Neue"/>
                      <w:sz w:val="24"/>
                      <w:szCs w:val="24"/>
                    </w:rPr>
                    <w:t xml:space="preserve"> </w:t>
                  </w:r>
                  <w:r>
                    <w:rPr>
                      <w:rFonts w:ascii="Helvetica Neue"/>
                      <w:sz w:val="24"/>
                      <w:szCs w:val="24"/>
                    </w:rPr>
                    <w:t>terapia e, in certa misura, guarigione.</w:t>
                  </w:r>
                </w:p>
                <w:p w:rsidR="00B820C8" w:rsidRDefault="0055087B">
                  <w:pPr>
                    <w:pStyle w:val="Modulovuoto"/>
                    <w:jc w:val="both"/>
                    <w:rPr>
                      <w:rFonts w:ascii="Times Roman" w:eastAsia="Times Roman" w:hAnsi="Times Roman" w:cs="Times Roman"/>
                      <w:sz w:val="24"/>
                      <w:szCs w:val="24"/>
                    </w:rPr>
                  </w:pPr>
                  <w:r>
                    <w:rPr>
                      <w:rFonts w:ascii="Helvetica Neue"/>
                      <w:sz w:val="24"/>
                      <w:szCs w:val="24"/>
                    </w:rPr>
                    <w:t>- Non lasciamo solo chi soffre. La vicinanza di Ges</w:t>
                  </w:r>
                  <w:r>
                    <w:rPr>
                      <w:rFonts w:hAnsi="Helvetica Neue"/>
                      <w:sz w:val="24"/>
                      <w:szCs w:val="24"/>
                    </w:rPr>
                    <w:t>ù</w:t>
                  </w:r>
                  <w:r>
                    <w:rPr>
                      <w:rFonts w:hAnsi="Helvetica Neue"/>
                      <w:sz w:val="24"/>
                      <w:szCs w:val="24"/>
                    </w:rPr>
                    <w:t xml:space="preserve"> </w:t>
                  </w:r>
                  <w:r>
                    <w:rPr>
                      <w:rFonts w:ascii="Helvetica Neue"/>
                      <w:sz w:val="24"/>
                      <w:szCs w:val="24"/>
                    </w:rPr>
                    <w:t xml:space="preserve">al malato, </w:t>
                  </w:r>
                  <w:r>
                    <w:rPr>
                      <w:rFonts w:hAnsi="Helvetica Neue"/>
                      <w:sz w:val="24"/>
                      <w:szCs w:val="24"/>
                    </w:rPr>
                    <w:t>è</w:t>
                  </w:r>
                  <w:r>
                    <w:rPr>
                      <w:rFonts w:hAnsi="Helvetica Neue"/>
                      <w:sz w:val="24"/>
                      <w:szCs w:val="24"/>
                    </w:rPr>
                    <w:t xml:space="preserve"> </w:t>
                  </w:r>
                  <w:r>
                    <w:rPr>
                      <w:rFonts w:ascii="Helvetica Neue"/>
                      <w:sz w:val="24"/>
                      <w:szCs w:val="24"/>
                    </w:rPr>
                    <w:t xml:space="preserve">indicativa d'uno stile da assumere verso chi soffre: non lasciarlo solo. Chi </w:t>
                  </w:r>
                  <w:r>
                    <w:rPr>
                      <w:rFonts w:hAnsi="Helvetica Neue"/>
                      <w:sz w:val="24"/>
                      <w:szCs w:val="24"/>
                    </w:rPr>
                    <w:t>è</w:t>
                  </w:r>
                  <w:r>
                    <w:rPr>
                      <w:rFonts w:hAnsi="Helvetica Neue"/>
                      <w:sz w:val="24"/>
                      <w:szCs w:val="24"/>
                    </w:rPr>
                    <w:t xml:space="preserve"> </w:t>
                  </w:r>
                  <w:r>
                    <w:rPr>
                      <w:rFonts w:ascii="Helvetica Neue"/>
                      <w:sz w:val="24"/>
                      <w:szCs w:val="24"/>
                    </w:rPr>
                    <w:t xml:space="preserve">malato, chi </w:t>
                  </w:r>
                  <w:r>
                    <w:rPr>
                      <w:rFonts w:hAnsi="Helvetica Neue"/>
                      <w:sz w:val="24"/>
                      <w:szCs w:val="24"/>
                    </w:rPr>
                    <w:t>è</w:t>
                  </w:r>
                  <w:r>
                    <w:rPr>
                      <w:rFonts w:hAnsi="Helvetica Neue"/>
                      <w:sz w:val="24"/>
                      <w:szCs w:val="24"/>
                    </w:rPr>
                    <w:t xml:space="preserve"> </w:t>
                  </w:r>
                  <w:r>
                    <w:rPr>
                      <w:rFonts w:ascii="Helvetica Neue"/>
                      <w:sz w:val="24"/>
                      <w:szCs w:val="24"/>
                    </w:rPr>
                    <w:t>anziano, non produce pi</w:t>
                  </w:r>
                  <w:r>
                    <w:rPr>
                      <w:rFonts w:hAnsi="Helvetica Neue"/>
                      <w:sz w:val="24"/>
                      <w:szCs w:val="24"/>
                    </w:rPr>
                    <w:t>ù</w:t>
                  </w:r>
                  <w:r>
                    <w:rPr>
                      <w:rFonts w:ascii="Helvetica Neue"/>
                      <w:sz w:val="24"/>
                      <w:szCs w:val="24"/>
                    </w:rPr>
                    <w:t xml:space="preserve">, non ha voce e facilmente </w:t>
                  </w:r>
                  <w:r>
                    <w:rPr>
                      <w:rFonts w:hAnsi="Helvetica Neue"/>
                      <w:sz w:val="24"/>
                      <w:szCs w:val="24"/>
                    </w:rPr>
                    <w:t>è</w:t>
                  </w:r>
                  <w:r>
                    <w:rPr>
                      <w:rFonts w:hAnsi="Helvetica Neue"/>
                      <w:sz w:val="24"/>
                      <w:szCs w:val="24"/>
                    </w:rPr>
                    <w:t xml:space="preserve"> </w:t>
                  </w:r>
                  <w:r>
                    <w:rPr>
                      <w:rFonts w:ascii="Helvetica Neue"/>
                      <w:sz w:val="24"/>
                      <w:szCs w:val="24"/>
                    </w:rPr>
                    <w:t xml:space="preserve">dimenticato. Riscoprire l'opera di misericordia visitare gli infermi, sapendo che il malato </w:t>
                  </w:r>
                  <w:r>
                    <w:rPr>
                      <w:rFonts w:hAnsi="Helvetica Neue"/>
                      <w:sz w:val="24"/>
                      <w:szCs w:val="24"/>
                    </w:rPr>
                    <w:t>è</w:t>
                  </w:r>
                  <w:r>
                    <w:rPr>
                      <w:rFonts w:hAnsi="Helvetica Neue"/>
                      <w:sz w:val="24"/>
                      <w:szCs w:val="24"/>
                    </w:rPr>
                    <w:t xml:space="preserve"> </w:t>
                  </w:r>
                  <w:r>
                    <w:rPr>
                      <w:rFonts w:ascii="Helvetica Neue"/>
                      <w:sz w:val="24"/>
                      <w:szCs w:val="24"/>
                    </w:rPr>
                    <w:t>depositario d'una particolare presenza del Signore.</w:t>
                  </w:r>
                </w:p>
                <w:p w:rsidR="00B820C8" w:rsidRDefault="0055087B">
                  <w:pPr>
                    <w:pStyle w:val="Modulovuoto"/>
                    <w:jc w:val="both"/>
                    <w:rPr>
                      <w:rFonts w:ascii="Times Roman" w:eastAsia="Times Roman" w:hAnsi="Times Roman" w:cs="Times Roman"/>
                      <w:sz w:val="24"/>
                      <w:szCs w:val="24"/>
                    </w:rPr>
                  </w:pPr>
                  <w:r>
                    <w:rPr>
                      <w:rFonts w:ascii="Helvetica Neue"/>
                      <w:sz w:val="24"/>
                      <w:szCs w:val="24"/>
                    </w:rPr>
                    <w:t>- Il lebbroso guarito diventa apostolo: "</w:t>
                  </w:r>
                  <w:r>
                    <w:rPr>
                      <w:rFonts w:ascii="Helvetica Neue"/>
                      <w:i/>
                      <w:iCs/>
                      <w:sz w:val="24"/>
                      <w:szCs w:val="24"/>
                    </w:rPr>
                    <w:t>Cominci</w:t>
                  </w:r>
                  <w:r>
                    <w:rPr>
                      <w:rFonts w:hAnsi="Helvetica Neue"/>
                      <w:i/>
                      <w:iCs/>
                      <w:sz w:val="24"/>
                      <w:szCs w:val="24"/>
                    </w:rPr>
                    <w:t>ò</w:t>
                  </w:r>
                  <w:r>
                    <w:rPr>
                      <w:rFonts w:hAnsi="Helvetica Neue"/>
                      <w:i/>
                      <w:iCs/>
                      <w:sz w:val="24"/>
                      <w:szCs w:val="24"/>
                    </w:rPr>
                    <w:t xml:space="preserve"> </w:t>
                  </w:r>
                  <w:r>
                    <w:rPr>
                      <w:rFonts w:ascii="Helvetica Neue"/>
                      <w:i/>
                      <w:iCs/>
                      <w:sz w:val="24"/>
                      <w:szCs w:val="24"/>
                    </w:rPr>
                    <w:t>a proclamare e a divulgare il fatto"</w:t>
                  </w:r>
                  <w:r>
                    <w:rPr>
                      <w:rFonts w:ascii="Helvetica Neue"/>
                      <w:sz w:val="24"/>
                      <w:szCs w:val="24"/>
                      <w:lang w:val="fr-FR"/>
                    </w:rPr>
                    <w:t>. C'</w:t>
                  </w:r>
                  <w:r>
                    <w:rPr>
                      <w:rFonts w:hAnsi="Helvetica Neue"/>
                      <w:sz w:val="24"/>
                      <w:szCs w:val="24"/>
                    </w:rPr>
                    <w:t>è</w:t>
                  </w:r>
                  <w:r>
                    <w:rPr>
                      <w:rFonts w:hAnsi="Helvetica Neue"/>
                      <w:sz w:val="24"/>
                      <w:szCs w:val="24"/>
                    </w:rPr>
                    <w:t xml:space="preserve"> </w:t>
                  </w:r>
                  <w:r>
                    <w:rPr>
                      <w:rFonts w:ascii="Helvetica Neue"/>
                      <w:sz w:val="24"/>
                      <w:szCs w:val="24"/>
                    </w:rPr>
                    <w:t xml:space="preserve">qui una segnalazione preziosa, valida per ogni tempo e luogo. Il Vangelo </w:t>
                  </w:r>
                  <w:r>
                    <w:rPr>
                      <w:rFonts w:hAnsi="Helvetica Neue"/>
                      <w:sz w:val="24"/>
                      <w:szCs w:val="24"/>
                    </w:rPr>
                    <w:t>è</w:t>
                  </w:r>
                  <w:r>
                    <w:rPr>
                      <w:rFonts w:hAnsi="Helvetica Neue"/>
                      <w:sz w:val="24"/>
                      <w:szCs w:val="24"/>
                    </w:rPr>
                    <w:t xml:space="preserve"> </w:t>
                  </w:r>
                  <w:r>
                    <w:rPr>
                      <w:rFonts w:ascii="Helvetica Neue"/>
                      <w:sz w:val="24"/>
                      <w:szCs w:val="24"/>
                    </w:rPr>
                    <w:t>proclamato da chi non conta,</w:t>
                  </w:r>
                </w:p>
                <w:p w:rsidR="00B820C8" w:rsidRDefault="0055087B">
                  <w:pPr>
                    <w:pStyle w:val="Modulovuoto"/>
                    <w:jc w:val="both"/>
                    <w:rPr>
                      <w:rFonts w:ascii="Times Roman" w:eastAsia="Times Roman" w:hAnsi="Times Roman" w:cs="Times Roman"/>
                      <w:sz w:val="24"/>
                      <w:szCs w:val="24"/>
                    </w:rPr>
                  </w:pPr>
                  <w:r>
                    <w:rPr>
                      <w:rFonts w:ascii="Helvetica Neue"/>
                      <w:sz w:val="24"/>
                      <w:szCs w:val="24"/>
                    </w:rPr>
                    <w:t xml:space="preserve">da chi </w:t>
                  </w:r>
                  <w:r>
                    <w:rPr>
                      <w:rFonts w:hAnsi="Helvetica Neue"/>
                      <w:sz w:val="24"/>
                      <w:szCs w:val="24"/>
                    </w:rPr>
                    <w:t>è</w:t>
                  </w:r>
                  <w:r>
                    <w:rPr>
                      <w:rFonts w:hAnsi="Helvetica Neue"/>
                      <w:sz w:val="24"/>
                      <w:szCs w:val="24"/>
                    </w:rPr>
                    <w:t xml:space="preserve"> </w:t>
                  </w:r>
                  <w:r>
                    <w:rPr>
                      <w:rFonts w:ascii="Helvetica Neue"/>
                      <w:sz w:val="24"/>
                      <w:szCs w:val="24"/>
                    </w:rPr>
                    <w:t xml:space="preserve">escluso: </w:t>
                  </w:r>
                  <w:r>
                    <w:rPr>
                      <w:rFonts w:hAnsi="Helvetica Neue"/>
                      <w:i/>
                      <w:iCs/>
                      <w:sz w:val="24"/>
                      <w:szCs w:val="24"/>
                    </w:rPr>
                    <w:t>“</w:t>
                  </w:r>
                  <w:r>
                    <w:rPr>
                      <w:rFonts w:ascii="Helvetica Neue"/>
                      <w:i/>
                      <w:iCs/>
                      <w:sz w:val="24"/>
                      <w:szCs w:val="24"/>
                    </w:rPr>
                    <w:t>Dio ha scelto ci</w:t>
                  </w:r>
                  <w:r>
                    <w:rPr>
                      <w:rFonts w:hAnsi="Helvetica Neue"/>
                      <w:i/>
                      <w:iCs/>
                      <w:sz w:val="24"/>
                      <w:szCs w:val="24"/>
                    </w:rPr>
                    <w:t>ò</w:t>
                  </w:r>
                  <w:r>
                    <w:rPr>
                      <w:rFonts w:hAnsi="Helvetica Neue"/>
                      <w:i/>
                      <w:iCs/>
                      <w:sz w:val="24"/>
                      <w:szCs w:val="24"/>
                    </w:rPr>
                    <w:t xml:space="preserve"> </w:t>
                  </w:r>
                  <w:r>
                    <w:rPr>
                      <w:rFonts w:ascii="Helvetica Neue"/>
                      <w:i/>
                      <w:iCs/>
                      <w:sz w:val="24"/>
                      <w:szCs w:val="24"/>
                    </w:rPr>
                    <w:t xml:space="preserve">che nel mondo </w:t>
                  </w:r>
                  <w:r>
                    <w:rPr>
                      <w:rFonts w:hAnsi="Helvetica Neue"/>
                      <w:i/>
                      <w:iCs/>
                      <w:sz w:val="24"/>
                      <w:szCs w:val="24"/>
                    </w:rPr>
                    <w:t>è</w:t>
                  </w:r>
                  <w:r>
                    <w:rPr>
                      <w:rFonts w:hAnsi="Helvetica Neue"/>
                      <w:i/>
                      <w:iCs/>
                      <w:sz w:val="24"/>
                      <w:szCs w:val="24"/>
                    </w:rPr>
                    <w:t xml:space="preserve"> </w:t>
                  </w:r>
                  <w:r>
                    <w:rPr>
                      <w:rFonts w:ascii="Helvetica Neue"/>
                      <w:i/>
                      <w:iCs/>
                      <w:sz w:val="24"/>
                      <w:szCs w:val="24"/>
                    </w:rPr>
                    <w:t>ignobile e disprezzato</w:t>
                  </w:r>
                  <w:r>
                    <w:rPr>
                      <w:rFonts w:hAnsi="Helvetica Neue"/>
                      <w:i/>
                      <w:iCs/>
                      <w:sz w:val="24"/>
                      <w:szCs w:val="24"/>
                    </w:rPr>
                    <w:t>”</w:t>
                  </w:r>
                  <w:r>
                    <w:rPr>
                      <w:rFonts w:hAnsi="Helvetica Neue"/>
                      <w:i/>
                      <w:iCs/>
                      <w:sz w:val="24"/>
                      <w:szCs w:val="24"/>
                    </w:rPr>
                    <w:t xml:space="preserve"> </w:t>
                  </w:r>
                  <w:r>
                    <w:rPr>
                      <w:rFonts w:ascii="Helvetica Neue"/>
                      <w:sz w:val="24"/>
                      <w:szCs w:val="24"/>
                    </w:rPr>
                    <w:t xml:space="preserve">(1 </w:t>
                  </w:r>
                  <w:proofErr w:type="spellStart"/>
                  <w:r>
                    <w:rPr>
                      <w:rFonts w:ascii="Helvetica Neue"/>
                      <w:sz w:val="24"/>
                      <w:szCs w:val="24"/>
                    </w:rPr>
                    <w:t>Cor</w:t>
                  </w:r>
                  <w:proofErr w:type="spellEnd"/>
                  <w:r>
                    <w:rPr>
                      <w:rFonts w:ascii="Helvetica Neue"/>
                      <w:sz w:val="24"/>
                      <w:szCs w:val="24"/>
                    </w:rPr>
                    <w:t xml:space="preserve"> 1,28a).</w:t>
                  </w:r>
                </w:p>
                <w:p w:rsidR="00B820C8" w:rsidRDefault="0055087B">
                  <w:pPr>
                    <w:pStyle w:val="Modulovuoto"/>
                    <w:rPr>
                      <w:rFonts w:ascii="Times Roman" w:eastAsia="Times Roman" w:hAnsi="Times Roman" w:cs="Times Roman"/>
                      <w:sz w:val="24"/>
                      <w:szCs w:val="24"/>
                    </w:rPr>
                  </w:pPr>
                  <w:r>
                    <w:rPr>
                      <w:rFonts w:ascii="Helvetica Neue"/>
                      <w:sz w:val="24"/>
                      <w:szCs w:val="24"/>
                    </w:rPr>
                    <w:t>Un cristiano ricco, sicuro di s</w:t>
                  </w:r>
                  <w:r>
                    <w:rPr>
                      <w:rFonts w:hAnsi="Helvetica Neue"/>
                      <w:sz w:val="24"/>
                      <w:szCs w:val="24"/>
                    </w:rPr>
                    <w:t>é</w:t>
                  </w:r>
                  <w:r>
                    <w:rPr>
                      <w:rFonts w:ascii="Helvetica Neue"/>
                      <w:sz w:val="24"/>
                      <w:szCs w:val="24"/>
                    </w:rPr>
                    <w:t>, sembra inadatto ad annunciare il Vangelo. Cos</w:t>
                  </w:r>
                  <w:r>
                    <w:rPr>
                      <w:rFonts w:hAnsi="Helvetica Neue"/>
                      <w:sz w:val="24"/>
                      <w:szCs w:val="24"/>
                    </w:rPr>
                    <w:t>ì</w:t>
                  </w:r>
                  <w:r>
                    <w:rPr>
                      <w:rFonts w:hAnsi="Helvetica Neue"/>
                      <w:sz w:val="24"/>
                      <w:szCs w:val="24"/>
                    </w:rPr>
                    <w:t xml:space="preserve"> </w:t>
                  </w:r>
                  <w:r>
                    <w:rPr>
                      <w:rFonts w:ascii="Helvetica Neue"/>
                      <w:sz w:val="24"/>
                      <w:szCs w:val="24"/>
                    </w:rPr>
                    <w:t>una Chiesa che si creda vincente, assisa tra i grandi, non pare idonea a proclamare la gioiosa notizia della salvezza portata da Ges</w:t>
                  </w:r>
                  <w:r>
                    <w:rPr>
                      <w:rFonts w:hAnsi="Helvetica Neue"/>
                      <w:sz w:val="24"/>
                      <w:szCs w:val="24"/>
                    </w:rPr>
                    <w:t>ù</w:t>
                  </w:r>
                  <w:r>
                    <w:rPr>
                      <w:rFonts w:ascii="Helvetica Neue"/>
                      <w:sz w:val="24"/>
                      <w:szCs w:val="24"/>
                    </w:rPr>
                    <w:t>, l'amico di tutti peccatori e di tutti i poveri.</w:t>
                  </w:r>
                </w:p>
                <w:p w:rsidR="00B820C8" w:rsidRDefault="00B820C8">
                  <w:pPr>
                    <w:pStyle w:val="Modulovuoto"/>
                    <w:spacing w:after="240"/>
                  </w:pPr>
                </w:p>
              </w:txbxContent>
            </v:textbox>
            <w10:wrap anchorx="page" anchory="page"/>
          </v:rect>
        </w:pict>
      </w:r>
      <w:r w:rsidR="00BE4C05">
        <w:pict>
          <v:rect id="_x0000_s1028" style="position:absolute;margin-left:42.5pt;margin-top:58pt;width:506pt;height:64.4pt;z-index:251661312;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B820C8" w:rsidRPr="00EF1909" w:rsidRDefault="00EF1909">
                  <w:pPr>
                    <w:pStyle w:val="Modulovuoto"/>
                    <w:jc w:val="center"/>
                    <w:rPr>
                      <w:rFonts w:ascii="Helvetica Light" w:eastAsia="Helvetica Light" w:hAnsi="Helvetica Light" w:cs="Helvetica Light"/>
                      <w:b/>
                      <w:sz w:val="40"/>
                      <w:szCs w:val="40"/>
                    </w:rPr>
                  </w:pPr>
                  <w:proofErr w:type="spellStart"/>
                  <w:r w:rsidRPr="00EF1909">
                    <w:rPr>
                      <w:rFonts w:ascii="Helvetica Light"/>
                      <w:b/>
                      <w:sz w:val="40"/>
                      <w:szCs w:val="40"/>
                    </w:rPr>
                    <w:t>VI</w:t>
                  </w:r>
                  <w:proofErr w:type="spellEnd"/>
                  <w:r w:rsidRPr="00EF1909">
                    <w:rPr>
                      <w:rFonts w:ascii="Helvetica Light"/>
                      <w:b/>
                      <w:sz w:val="40"/>
                      <w:szCs w:val="40"/>
                    </w:rPr>
                    <w:t xml:space="preserve"> DOMENICA DEL TEMPO ORDINARIO (ANNO B) </w:t>
                  </w:r>
                </w:p>
                <w:p w:rsidR="00B820C8" w:rsidRPr="00EF1909" w:rsidRDefault="0055087B">
                  <w:pPr>
                    <w:pStyle w:val="Modulovuoto"/>
                    <w:jc w:val="center"/>
                    <w:rPr>
                      <w:sz w:val="28"/>
                      <w:szCs w:val="28"/>
                    </w:rPr>
                  </w:pPr>
                  <w:r w:rsidRPr="00EF1909">
                    <w:rPr>
                      <w:rFonts w:ascii="Helvetica Light"/>
                      <w:sz w:val="28"/>
                      <w:szCs w:val="28"/>
                    </w:rPr>
                    <w:t>15 febbraio-</w:t>
                  </w:r>
                  <w:r w:rsidRPr="00EF1909">
                    <w:rPr>
                      <w:rFonts w:ascii="Cochin"/>
                      <w:sz w:val="28"/>
                      <w:szCs w:val="28"/>
                    </w:rPr>
                    <w:t xml:space="preserve">Vangelo: </w:t>
                  </w:r>
                  <w:r w:rsidR="00EF1909">
                    <w:rPr>
                      <w:rFonts w:ascii="Cochin"/>
                      <w:sz w:val="28"/>
                      <w:szCs w:val="28"/>
                    </w:rPr>
                    <w:t>Mc</w:t>
                  </w:r>
                  <w:r w:rsidRPr="00EF1909">
                    <w:rPr>
                      <w:rFonts w:ascii="Cochin"/>
                      <w:sz w:val="28"/>
                      <w:szCs w:val="28"/>
                    </w:rPr>
                    <w:t xml:space="preserve"> 1,40-45</w:t>
                  </w:r>
                </w:p>
              </w:txbxContent>
            </v:textbox>
            <w10:wrap anchorx="page" anchory="page"/>
          </v:rect>
        </w:pict>
      </w:r>
      <w:r w:rsidR="00BE4C05">
        <w:pict>
          <v:roundrect id="_x0000_s1029" style="position:absolute;margin-left:166.5pt;margin-top:33pt;width:242pt;height:25pt;z-index:251663360;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B820C8" w:rsidRDefault="0055087B">
                  <w:pPr>
                    <w:pStyle w:val="Modulovuoto"/>
                    <w:jc w:val="center"/>
                  </w:pPr>
                  <w:r>
                    <w:rPr>
                      <w:rFonts w:ascii="Helvetica Light"/>
                      <w:b/>
                      <w:bCs/>
                      <w:sz w:val="24"/>
                      <w:szCs w:val="24"/>
                    </w:rPr>
                    <w:t>Scheda per l</w:t>
                  </w:r>
                  <w:r>
                    <w:rPr>
                      <w:rFonts w:hAnsi="Helvetica Light"/>
                      <w:b/>
                      <w:bCs/>
                      <w:sz w:val="24"/>
                      <w:szCs w:val="24"/>
                      <w:lang w:val="fr-FR"/>
                    </w:rPr>
                    <w:t>’</w:t>
                  </w:r>
                  <w:r>
                    <w:rPr>
                      <w:rFonts w:ascii="Helvetica Light"/>
                      <w:b/>
                      <w:bCs/>
                      <w:sz w:val="24"/>
                      <w:szCs w:val="24"/>
                    </w:rPr>
                    <w:t>animatore</w:t>
                  </w:r>
                </w:p>
              </w:txbxContent>
            </v:textbox>
            <w10:wrap anchorx="page" anchory="page"/>
          </v:roundrect>
        </w:pict>
      </w:r>
      <w:r w:rsidR="00BE4C05">
        <w:pict>
          <v:rect id="_x0000_s1026" style="position:absolute;margin-left:5pt;margin-top:37pt;width:564pt;height:767pt;z-index:251659264;visibility:visible;mso-wrap-distance-left:12pt;mso-wrap-distance-top:12pt;mso-wrap-distance-right:12pt;mso-wrap-distance-bottom:12pt;mso-position-horizontal-relative:page;mso-position-vertical-relative:page" stroked="f" strokeweight="1pt">
            <v:stroke miterlimit="4"/>
            <w10:wrap anchorx="page" anchory="page"/>
          </v:rect>
        </w:pict>
      </w:r>
      <w:r w:rsidR="0055087B">
        <w:br w:type="page"/>
      </w:r>
    </w:p>
    <w:p w:rsidR="00B820C8" w:rsidRDefault="00CD06B7">
      <w:r w:rsidRPr="00BE4C05">
        <w:lastRenderedPageBreak/>
        <w:pict>
          <v:rect id="_x0000_s1030" style="position:absolute;margin-left:28.5pt;margin-top:136.7pt;width:534pt;height:765pt;z-index:251662336;visibility:visible;mso-wrap-distance-left:12pt;mso-wrap-distance-top:12pt;mso-wrap-distance-right:12pt;mso-wrap-distance-bottom:12pt;mso-position-horizontal-relative:page;mso-position-vertical-relative:page" filled="f" stroked="f" strokeweight="1pt">
            <v:stroke miterlimit="4"/>
            <v:textbox>
              <w:txbxContent>
                <w:p w:rsidR="00CD06B7" w:rsidRPr="00CD06B7" w:rsidRDefault="0055087B">
                  <w:pPr>
                    <w:pStyle w:val="Modulovuoto"/>
                    <w:rPr>
                      <w:rFonts w:ascii="Gill Sans"/>
                      <w:color w:val="A31400"/>
                      <w:sz w:val="24"/>
                      <w:szCs w:val="24"/>
                    </w:rPr>
                  </w:pPr>
                  <w:r>
                    <w:rPr>
                      <w:rFonts w:ascii="Gill Sans"/>
                      <w:color w:val="A31400"/>
                      <w:sz w:val="24"/>
                      <w:szCs w:val="24"/>
                    </w:rPr>
                    <w:t>I. Inizio</w:t>
                  </w:r>
                </w:p>
                <w:p w:rsidR="00B820C8" w:rsidRDefault="00EF1909">
                  <w:pPr>
                    <w:pStyle w:val="Corpo"/>
                    <w:numPr>
                      <w:ilvl w:val="0"/>
                      <w:numId w:val="3"/>
                    </w:numPr>
                    <w:tabs>
                      <w:tab w:val="num" w:pos="150"/>
                    </w:tabs>
                    <w:ind w:left="150" w:hanging="150"/>
                    <w:rPr>
                      <w:rFonts w:ascii="Gill Sans" w:eastAsia="Gill Sans" w:hAnsi="Gill Sans" w:cs="Gill Sans"/>
                      <w:position w:val="-2"/>
                      <w:sz w:val="24"/>
                      <w:szCs w:val="24"/>
                    </w:rPr>
                  </w:pPr>
                  <w:r>
                    <w:rPr>
                      <w:rFonts w:ascii="Gill Sans"/>
                      <w:b/>
                      <w:bCs/>
                      <w:sz w:val="24"/>
                      <w:szCs w:val="24"/>
                    </w:rPr>
                    <w:t>Canto allo</w:t>
                  </w:r>
                  <w:r w:rsidR="0055087B">
                    <w:rPr>
                      <w:rFonts w:ascii="Gill Sans"/>
                      <w:b/>
                      <w:bCs/>
                      <w:sz w:val="24"/>
                      <w:szCs w:val="24"/>
                    </w:rPr>
                    <w:t xml:space="preserve"> Spirito Santo</w:t>
                  </w:r>
                  <w:r w:rsidR="0055087B">
                    <w:rPr>
                      <w:rFonts w:ascii="Gill Sans" w:eastAsia="Gill Sans" w:hAnsi="Gill Sans" w:cs="Gill Sans"/>
                      <w:b/>
                      <w:bCs/>
                      <w:sz w:val="24"/>
                      <w:szCs w:val="24"/>
                    </w:rPr>
                    <w:br/>
                  </w:r>
                  <w:r w:rsidR="0055087B">
                    <w:rPr>
                      <w:rFonts w:hAnsi="Gill Sans"/>
                      <w:b/>
                      <w:bCs/>
                      <w:color w:val="A31400"/>
                      <w:position w:val="-3"/>
                      <w:sz w:val="24"/>
                      <w:szCs w:val="24"/>
                    </w:rPr>
                    <w:t>•</w:t>
                  </w:r>
                  <w:r w:rsidR="0055087B">
                    <w:rPr>
                      <w:rFonts w:hAnsi="Gill Sans"/>
                      <w:b/>
                      <w:bCs/>
                      <w:color w:val="A31400"/>
                      <w:position w:val="-3"/>
                      <w:sz w:val="24"/>
                      <w:szCs w:val="24"/>
                    </w:rPr>
                    <w:t xml:space="preserve"> </w:t>
                  </w:r>
                  <w:r w:rsidR="0055087B">
                    <w:rPr>
                      <w:rFonts w:ascii="Gill Sans"/>
                      <w:b/>
                      <w:bCs/>
                      <w:sz w:val="24"/>
                      <w:szCs w:val="24"/>
                    </w:rPr>
                    <w:t>Orazione iniziale</w:t>
                  </w:r>
                  <w:r w:rsidR="0055087B">
                    <w:rPr>
                      <w:rFonts w:ascii="Gill Sans" w:eastAsia="Gill Sans" w:hAnsi="Gill Sans" w:cs="Gill Sans"/>
                      <w:b/>
                      <w:bCs/>
                      <w:sz w:val="24"/>
                      <w:szCs w:val="24"/>
                    </w:rPr>
                    <w:br/>
                  </w:r>
                  <w:r w:rsidR="0055087B">
                    <w:rPr>
                      <w:rFonts w:ascii="Gill Sans"/>
                      <w:sz w:val="24"/>
                      <w:szCs w:val="24"/>
                    </w:rPr>
                    <w:t>Risanaci, o Padre, dal peccato che ci divide, e dalle discriminazioni che ci avviliscono; aiutaci a scorgere anche nel volto del lebbroso l'immagine del Cristo sanguinante sulla croce, per</w:t>
                  </w:r>
                  <w:r>
                    <w:rPr>
                      <w:rFonts w:ascii="Gill Sans"/>
                      <w:sz w:val="24"/>
                      <w:szCs w:val="24"/>
                    </w:rPr>
                    <w:t xml:space="preserve"> </w:t>
                  </w:r>
                  <w:r w:rsidR="0055087B">
                    <w:rPr>
                      <w:rFonts w:ascii="Gill Sans"/>
                      <w:sz w:val="24"/>
                      <w:szCs w:val="24"/>
                    </w:rPr>
                    <w:t>collaborare all'opera della redenzione e narrare ai fratelli la tua misericordia. Per il nostro Signore</w:t>
                  </w:r>
                  <w:r w:rsidR="0055087B">
                    <w:rPr>
                      <w:rFonts w:ascii="Gill Sans"/>
                      <w:sz w:val="24"/>
                      <w:szCs w:val="24"/>
                      <w:lang w:val="de-DE"/>
                    </w:rPr>
                    <w:t>Ges</w:t>
                  </w:r>
                  <w:r w:rsidR="0055087B">
                    <w:rPr>
                      <w:rFonts w:hAnsi="Gill Sans"/>
                      <w:sz w:val="24"/>
                      <w:szCs w:val="24"/>
                    </w:rPr>
                    <w:t>ù</w:t>
                  </w:r>
                  <w:r w:rsidR="0055087B">
                    <w:rPr>
                      <w:rFonts w:hAnsi="Gill Sans"/>
                      <w:sz w:val="24"/>
                      <w:szCs w:val="24"/>
                    </w:rPr>
                    <w:t xml:space="preserve"> </w:t>
                  </w:r>
                  <w:r w:rsidR="0055087B">
                    <w:rPr>
                      <w:rFonts w:ascii="Gill Sans"/>
                      <w:sz w:val="24"/>
                      <w:szCs w:val="24"/>
                    </w:rPr>
                    <w:t>Cristo...</w:t>
                  </w:r>
                </w:p>
                <w:p w:rsidR="00B820C8" w:rsidRDefault="00B820C8">
                  <w:pPr>
                    <w:pStyle w:val="Modulovuoto"/>
                    <w:jc w:val="both"/>
                    <w:rPr>
                      <w:rFonts w:ascii="Times Roman" w:eastAsia="Times Roman" w:hAnsi="Times Roman" w:cs="Times Roman"/>
                      <w:sz w:val="24"/>
                      <w:szCs w:val="24"/>
                    </w:rPr>
                  </w:pPr>
                </w:p>
                <w:p w:rsidR="00CD06B7" w:rsidRPr="00CD06B7" w:rsidRDefault="0055087B">
                  <w:pPr>
                    <w:pStyle w:val="Modulovuoto"/>
                    <w:jc w:val="both"/>
                    <w:rPr>
                      <w:rFonts w:ascii="Times New Roman"/>
                      <w:color w:val="A31400"/>
                      <w:sz w:val="24"/>
                      <w:szCs w:val="24"/>
                    </w:rPr>
                  </w:pPr>
                  <w:r>
                    <w:rPr>
                      <w:rFonts w:ascii="Times New Roman"/>
                      <w:color w:val="A31400"/>
                      <w:sz w:val="24"/>
                      <w:szCs w:val="24"/>
                    </w:rPr>
                    <w:t>II. In Ascolto</w:t>
                  </w:r>
                </w:p>
                <w:p w:rsidR="00B820C8" w:rsidRDefault="0055087B">
                  <w:pPr>
                    <w:pStyle w:val="Modulovuoto"/>
                    <w:numPr>
                      <w:ilvl w:val="0"/>
                      <w:numId w:val="4"/>
                    </w:numPr>
                    <w:tabs>
                      <w:tab w:val="num" w:pos="180"/>
                    </w:tabs>
                    <w:ind w:left="180" w:hanging="180"/>
                    <w:jc w:val="both"/>
                    <w:rPr>
                      <w:rFonts w:ascii="Times Roman" w:eastAsia="Times Roman" w:hAnsi="Times Roman" w:cs="Times Roman"/>
                      <w:b/>
                      <w:bCs/>
                      <w:i/>
                      <w:iCs/>
                      <w:position w:val="-2"/>
                      <w:sz w:val="24"/>
                      <w:szCs w:val="24"/>
                    </w:rPr>
                  </w:pPr>
                  <w:r>
                    <w:rPr>
                      <w:rFonts w:ascii="Times Roman"/>
                      <w:b/>
                      <w:bCs/>
                      <w:sz w:val="24"/>
                      <w:szCs w:val="24"/>
                    </w:rPr>
                    <w:t>Lettura di Mc 1.40-45</w:t>
                  </w:r>
                </w:p>
                <w:p w:rsidR="00B820C8" w:rsidRDefault="0055087B" w:rsidP="00EF1909">
                  <w:pPr>
                    <w:pStyle w:val="Modulovuoto"/>
                    <w:spacing w:after="240"/>
                    <w:rPr>
                      <w:rFonts w:ascii="Times Roman" w:eastAsia="Times Roman" w:hAnsi="Times Roman" w:cs="Times Roman"/>
                      <w:sz w:val="24"/>
                      <w:szCs w:val="24"/>
                    </w:rPr>
                  </w:pPr>
                  <w:r>
                    <w:rPr>
                      <w:rFonts w:ascii="Gill Sans"/>
                      <w:i/>
                      <w:iCs/>
                      <w:sz w:val="24"/>
                      <w:szCs w:val="24"/>
                    </w:rPr>
                    <w:t>In quel tempo, venne da Ges</w:t>
                  </w:r>
                  <w:r>
                    <w:rPr>
                      <w:rFonts w:hAnsi="Gill Sans"/>
                      <w:i/>
                      <w:iCs/>
                      <w:sz w:val="24"/>
                      <w:szCs w:val="24"/>
                    </w:rPr>
                    <w:t>ù</w:t>
                  </w:r>
                  <w:r>
                    <w:rPr>
                      <w:rFonts w:hAnsi="Gill Sans"/>
                      <w:i/>
                      <w:iCs/>
                      <w:sz w:val="24"/>
                      <w:szCs w:val="24"/>
                    </w:rPr>
                    <w:t xml:space="preserve"> </w:t>
                  </w:r>
                  <w:r>
                    <w:rPr>
                      <w:rFonts w:ascii="Gill Sans"/>
                      <w:i/>
                      <w:iCs/>
                      <w:sz w:val="24"/>
                      <w:szCs w:val="24"/>
                    </w:rPr>
                    <w:t xml:space="preserve">un lebbroso, che lo supplicava in ginocchio e gli diceva: </w:t>
                  </w:r>
                  <w:r>
                    <w:rPr>
                      <w:rFonts w:hAnsi="Gill Sans"/>
                      <w:i/>
                      <w:iCs/>
                      <w:sz w:val="24"/>
                      <w:szCs w:val="24"/>
                      <w:lang w:val="fr-FR"/>
                    </w:rPr>
                    <w:t>«</w:t>
                  </w:r>
                  <w:r>
                    <w:rPr>
                      <w:rFonts w:ascii="Gill Sans"/>
                      <w:i/>
                      <w:iCs/>
                      <w:sz w:val="24"/>
                      <w:szCs w:val="24"/>
                    </w:rPr>
                    <w:t>Se vuoi, puoi purificarmi!</w:t>
                  </w:r>
                  <w:r>
                    <w:rPr>
                      <w:rFonts w:hAnsi="Gill Sans"/>
                      <w:i/>
                      <w:iCs/>
                      <w:sz w:val="24"/>
                      <w:szCs w:val="24"/>
                      <w:lang w:val="fr-FR"/>
                    </w:rPr>
                    <w:t>»</w:t>
                  </w:r>
                  <w:r>
                    <w:rPr>
                      <w:rFonts w:ascii="Gill Sans"/>
                      <w:i/>
                      <w:iCs/>
                      <w:sz w:val="24"/>
                      <w:szCs w:val="24"/>
                    </w:rPr>
                    <w:t>. Ne ebbe compassione, tese la mano, lo tocc</w:t>
                  </w:r>
                  <w:r>
                    <w:rPr>
                      <w:rFonts w:hAnsi="Gill Sans"/>
                      <w:i/>
                      <w:iCs/>
                      <w:sz w:val="24"/>
                      <w:szCs w:val="24"/>
                    </w:rPr>
                    <w:t>ò</w:t>
                  </w:r>
                  <w:r>
                    <w:rPr>
                      <w:rFonts w:hAnsi="Gill Sans"/>
                      <w:i/>
                      <w:iCs/>
                      <w:sz w:val="24"/>
                      <w:szCs w:val="24"/>
                    </w:rPr>
                    <w:t xml:space="preserve"> </w:t>
                  </w:r>
                  <w:r>
                    <w:rPr>
                      <w:rFonts w:ascii="Gill Sans"/>
                      <w:i/>
                      <w:iCs/>
                      <w:sz w:val="24"/>
                      <w:szCs w:val="24"/>
                    </w:rPr>
                    <w:t xml:space="preserve">e gli disse: </w:t>
                  </w:r>
                  <w:r>
                    <w:rPr>
                      <w:rFonts w:hAnsi="Gill Sans"/>
                      <w:i/>
                      <w:iCs/>
                      <w:sz w:val="24"/>
                      <w:szCs w:val="24"/>
                      <w:lang w:val="fr-FR"/>
                    </w:rPr>
                    <w:t>«</w:t>
                  </w:r>
                  <w:r>
                    <w:rPr>
                      <w:rFonts w:ascii="Gill Sans"/>
                      <w:i/>
                      <w:iCs/>
                      <w:sz w:val="24"/>
                      <w:szCs w:val="24"/>
                    </w:rPr>
                    <w:t>Lo voglio, sii purificato!</w:t>
                  </w:r>
                  <w:r>
                    <w:rPr>
                      <w:rFonts w:hAnsi="Gill Sans"/>
                      <w:i/>
                      <w:iCs/>
                      <w:sz w:val="24"/>
                      <w:szCs w:val="24"/>
                      <w:lang w:val="fr-FR"/>
                    </w:rPr>
                    <w:t>»</w:t>
                  </w:r>
                  <w:r>
                    <w:rPr>
                      <w:rFonts w:ascii="Gill Sans"/>
                      <w:i/>
                      <w:iCs/>
                      <w:sz w:val="24"/>
                      <w:szCs w:val="24"/>
                    </w:rPr>
                    <w:t>. E subito la lebbra scomparve da lui ed egli fu purificato.</w:t>
                  </w:r>
                  <w:r>
                    <w:rPr>
                      <w:rFonts w:ascii="Gill Sans" w:eastAsia="Gill Sans" w:hAnsi="Gill Sans" w:cs="Gill Sans"/>
                      <w:i/>
                      <w:iCs/>
                      <w:sz w:val="24"/>
                      <w:szCs w:val="24"/>
                    </w:rPr>
                    <w:br/>
                  </w:r>
                  <w:r>
                    <w:rPr>
                      <w:rFonts w:ascii="Gill Sans"/>
                      <w:i/>
                      <w:iCs/>
                      <w:sz w:val="24"/>
                      <w:szCs w:val="24"/>
                    </w:rPr>
                    <w:t>E, ammonendolo severamente, lo cacci</w:t>
                  </w:r>
                  <w:r>
                    <w:rPr>
                      <w:rFonts w:hAnsi="Gill Sans"/>
                      <w:i/>
                      <w:iCs/>
                      <w:sz w:val="24"/>
                      <w:szCs w:val="24"/>
                    </w:rPr>
                    <w:t>ò</w:t>
                  </w:r>
                  <w:r>
                    <w:rPr>
                      <w:rFonts w:hAnsi="Gill Sans"/>
                      <w:i/>
                      <w:iCs/>
                      <w:sz w:val="24"/>
                      <w:szCs w:val="24"/>
                    </w:rPr>
                    <w:t xml:space="preserve"> </w:t>
                  </w:r>
                  <w:r>
                    <w:rPr>
                      <w:rFonts w:ascii="Gill Sans"/>
                      <w:i/>
                      <w:iCs/>
                      <w:sz w:val="24"/>
                      <w:szCs w:val="24"/>
                    </w:rPr>
                    <w:t xml:space="preserve">via subito e gli disse: </w:t>
                  </w:r>
                  <w:r>
                    <w:rPr>
                      <w:rFonts w:hAnsi="Gill Sans"/>
                      <w:i/>
                      <w:iCs/>
                      <w:sz w:val="24"/>
                      <w:szCs w:val="24"/>
                      <w:lang w:val="fr-FR"/>
                    </w:rPr>
                    <w:t>«</w:t>
                  </w:r>
                  <w:r>
                    <w:rPr>
                      <w:rFonts w:ascii="Gill Sans"/>
                      <w:i/>
                      <w:iCs/>
                      <w:sz w:val="24"/>
                      <w:szCs w:val="24"/>
                    </w:rPr>
                    <w:t>Guarda di non dire niente a nessuno; va', invece, a mostrarti al sacerdote e offri per la tua purificazione quello che Mos</w:t>
                  </w:r>
                  <w:r>
                    <w:rPr>
                      <w:rFonts w:hAnsi="Gill Sans"/>
                      <w:i/>
                      <w:iCs/>
                      <w:sz w:val="24"/>
                      <w:szCs w:val="24"/>
                    </w:rPr>
                    <w:t>è</w:t>
                  </w:r>
                  <w:r>
                    <w:rPr>
                      <w:rFonts w:hAnsi="Gill Sans"/>
                      <w:i/>
                      <w:iCs/>
                      <w:sz w:val="24"/>
                      <w:szCs w:val="24"/>
                    </w:rPr>
                    <w:t xml:space="preserve"> </w:t>
                  </w:r>
                  <w:r>
                    <w:rPr>
                      <w:rFonts w:ascii="Gill Sans"/>
                      <w:i/>
                      <w:iCs/>
                      <w:sz w:val="24"/>
                      <w:szCs w:val="24"/>
                    </w:rPr>
                    <w:t>ha prescritto, come testimonianza per loro</w:t>
                  </w:r>
                  <w:r>
                    <w:rPr>
                      <w:rFonts w:hAnsi="Gill Sans"/>
                      <w:i/>
                      <w:iCs/>
                      <w:sz w:val="24"/>
                      <w:szCs w:val="24"/>
                      <w:lang w:val="fr-FR"/>
                    </w:rPr>
                    <w:t>»</w:t>
                  </w:r>
                  <w:r>
                    <w:rPr>
                      <w:rFonts w:ascii="Gill Sans"/>
                      <w:i/>
                      <w:iCs/>
                      <w:sz w:val="24"/>
                      <w:szCs w:val="24"/>
                    </w:rPr>
                    <w:t>. Ma quello si allontan</w:t>
                  </w:r>
                  <w:r>
                    <w:rPr>
                      <w:rFonts w:hAnsi="Gill Sans"/>
                      <w:i/>
                      <w:iCs/>
                      <w:sz w:val="24"/>
                      <w:szCs w:val="24"/>
                    </w:rPr>
                    <w:t>ò</w:t>
                  </w:r>
                  <w:r>
                    <w:rPr>
                      <w:rFonts w:hAnsi="Gill Sans"/>
                      <w:i/>
                      <w:iCs/>
                      <w:sz w:val="24"/>
                      <w:szCs w:val="24"/>
                    </w:rPr>
                    <w:t xml:space="preserve"> </w:t>
                  </w:r>
                  <w:r>
                    <w:rPr>
                      <w:rFonts w:ascii="Gill Sans"/>
                      <w:i/>
                      <w:iCs/>
                      <w:sz w:val="24"/>
                      <w:szCs w:val="24"/>
                    </w:rPr>
                    <w:t>e si mise a proclamare e a divulgare il fatto, tanto che Ges</w:t>
                  </w:r>
                  <w:r>
                    <w:rPr>
                      <w:rFonts w:hAnsi="Gill Sans"/>
                      <w:i/>
                      <w:iCs/>
                      <w:sz w:val="24"/>
                      <w:szCs w:val="24"/>
                    </w:rPr>
                    <w:t>ù</w:t>
                  </w:r>
                  <w:r>
                    <w:rPr>
                      <w:rFonts w:hAnsi="Gill Sans"/>
                      <w:i/>
                      <w:iCs/>
                      <w:sz w:val="24"/>
                      <w:szCs w:val="24"/>
                    </w:rPr>
                    <w:t xml:space="preserve"> </w:t>
                  </w:r>
                  <w:r>
                    <w:rPr>
                      <w:rFonts w:ascii="Gill Sans"/>
                      <w:i/>
                      <w:iCs/>
                      <w:sz w:val="24"/>
                      <w:szCs w:val="24"/>
                    </w:rPr>
                    <w:t>non poteva pi</w:t>
                  </w:r>
                  <w:r>
                    <w:rPr>
                      <w:rFonts w:hAnsi="Gill Sans"/>
                      <w:i/>
                      <w:iCs/>
                      <w:sz w:val="24"/>
                      <w:szCs w:val="24"/>
                    </w:rPr>
                    <w:t>ù</w:t>
                  </w:r>
                  <w:r>
                    <w:rPr>
                      <w:rFonts w:hAnsi="Gill Sans"/>
                      <w:i/>
                      <w:iCs/>
                      <w:sz w:val="24"/>
                      <w:szCs w:val="24"/>
                    </w:rPr>
                    <w:t xml:space="preserve"> </w:t>
                  </w:r>
                  <w:r>
                    <w:rPr>
                      <w:rFonts w:ascii="Gill Sans"/>
                      <w:i/>
                      <w:iCs/>
                      <w:sz w:val="24"/>
                      <w:szCs w:val="24"/>
                    </w:rPr>
                    <w:t xml:space="preserve">entrare pubblicamente in una </w:t>
                  </w:r>
                  <w:proofErr w:type="spellStart"/>
                  <w:r>
                    <w:rPr>
                      <w:rFonts w:ascii="Gill Sans"/>
                      <w:i/>
                      <w:iCs/>
                      <w:sz w:val="24"/>
                      <w:szCs w:val="24"/>
                    </w:rPr>
                    <w:t>citt</w:t>
                  </w:r>
                  <w:proofErr w:type="spellEnd"/>
                  <w:r>
                    <w:rPr>
                      <w:rFonts w:hAnsi="Gill Sans"/>
                      <w:i/>
                      <w:iCs/>
                      <w:sz w:val="24"/>
                      <w:szCs w:val="24"/>
                      <w:lang w:val="fr-FR"/>
                    </w:rPr>
                    <w:t>à</w:t>
                  </w:r>
                  <w:r>
                    <w:rPr>
                      <w:rFonts w:ascii="Gill Sans"/>
                      <w:i/>
                      <w:iCs/>
                      <w:sz w:val="24"/>
                      <w:szCs w:val="24"/>
                    </w:rPr>
                    <w:t>, ma rimaneva fuori, in luoghi deserti; e venivano a lui da ogni parte.</w:t>
                  </w:r>
                </w:p>
                <w:p w:rsidR="00B820C8" w:rsidRDefault="0055087B">
                  <w:pPr>
                    <w:pStyle w:val="Modulovuoto"/>
                    <w:spacing w:after="240"/>
                    <w:rPr>
                      <w:rFonts w:ascii="Gill Sans" w:eastAsia="Gill Sans" w:hAnsi="Gill Sans" w:cs="Gill Sans"/>
                      <w:sz w:val="30"/>
                      <w:szCs w:val="30"/>
                    </w:rPr>
                  </w:pPr>
                  <w:r>
                    <w:rPr>
                      <w:rFonts w:hAnsi="Gill Sans"/>
                      <w:b/>
                      <w:bCs/>
                      <w:i/>
                      <w:iCs/>
                      <w:color w:val="A31400"/>
                      <w:position w:val="-3"/>
                      <w:sz w:val="24"/>
                      <w:szCs w:val="24"/>
                    </w:rPr>
                    <w:t>•</w:t>
                  </w:r>
                  <w:r>
                    <w:rPr>
                      <w:rFonts w:hAnsi="Gill Sans"/>
                      <w:b/>
                      <w:bCs/>
                      <w:i/>
                      <w:iCs/>
                      <w:color w:val="A31400"/>
                      <w:position w:val="-3"/>
                      <w:sz w:val="24"/>
                      <w:szCs w:val="24"/>
                    </w:rPr>
                    <w:t xml:space="preserve"> </w:t>
                  </w:r>
                  <w:r>
                    <w:rPr>
                      <w:rFonts w:ascii="Gill Sans"/>
                      <w:b/>
                      <w:bCs/>
                      <w:i/>
                      <w:iCs/>
                      <w:sz w:val="24"/>
                      <w:szCs w:val="24"/>
                    </w:rPr>
                    <w:t xml:space="preserve">Breve presentazione del testo da parte </w:t>
                  </w:r>
                  <w:proofErr w:type="spellStart"/>
                  <w:r>
                    <w:rPr>
                      <w:rFonts w:ascii="Gill Sans"/>
                      <w:b/>
                      <w:bCs/>
                      <w:i/>
                      <w:iCs/>
                      <w:sz w:val="24"/>
                      <w:szCs w:val="24"/>
                    </w:rPr>
                    <w:t>dell</w:t>
                  </w:r>
                  <w:proofErr w:type="spellEnd"/>
                  <w:r>
                    <w:rPr>
                      <w:rFonts w:hAnsi="Gill Sans"/>
                      <w:b/>
                      <w:bCs/>
                      <w:i/>
                      <w:iCs/>
                      <w:sz w:val="24"/>
                      <w:szCs w:val="24"/>
                      <w:lang w:val="fr-FR"/>
                    </w:rPr>
                    <w:t>’</w:t>
                  </w:r>
                  <w:r>
                    <w:rPr>
                      <w:rFonts w:ascii="Gill Sans"/>
                      <w:b/>
                      <w:bCs/>
                      <w:i/>
                      <w:iCs/>
                      <w:sz w:val="24"/>
                      <w:szCs w:val="24"/>
                    </w:rPr>
                    <w:t>animatore</w:t>
                  </w:r>
                  <w:r>
                    <w:rPr>
                      <w:rFonts w:ascii="Gill Sans" w:eastAsia="Gill Sans" w:hAnsi="Gill Sans" w:cs="Gill Sans"/>
                      <w:b/>
                      <w:bCs/>
                      <w:i/>
                      <w:iCs/>
                      <w:sz w:val="24"/>
                      <w:szCs w:val="24"/>
                    </w:rPr>
                    <w:br/>
                  </w:r>
                  <w:r>
                    <w:rPr>
                      <w:rFonts w:hAnsi="Gill Sans"/>
                      <w:b/>
                      <w:bCs/>
                      <w:i/>
                      <w:iCs/>
                      <w:color w:val="A31400"/>
                      <w:position w:val="-3"/>
                      <w:sz w:val="24"/>
                      <w:szCs w:val="24"/>
                    </w:rPr>
                    <w:t>•</w:t>
                  </w:r>
                  <w:r>
                    <w:rPr>
                      <w:rFonts w:hAnsi="Gill Sans"/>
                      <w:b/>
                      <w:bCs/>
                      <w:i/>
                      <w:iCs/>
                      <w:color w:val="A31400"/>
                      <w:position w:val="-3"/>
                      <w:sz w:val="24"/>
                      <w:szCs w:val="24"/>
                    </w:rPr>
                    <w:t xml:space="preserve"> </w:t>
                  </w:r>
                  <w:r>
                    <w:rPr>
                      <w:rFonts w:ascii="Gill Sans"/>
                      <w:b/>
                      <w:bCs/>
                      <w:i/>
                      <w:iCs/>
                      <w:sz w:val="24"/>
                      <w:szCs w:val="24"/>
                    </w:rPr>
                    <w:t>Momento di silenzio orante</w:t>
                  </w:r>
                </w:p>
                <w:p w:rsidR="00B820C8" w:rsidRDefault="0055087B">
                  <w:pPr>
                    <w:pStyle w:val="Modulovuoto"/>
                    <w:jc w:val="both"/>
                    <w:rPr>
                      <w:rFonts w:ascii="Times New Roman"/>
                      <w:color w:val="A31400"/>
                      <w:sz w:val="24"/>
                      <w:szCs w:val="24"/>
                    </w:rPr>
                  </w:pPr>
                  <w:r>
                    <w:rPr>
                      <w:rFonts w:ascii="Times New Roman"/>
                      <w:color w:val="A31400"/>
                      <w:sz w:val="24"/>
                      <w:szCs w:val="24"/>
                    </w:rPr>
                    <w:t>III. Condivisione</w:t>
                  </w:r>
                </w:p>
                <w:p w:rsidR="00CD06B7" w:rsidRDefault="00CD06B7">
                  <w:pPr>
                    <w:pStyle w:val="Modulovuoto"/>
                    <w:jc w:val="both"/>
                    <w:rPr>
                      <w:rFonts w:ascii="Times Roman" w:eastAsia="Times Roman" w:hAnsi="Times Roman" w:cs="Times Roman"/>
                      <w:sz w:val="24"/>
                      <w:szCs w:val="24"/>
                    </w:rPr>
                  </w:pPr>
                </w:p>
                <w:p w:rsidR="00B820C8" w:rsidRDefault="0055087B">
                  <w:pPr>
                    <w:pStyle w:val="Modulovuoto"/>
                    <w:jc w:val="both"/>
                    <w:rPr>
                      <w:rFonts w:ascii="Times Roman" w:eastAsia="Times Roman" w:hAnsi="Times Roman" w:cs="Times Roman"/>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L</w:t>
                  </w:r>
                  <w:r>
                    <w:rPr>
                      <w:rFonts w:hAnsi="Times Roman"/>
                      <w:b/>
                      <w:bCs/>
                      <w:sz w:val="24"/>
                      <w:szCs w:val="24"/>
                      <w:lang w:val="fr-FR"/>
                    </w:rPr>
                    <w:t>’</w:t>
                  </w:r>
                  <w:r>
                    <w:rPr>
                      <w:rFonts w:ascii="Times Roman"/>
                      <w:b/>
                      <w:bCs/>
                      <w:sz w:val="24"/>
                      <w:szCs w:val="24"/>
                    </w:rPr>
                    <w:t>animatore propone alcune domande</w:t>
                  </w:r>
                </w:p>
                <w:p w:rsidR="00C81E53" w:rsidRDefault="00CD06B7" w:rsidP="00C81E53">
                  <w:pPr>
                    <w:pStyle w:val="Modulovuoto"/>
                    <w:jc w:val="both"/>
                    <w:rPr>
                      <w:rFonts w:ascii="Gill Sans"/>
                      <w:sz w:val="24"/>
                      <w:szCs w:val="24"/>
                    </w:rPr>
                  </w:pPr>
                  <w:r>
                    <w:rPr>
                      <w:rFonts w:ascii="Gill Sans"/>
                      <w:sz w:val="24"/>
                      <w:szCs w:val="24"/>
                    </w:rPr>
                    <w:t xml:space="preserve">1. </w:t>
                  </w:r>
                  <w:r w:rsidR="0055087B">
                    <w:rPr>
                      <w:rFonts w:ascii="Gill Sans"/>
                      <w:sz w:val="24"/>
                      <w:szCs w:val="24"/>
                    </w:rPr>
                    <w:t xml:space="preserve"> So riconoscere, non solo a parole, la mia </w:t>
                  </w:r>
                  <w:proofErr w:type="spellStart"/>
                  <w:r w:rsidR="0055087B">
                    <w:rPr>
                      <w:rFonts w:ascii="Gill Sans"/>
                      <w:sz w:val="24"/>
                      <w:szCs w:val="24"/>
                    </w:rPr>
                    <w:t>fragilit</w:t>
                  </w:r>
                  <w:proofErr w:type="spellEnd"/>
                  <w:r w:rsidR="0055087B">
                    <w:rPr>
                      <w:rFonts w:hAnsi="Gill Sans"/>
                      <w:sz w:val="24"/>
                      <w:szCs w:val="24"/>
                      <w:lang w:val="fr-FR"/>
                    </w:rPr>
                    <w:t>à</w:t>
                  </w:r>
                  <w:r w:rsidR="0055087B">
                    <w:rPr>
                      <w:rFonts w:hAnsi="Gill Sans"/>
                      <w:sz w:val="24"/>
                      <w:szCs w:val="24"/>
                      <w:lang w:val="fr-FR"/>
                    </w:rPr>
                    <w:t xml:space="preserve"> </w:t>
                  </w:r>
                  <w:r w:rsidR="0055087B">
                    <w:rPr>
                      <w:rFonts w:ascii="Gill Sans"/>
                      <w:sz w:val="24"/>
                      <w:szCs w:val="24"/>
                    </w:rPr>
                    <w:t>umana e l</w:t>
                  </w:r>
                  <w:r w:rsidR="0055087B">
                    <w:rPr>
                      <w:rFonts w:hAnsi="Gill Sans"/>
                      <w:sz w:val="24"/>
                      <w:szCs w:val="24"/>
                      <w:lang w:val="fr-FR"/>
                    </w:rPr>
                    <w:t>’</w:t>
                  </w:r>
                  <w:r w:rsidR="0055087B">
                    <w:rPr>
                      <w:rFonts w:ascii="Gill Sans"/>
                      <w:sz w:val="24"/>
                      <w:szCs w:val="24"/>
                    </w:rPr>
                    <w:t>infinita e instancabile misericordia di Dio?</w:t>
                  </w:r>
                  <w:r w:rsidR="0055087B">
                    <w:rPr>
                      <w:rFonts w:ascii="Gill Sans" w:eastAsia="Gill Sans" w:hAnsi="Gill Sans" w:cs="Gill Sans"/>
                      <w:sz w:val="24"/>
                      <w:szCs w:val="24"/>
                    </w:rPr>
                    <w:br/>
                  </w:r>
                  <w:r>
                    <w:rPr>
                      <w:rFonts w:ascii="Gill Sans"/>
                      <w:sz w:val="24"/>
                      <w:szCs w:val="24"/>
                    </w:rPr>
                    <w:t>2.</w:t>
                  </w:r>
                  <w:r w:rsidR="0055087B">
                    <w:rPr>
                      <w:rFonts w:ascii="Gill Sans"/>
                      <w:sz w:val="24"/>
                      <w:szCs w:val="24"/>
                    </w:rPr>
                    <w:t xml:space="preserve"> </w:t>
                  </w:r>
                  <w:r w:rsidR="00C81E53">
                    <w:rPr>
                      <w:rFonts w:ascii="Gill Sans"/>
                      <w:sz w:val="24"/>
                      <w:szCs w:val="24"/>
                    </w:rPr>
                    <w:t xml:space="preserve">Come </w:t>
                  </w:r>
                  <w:proofErr w:type="spellStart"/>
                  <w:r w:rsidR="00C81E53">
                    <w:rPr>
                      <w:rFonts w:ascii="Gill Sans"/>
                      <w:sz w:val="24"/>
                      <w:szCs w:val="24"/>
                    </w:rPr>
                    <w:t>comunit</w:t>
                  </w:r>
                  <w:proofErr w:type="spellEnd"/>
                  <w:r w:rsidR="00C81E53">
                    <w:rPr>
                      <w:rFonts w:hAnsi="Gill Sans"/>
                      <w:sz w:val="24"/>
                      <w:szCs w:val="24"/>
                      <w:lang w:val="fr-FR"/>
                    </w:rPr>
                    <w:t>à</w:t>
                  </w:r>
                  <w:r w:rsidR="00C81E53">
                    <w:rPr>
                      <w:rFonts w:hAnsi="Gill Sans"/>
                      <w:sz w:val="24"/>
                      <w:szCs w:val="24"/>
                      <w:lang w:val="fr-FR"/>
                    </w:rPr>
                    <w:t xml:space="preserve"> </w:t>
                  </w:r>
                  <w:r w:rsidR="00C81E53">
                    <w:rPr>
                      <w:rFonts w:ascii="Gill Sans"/>
                      <w:sz w:val="24"/>
                      <w:szCs w:val="24"/>
                    </w:rPr>
                    <w:t>cristiana, proviamo compassione (= patire con) nei confronti delle persone</w:t>
                  </w:r>
                  <w:r w:rsidR="00C81E53">
                    <w:rPr>
                      <w:rFonts w:hAnsi="Gill Sans"/>
                      <w:sz w:val="24"/>
                      <w:szCs w:val="24"/>
                    </w:rPr>
                    <w:t>“</w:t>
                  </w:r>
                  <w:r w:rsidR="00C81E53">
                    <w:rPr>
                      <w:rFonts w:ascii="Gill Sans"/>
                      <w:sz w:val="24"/>
                      <w:szCs w:val="24"/>
                    </w:rPr>
                    <w:t>escluse</w:t>
                  </w:r>
                  <w:r w:rsidR="00C81E53">
                    <w:rPr>
                      <w:rFonts w:hAnsi="Gill Sans"/>
                      <w:sz w:val="24"/>
                      <w:szCs w:val="24"/>
                    </w:rPr>
                    <w:t>”</w:t>
                  </w:r>
                  <w:r w:rsidR="00C81E53">
                    <w:rPr>
                      <w:rFonts w:hAnsi="Gill Sans"/>
                      <w:sz w:val="24"/>
                      <w:szCs w:val="24"/>
                    </w:rPr>
                    <w:t xml:space="preserve"> </w:t>
                  </w:r>
                  <w:r w:rsidR="00C81E53">
                    <w:rPr>
                      <w:rFonts w:ascii="Gill Sans"/>
                      <w:sz w:val="24"/>
                      <w:szCs w:val="24"/>
                    </w:rPr>
                    <w:t>a causa di ingiustizie, soprusi, sopraffazioni manifestando vicinanza, sostegno e usando la</w:t>
                  </w:r>
                  <w:r w:rsidR="00C81E53">
                    <w:rPr>
                      <w:rFonts w:ascii="Times Roman"/>
                      <w:sz w:val="24"/>
                      <w:szCs w:val="24"/>
                    </w:rPr>
                    <w:t xml:space="preserve"> </w:t>
                  </w:r>
                  <w:r w:rsidR="00C81E53">
                    <w:rPr>
                      <w:rFonts w:ascii="Gill Sans"/>
                      <w:sz w:val="24"/>
                      <w:szCs w:val="24"/>
                    </w:rPr>
                    <w:t>stessa misericordia che Dio ha sempre nei nostri confronti?</w:t>
                  </w:r>
                </w:p>
                <w:p w:rsidR="00C81E53" w:rsidRDefault="00CD06B7" w:rsidP="00C81E53">
                  <w:pPr>
                    <w:pStyle w:val="Modulovuoto"/>
                    <w:jc w:val="both"/>
                    <w:rPr>
                      <w:rFonts w:ascii="Times Roman" w:eastAsia="Times Roman" w:hAnsi="Times Roman" w:cs="Times Roman"/>
                      <w:sz w:val="24"/>
                      <w:szCs w:val="24"/>
                    </w:rPr>
                  </w:pPr>
                  <w:r>
                    <w:rPr>
                      <w:rFonts w:ascii="Gill Sans"/>
                      <w:sz w:val="24"/>
                      <w:szCs w:val="24"/>
                    </w:rPr>
                    <w:t>3.</w:t>
                  </w:r>
                  <w:r w:rsidR="00C81E53">
                    <w:rPr>
                      <w:rFonts w:ascii="Gill Sans"/>
                      <w:sz w:val="24"/>
                      <w:szCs w:val="24"/>
                    </w:rPr>
                    <w:t xml:space="preserve"> Quali </w:t>
                  </w:r>
                  <w:r w:rsidR="00C81E53">
                    <w:rPr>
                      <w:rFonts w:ascii="Gill Sans"/>
                      <w:sz w:val="24"/>
                      <w:szCs w:val="24"/>
                    </w:rPr>
                    <w:t>“</w:t>
                  </w:r>
                  <w:r w:rsidR="00C81E53">
                    <w:rPr>
                      <w:rFonts w:ascii="Gill Sans"/>
                      <w:sz w:val="24"/>
                      <w:szCs w:val="24"/>
                    </w:rPr>
                    <w:t>luoghi</w:t>
                  </w:r>
                  <w:r w:rsidR="00C81E53">
                    <w:rPr>
                      <w:rFonts w:ascii="Gill Sans"/>
                      <w:sz w:val="24"/>
                      <w:szCs w:val="24"/>
                    </w:rPr>
                    <w:t>”</w:t>
                  </w:r>
                  <w:r w:rsidR="00C81E53">
                    <w:rPr>
                      <w:rFonts w:ascii="Gill Sans"/>
                      <w:sz w:val="24"/>
                      <w:szCs w:val="24"/>
                    </w:rPr>
                    <w:t xml:space="preserve"> o situazioni pastorali abbiamo lasciato oppure facciamo fatica a considerare nella nostra azione pastorale? </w:t>
                  </w:r>
                  <w:bookmarkStart w:id="0" w:name="_GoBack"/>
                  <w:bookmarkEnd w:id="0"/>
                </w:p>
                <w:p w:rsidR="00B820C8" w:rsidRDefault="00B820C8">
                  <w:pPr>
                    <w:pStyle w:val="Modulovuoto"/>
                    <w:jc w:val="both"/>
                    <w:rPr>
                      <w:rFonts w:ascii="Times Roman" w:eastAsia="Times Roman" w:hAnsi="Times Roman" w:cs="Times Roman"/>
                      <w:sz w:val="24"/>
                      <w:szCs w:val="24"/>
                    </w:rPr>
                  </w:pPr>
                </w:p>
                <w:p w:rsidR="00B820C8" w:rsidRDefault="0055087B" w:rsidP="00EF1909">
                  <w:pPr>
                    <w:pStyle w:val="Modulovuoto"/>
                    <w:rPr>
                      <w:rFonts w:ascii="Times Roman" w:eastAsia="Times Roman" w:hAnsi="Times Roman" w:cs="Times Roman"/>
                      <w:b/>
                      <w:bCs/>
                      <w:sz w:val="24"/>
                      <w:szCs w:val="24"/>
                    </w:rPr>
                  </w:pP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Messa in comune breve e inerente la vita.</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Canto</w:t>
                  </w:r>
                  <w:r>
                    <w:rPr>
                      <w:rFonts w:ascii="Times Roman" w:eastAsia="Times Roman" w:hAnsi="Times Roman" w:cs="Times Roman"/>
                      <w:b/>
                      <w:bCs/>
                      <w:sz w:val="24"/>
                      <w:szCs w:val="24"/>
                    </w:rPr>
                    <w:br/>
                  </w:r>
                  <w:r>
                    <w:rPr>
                      <w:rFonts w:hAnsi="Times Roman"/>
                      <w:b/>
                      <w:bCs/>
                      <w:color w:val="D81E00"/>
                      <w:position w:val="-3"/>
                      <w:sz w:val="24"/>
                      <w:szCs w:val="24"/>
                    </w:rPr>
                    <w:t>•</w:t>
                  </w:r>
                  <w:r>
                    <w:rPr>
                      <w:rFonts w:hAnsi="Times Roman"/>
                      <w:b/>
                      <w:bCs/>
                      <w:color w:val="D81E00"/>
                      <w:position w:val="-3"/>
                      <w:sz w:val="24"/>
                      <w:szCs w:val="24"/>
                    </w:rPr>
                    <w:t xml:space="preserve"> </w:t>
                  </w:r>
                  <w:r>
                    <w:rPr>
                      <w:rFonts w:ascii="Times Roman"/>
                      <w:b/>
                      <w:bCs/>
                      <w:sz w:val="24"/>
                      <w:szCs w:val="24"/>
                    </w:rPr>
                    <w:t xml:space="preserve">Preghiera dei fedeli in risposta alla Parola ascoltata </w:t>
                  </w:r>
                </w:p>
                <w:p w:rsidR="00B820C8" w:rsidRDefault="0055087B">
                  <w:pPr>
                    <w:pStyle w:val="Modulovuoto"/>
                    <w:numPr>
                      <w:ilvl w:val="0"/>
                      <w:numId w:val="5"/>
                    </w:numPr>
                    <w:jc w:val="both"/>
                    <w:rPr>
                      <w:rFonts w:ascii="Times Roman" w:eastAsia="Times Roman" w:hAnsi="Times Roman" w:cs="Times Roman"/>
                      <w:b/>
                      <w:bCs/>
                      <w:position w:val="-2"/>
                      <w:sz w:val="24"/>
                      <w:szCs w:val="24"/>
                    </w:rPr>
                  </w:pPr>
                  <w:r>
                    <w:rPr>
                      <w:rFonts w:ascii="Times Roman"/>
                      <w:b/>
                      <w:bCs/>
                      <w:sz w:val="24"/>
                      <w:szCs w:val="24"/>
                    </w:rPr>
                    <w:t>Padre Nostro</w:t>
                  </w:r>
                </w:p>
                <w:p w:rsidR="00B820C8" w:rsidRDefault="00B820C8">
                  <w:pPr>
                    <w:pStyle w:val="Modulovuoto"/>
                    <w:jc w:val="both"/>
                    <w:rPr>
                      <w:rFonts w:ascii="Times Roman" w:eastAsia="Times Roman" w:hAnsi="Times Roman" w:cs="Times Roman"/>
                      <w:sz w:val="24"/>
                      <w:szCs w:val="24"/>
                    </w:rPr>
                  </w:pPr>
                </w:p>
                <w:p w:rsidR="00CD06B7" w:rsidRPr="00CD06B7" w:rsidRDefault="0055087B">
                  <w:pPr>
                    <w:pStyle w:val="Modulovuoto"/>
                    <w:jc w:val="both"/>
                    <w:rPr>
                      <w:rFonts w:ascii="Times New Roman"/>
                      <w:color w:val="A31400"/>
                      <w:sz w:val="24"/>
                      <w:szCs w:val="24"/>
                    </w:rPr>
                  </w:pPr>
                  <w:r>
                    <w:rPr>
                      <w:rFonts w:ascii="Times New Roman"/>
                      <w:color w:val="A31400"/>
                      <w:sz w:val="24"/>
                      <w:szCs w:val="24"/>
                    </w:rPr>
                    <w:t>IV. Conclusione</w:t>
                  </w:r>
                </w:p>
                <w:p w:rsidR="00B820C8" w:rsidRDefault="0055087B" w:rsidP="00EF1909">
                  <w:pPr>
                    <w:pStyle w:val="Modulovuoto"/>
                    <w:rPr>
                      <w:rFonts w:ascii="Times Roman" w:eastAsia="Times Roman" w:hAnsi="Times Roman" w:cs="Times Roman"/>
                      <w:i/>
                      <w:iCs/>
                      <w:sz w:val="24"/>
                      <w:szCs w:val="24"/>
                    </w:rPr>
                  </w:pPr>
                  <w:r>
                    <w:rPr>
                      <w:rFonts w:hAnsi="Times Roman"/>
                      <w:b/>
                      <w:bCs/>
                      <w:color w:val="A31400"/>
                      <w:position w:val="-3"/>
                      <w:sz w:val="24"/>
                      <w:szCs w:val="24"/>
                    </w:rPr>
                    <w:t>•</w:t>
                  </w:r>
                  <w:r>
                    <w:rPr>
                      <w:rFonts w:hAnsi="Times Roman"/>
                      <w:b/>
                      <w:bCs/>
                      <w:color w:val="A31400"/>
                      <w:position w:val="-3"/>
                      <w:sz w:val="24"/>
                      <w:szCs w:val="24"/>
                    </w:rPr>
                    <w:t xml:space="preserve"> </w:t>
                  </w:r>
                  <w:r>
                    <w:rPr>
                      <w:rFonts w:ascii="Times Roman"/>
                      <w:b/>
                      <w:bCs/>
                      <w:sz w:val="24"/>
                      <w:szCs w:val="24"/>
                    </w:rPr>
                    <w:t>Orazione finale</w:t>
                  </w:r>
                  <w:r>
                    <w:rPr>
                      <w:rFonts w:ascii="Times Roman" w:eastAsia="Times Roman" w:hAnsi="Times Roman" w:cs="Times Roman"/>
                      <w:b/>
                      <w:bCs/>
                      <w:sz w:val="24"/>
                      <w:szCs w:val="24"/>
                    </w:rPr>
                    <w:br/>
                  </w:r>
                  <w:r>
                    <w:rPr>
                      <w:rFonts w:ascii="Times Roman"/>
                      <w:i/>
                      <w:iCs/>
                      <w:sz w:val="24"/>
                      <w:szCs w:val="24"/>
                    </w:rPr>
                    <w:t xml:space="preserve">Signore, tu conosci le mie </w:t>
                  </w:r>
                  <w:proofErr w:type="spellStart"/>
                  <w:r>
                    <w:rPr>
                      <w:rFonts w:ascii="Times Roman"/>
                      <w:i/>
                      <w:iCs/>
                      <w:sz w:val="24"/>
                      <w:szCs w:val="24"/>
                    </w:rPr>
                    <w:t>fragilit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e le mie debolezze. Sai meglio di me quali sono le cattive inclinazioni, le passioni, l'egoismo e l'orgoglio che offuscano la mia anima e mi impediscono di accoglierti con purezza.</w:t>
                  </w:r>
                  <w:r>
                    <w:rPr>
                      <w:rFonts w:ascii="Times Roman" w:eastAsia="Times Roman" w:hAnsi="Times Roman" w:cs="Times Roman"/>
                      <w:i/>
                      <w:iCs/>
                      <w:sz w:val="24"/>
                      <w:szCs w:val="24"/>
                    </w:rPr>
                    <w:br/>
                  </w:r>
                  <w:r>
                    <w:rPr>
                      <w:rFonts w:ascii="Times Roman"/>
                      <w:i/>
                      <w:iCs/>
                      <w:sz w:val="24"/>
                      <w:szCs w:val="24"/>
                    </w:rPr>
                    <w:t xml:space="preserve">Signore fammi la grazia di conoscermi, di accettarmi e di non scoraggiarmi quando cado nella trappola mortale del peccato. Dammi la forza per riprendere il cammino per l'ennesima volta, avendo pienamente fiducia nella tua misericordia di vero Padre che "non vuole la morte del peccatore, ma che si converta e viva".Tu hai sempre </w:t>
                  </w:r>
                  <w:proofErr w:type="spellStart"/>
                  <w:r>
                    <w:rPr>
                      <w:rFonts w:ascii="Times Roman"/>
                      <w:i/>
                      <w:iCs/>
                      <w:sz w:val="24"/>
                      <w:szCs w:val="24"/>
                    </w:rPr>
                    <w:t>piet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di noi, perch</w:t>
                  </w:r>
                  <w:r>
                    <w:rPr>
                      <w:rFonts w:hAnsi="Times Roman"/>
                      <w:i/>
                      <w:iCs/>
                      <w:sz w:val="24"/>
                      <w:szCs w:val="24"/>
                    </w:rPr>
                    <w:t>é</w:t>
                  </w:r>
                  <w:r>
                    <w:rPr>
                      <w:rFonts w:hAnsi="Times Roman"/>
                      <w:i/>
                      <w:iCs/>
                      <w:sz w:val="24"/>
                      <w:szCs w:val="24"/>
                    </w:rPr>
                    <w:t xml:space="preserve"> </w:t>
                  </w:r>
                  <w:r>
                    <w:rPr>
                      <w:rFonts w:ascii="Times Roman"/>
                      <w:i/>
                      <w:iCs/>
                      <w:sz w:val="24"/>
                      <w:szCs w:val="24"/>
                    </w:rPr>
                    <w:t>sai che siamo stati plasmati dalla polvere.</w:t>
                  </w:r>
                  <w:r w:rsidR="00EF1909">
                    <w:rPr>
                      <w:rFonts w:ascii="Times Roman"/>
                      <w:i/>
                      <w:iCs/>
                      <w:sz w:val="24"/>
                      <w:szCs w:val="24"/>
                    </w:rPr>
                    <w:t xml:space="preserve"> </w:t>
                  </w:r>
                  <w:r>
                    <w:rPr>
                      <w:rFonts w:ascii="Times Roman"/>
                      <w:i/>
                      <w:iCs/>
                      <w:sz w:val="24"/>
                      <w:szCs w:val="24"/>
                    </w:rPr>
                    <w:t>Fammi realmente conoscere le tue vie in modo che la mia vita ti sia gradita.</w:t>
                  </w:r>
                  <w:r w:rsidR="00EF1909">
                    <w:rPr>
                      <w:rFonts w:ascii="Times Roman"/>
                      <w:i/>
                      <w:iCs/>
                      <w:sz w:val="24"/>
                      <w:szCs w:val="24"/>
                    </w:rPr>
                    <w:t xml:space="preserve"> </w:t>
                  </w:r>
                  <w:r>
                    <w:rPr>
                      <w:rFonts w:ascii="Times Roman"/>
                      <w:i/>
                      <w:iCs/>
                      <w:sz w:val="24"/>
                      <w:szCs w:val="24"/>
                    </w:rPr>
                    <w:t xml:space="preserve">Ti offro tutta la mia </w:t>
                  </w:r>
                  <w:proofErr w:type="spellStart"/>
                  <w:r>
                    <w:rPr>
                      <w:rFonts w:ascii="Times Roman"/>
                      <w:i/>
                      <w:iCs/>
                      <w:sz w:val="24"/>
                      <w:szCs w:val="24"/>
                    </w:rPr>
                    <w:t>fragilit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 xml:space="preserve">e la depongo ai tuoi piedi. Donami la </w:t>
                  </w:r>
                  <w:proofErr w:type="spellStart"/>
                  <w:r>
                    <w:rPr>
                      <w:rFonts w:ascii="Times Roman"/>
                      <w:i/>
                      <w:iCs/>
                      <w:sz w:val="24"/>
                      <w:szCs w:val="24"/>
                    </w:rPr>
                    <w:t>capacit</w:t>
                  </w:r>
                  <w:proofErr w:type="spellEnd"/>
                  <w:r>
                    <w:rPr>
                      <w:rFonts w:hAnsi="Times Roman"/>
                      <w:i/>
                      <w:iCs/>
                      <w:sz w:val="24"/>
                      <w:szCs w:val="24"/>
                      <w:lang w:val="fr-FR"/>
                    </w:rPr>
                    <w:t>à</w:t>
                  </w:r>
                  <w:r>
                    <w:rPr>
                      <w:rFonts w:hAnsi="Times Roman"/>
                      <w:i/>
                      <w:iCs/>
                      <w:sz w:val="24"/>
                      <w:szCs w:val="24"/>
                      <w:lang w:val="fr-FR"/>
                    </w:rPr>
                    <w:t xml:space="preserve"> </w:t>
                  </w:r>
                  <w:r>
                    <w:rPr>
                      <w:rFonts w:ascii="Times Roman"/>
                      <w:i/>
                      <w:iCs/>
                      <w:sz w:val="24"/>
                      <w:szCs w:val="24"/>
                    </w:rPr>
                    <w:t>di amare Te al di sopra di tutto e di tutti.</w:t>
                  </w:r>
                  <w:r w:rsidR="00EF1909">
                    <w:rPr>
                      <w:rFonts w:ascii="Times Roman"/>
                      <w:i/>
                      <w:iCs/>
                      <w:sz w:val="24"/>
                      <w:szCs w:val="24"/>
                    </w:rPr>
                    <w:t xml:space="preserve"> </w:t>
                  </w:r>
                  <w:r>
                    <w:rPr>
                      <w:rFonts w:ascii="Times Roman"/>
                      <w:i/>
                      <w:iCs/>
                      <w:sz w:val="24"/>
                      <w:szCs w:val="24"/>
                    </w:rPr>
                    <w:t>In questo modo, con il tuo aiuto, potr</w:t>
                  </w:r>
                  <w:r>
                    <w:rPr>
                      <w:rFonts w:hAnsi="Times Roman"/>
                      <w:i/>
                      <w:iCs/>
                      <w:sz w:val="24"/>
                      <w:szCs w:val="24"/>
                    </w:rPr>
                    <w:t>ò</w:t>
                  </w:r>
                  <w:r>
                    <w:rPr>
                      <w:rFonts w:hAnsi="Times Roman"/>
                      <w:i/>
                      <w:iCs/>
                      <w:sz w:val="24"/>
                      <w:szCs w:val="24"/>
                    </w:rPr>
                    <w:t xml:space="preserve"> </w:t>
                  </w:r>
                  <w:r>
                    <w:rPr>
                      <w:rFonts w:ascii="Times Roman"/>
                      <w:i/>
                      <w:iCs/>
                      <w:sz w:val="24"/>
                      <w:szCs w:val="24"/>
                    </w:rPr>
                    <w:t>amare anche me stesso e il prossimo.</w:t>
                  </w:r>
                </w:p>
                <w:p w:rsidR="00B820C8" w:rsidRDefault="00B820C8">
                  <w:pPr>
                    <w:pStyle w:val="Modulovuoto"/>
                    <w:spacing w:after="240"/>
                    <w:rPr>
                      <w:rFonts w:ascii="Gill Sans" w:eastAsia="Gill Sans" w:hAnsi="Gill Sans" w:cs="Gill Sans"/>
                      <w:sz w:val="32"/>
                      <w:szCs w:val="32"/>
                    </w:rPr>
                  </w:pPr>
                </w:p>
                <w:p w:rsidR="00B820C8" w:rsidRDefault="00B820C8">
                  <w:pPr>
                    <w:pStyle w:val="Modulovuoto"/>
                    <w:spacing w:after="240"/>
                    <w:rPr>
                      <w:rFonts w:ascii="Times Roman" w:eastAsia="Times Roman" w:hAnsi="Times Roman" w:cs="Times Roman"/>
                      <w:sz w:val="24"/>
                      <w:szCs w:val="24"/>
                    </w:rPr>
                  </w:pPr>
                </w:p>
                <w:p w:rsidR="00B820C8" w:rsidRDefault="00B820C8">
                  <w:pPr>
                    <w:pStyle w:val="Modulovuoto"/>
                    <w:spacing w:after="240"/>
                    <w:rPr>
                      <w:rFonts w:ascii="Gill Sans" w:eastAsia="Gill Sans" w:hAnsi="Gill Sans" w:cs="Gill Sans"/>
                      <w:sz w:val="32"/>
                      <w:szCs w:val="32"/>
                    </w:rPr>
                  </w:pPr>
                </w:p>
                <w:p w:rsidR="00B820C8" w:rsidRDefault="00B820C8">
                  <w:pPr>
                    <w:pStyle w:val="Modulovuoto"/>
                    <w:spacing w:after="240"/>
                    <w:rPr>
                      <w:rFonts w:ascii="Arial" w:eastAsia="Arial" w:hAnsi="Arial" w:cs="Arial"/>
                      <w:i/>
                      <w:iCs/>
                      <w:sz w:val="32"/>
                      <w:szCs w:val="32"/>
                    </w:rPr>
                  </w:pPr>
                </w:p>
                <w:p w:rsidR="00B820C8" w:rsidRDefault="00B820C8">
                  <w:pPr>
                    <w:pStyle w:val="Modulovuoto"/>
                    <w:tabs>
                      <w:tab w:val="left" w:pos="220"/>
                      <w:tab w:val="left" w:pos="720"/>
                    </w:tabs>
                    <w:spacing w:after="240"/>
                    <w:ind w:left="720" w:hanging="720"/>
                    <w:rPr>
                      <w:rFonts w:ascii="Gill Sans" w:eastAsia="Gill Sans" w:hAnsi="Gill Sans" w:cs="Gill Sans"/>
                      <w:sz w:val="32"/>
                      <w:szCs w:val="32"/>
                    </w:rPr>
                  </w:pPr>
                </w:p>
                <w:p w:rsidR="00B820C8" w:rsidRDefault="00B820C8">
                  <w:pPr>
                    <w:pStyle w:val="Modulovuoto"/>
                    <w:spacing w:after="240"/>
                    <w:rPr>
                      <w:rFonts w:ascii="Arial" w:eastAsia="Arial" w:hAnsi="Arial" w:cs="Arial"/>
                      <w:sz w:val="32"/>
                      <w:szCs w:val="32"/>
                    </w:rPr>
                  </w:pPr>
                </w:p>
                <w:p w:rsidR="00B820C8" w:rsidRDefault="00B820C8">
                  <w:pPr>
                    <w:pStyle w:val="Modulovuoto"/>
                    <w:spacing w:after="240"/>
                  </w:pPr>
                </w:p>
              </w:txbxContent>
            </v:textbox>
            <w10:wrap anchorx="page" anchory="page"/>
          </v:rect>
        </w:pict>
      </w:r>
      <w:r w:rsidR="00BE4C05" w:rsidRPr="00BE4C05">
        <w:pict>
          <v:rect id="_x0000_s1032" style="position:absolute;margin-left:36.75pt;margin-top:58pt;width:501.75pt;height:64.4pt;z-index:251665408;visibility:visible;mso-wrap-distance-left:12pt;mso-wrap-distance-top:12pt;mso-wrap-distance-right:12pt;mso-wrap-distance-bottom:12pt;mso-position-horizontal-relative:page;mso-position-vertical-relative:page" filled="f" strokecolor="#53585f" strokeweight="1pt">
            <v:stroke opacity="46531f" miterlimit="4"/>
            <v:textbox>
              <w:txbxContent>
                <w:p w:rsidR="00EF1909" w:rsidRPr="00EF1909" w:rsidRDefault="00EF1909" w:rsidP="00EF1909">
                  <w:pPr>
                    <w:pStyle w:val="Modulovuoto"/>
                    <w:jc w:val="center"/>
                    <w:rPr>
                      <w:rFonts w:ascii="Helvetica Light" w:eastAsia="Helvetica Light" w:hAnsi="Helvetica Light" w:cs="Helvetica Light"/>
                      <w:b/>
                      <w:sz w:val="40"/>
                      <w:szCs w:val="40"/>
                    </w:rPr>
                  </w:pPr>
                  <w:proofErr w:type="spellStart"/>
                  <w:r w:rsidRPr="00EF1909">
                    <w:rPr>
                      <w:rFonts w:ascii="Helvetica Light"/>
                      <w:b/>
                      <w:sz w:val="40"/>
                      <w:szCs w:val="40"/>
                    </w:rPr>
                    <w:t>VI</w:t>
                  </w:r>
                  <w:proofErr w:type="spellEnd"/>
                  <w:r w:rsidRPr="00EF1909">
                    <w:rPr>
                      <w:rFonts w:ascii="Helvetica Light"/>
                      <w:b/>
                      <w:sz w:val="40"/>
                      <w:szCs w:val="40"/>
                    </w:rPr>
                    <w:t xml:space="preserve"> DOMENICA DEL TEMPO ORDINARIO (ANNO B) </w:t>
                  </w:r>
                </w:p>
                <w:p w:rsidR="00EF1909" w:rsidRPr="00EF1909" w:rsidRDefault="00EF1909" w:rsidP="00EF1909">
                  <w:pPr>
                    <w:pStyle w:val="Modulovuoto"/>
                    <w:jc w:val="center"/>
                    <w:rPr>
                      <w:sz w:val="28"/>
                      <w:szCs w:val="28"/>
                    </w:rPr>
                  </w:pPr>
                  <w:r w:rsidRPr="00EF1909">
                    <w:rPr>
                      <w:rFonts w:ascii="Helvetica Light"/>
                      <w:sz w:val="28"/>
                      <w:szCs w:val="28"/>
                    </w:rPr>
                    <w:t>15 febbraio-</w:t>
                  </w:r>
                  <w:r w:rsidRPr="00EF1909">
                    <w:rPr>
                      <w:rFonts w:ascii="Cochin"/>
                      <w:sz w:val="28"/>
                      <w:szCs w:val="28"/>
                    </w:rPr>
                    <w:t xml:space="preserve">Vangelo: </w:t>
                  </w:r>
                  <w:r>
                    <w:rPr>
                      <w:rFonts w:ascii="Cochin"/>
                      <w:sz w:val="28"/>
                      <w:szCs w:val="28"/>
                    </w:rPr>
                    <w:t>Mc</w:t>
                  </w:r>
                  <w:r w:rsidRPr="00EF1909">
                    <w:rPr>
                      <w:rFonts w:ascii="Cochin"/>
                      <w:sz w:val="28"/>
                      <w:szCs w:val="28"/>
                    </w:rPr>
                    <w:t xml:space="preserve"> 1,40-45</w:t>
                  </w:r>
                </w:p>
                <w:p w:rsidR="00B820C8" w:rsidRPr="00EF1909" w:rsidRDefault="00B820C8" w:rsidP="00EF1909"/>
              </w:txbxContent>
            </v:textbox>
            <w10:wrap anchorx="page" anchory="page"/>
          </v:rect>
        </w:pict>
      </w:r>
      <w:r w:rsidR="00BE4C05" w:rsidRPr="00BE4C05">
        <w:pict>
          <v:roundrect id="_x0000_s1031" style="position:absolute;margin-left:171pt;margin-top:35.6pt;width:242pt;height:22.4pt;z-index:251664384;visibility:visible;mso-wrap-distance-left:12pt;mso-wrap-distance-top:12pt;mso-wrap-distance-right:12pt;mso-wrap-distance-bottom:12pt;mso-position-horizontal-relative:page;mso-position-vertical-relative:page" arcsize="13107f" filled="f" strokecolor="#53585f" strokeweight="1pt">
            <v:stroke opacity="46531f" miterlimit="4" joinstyle="miter"/>
            <v:textbox>
              <w:txbxContent>
                <w:p w:rsidR="00B820C8" w:rsidRDefault="0055087B">
                  <w:pPr>
                    <w:pStyle w:val="Modulovuoto"/>
                    <w:jc w:val="center"/>
                  </w:pPr>
                  <w:r>
                    <w:rPr>
                      <w:rFonts w:ascii="Helvetica Light"/>
                      <w:b/>
                      <w:bCs/>
                      <w:sz w:val="24"/>
                      <w:szCs w:val="24"/>
                    </w:rPr>
                    <w:t>S</w:t>
                  </w:r>
                  <w:proofErr w:type="spellStart"/>
                  <w:r>
                    <w:rPr>
                      <w:rFonts w:ascii="Helvetica Light"/>
                      <w:b/>
                      <w:bCs/>
                      <w:sz w:val="24"/>
                      <w:szCs w:val="24"/>
                      <w:lang w:val="de-DE"/>
                    </w:rPr>
                    <w:t>che</w:t>
                  </w:r>
                  <w:proofErr w:type="spellEnd"/>
                  <w:r>
                    <w:rPr>
                      <w:rFonts w:ascii="Helvetica Light"/>
                      <w:b/>
                      <w:bCs/>
                      <w:sz w:val="24"/>
                      <w:szCs w:val="24"/>
                    </w:rPr>
                    <w:t>ma Incontro</w:t>
                  </w:r>
                </w:p>
              </w:txbxContent>
            </v:textbox>
            <w10:wrap anchorx="page" anchory="page"/>
          </v:roundrect>
        </w:pict>
      </w:r>
    </w:p>
    <w:sectPr w:rsidR="00B820C8" w:rsidSect="00B820C8">
      <w:headerReference w:type="default" r:id="rId7"/>
      <w:footerReference w:type="default" r:id="rId8"/>
      <w:pgSz w:w="11900" w:h="16840"/>
      <w:pgMar w:top="709" w:right="709" w:bottom="709" w:left="709" w:header="142" w:footer="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0A0" w:rsidRDefault="00B320A0" w:rsidP="00B820C8">
      <w:r>
        <w:separator/>
      </w:r>
    </w:p>
  </w:endnote>
  <w:endnote w:type="continuationSeparator" w:id="1">
    <w:p w:rsidR="00B320A0" w:rsidRDefault="00B320A0" w:rsidP="00B820C8">
      <w:r>
        <w:continuationSeparator/>
      </w:r>
    </w:p>
  </w:endnote>
</w:endnotes>
</file>

<file path=word/fontTable.xml><?xml version="1.0" encoding="utf-8"?>
<w:fonts xmlns:r="http://schemas.openxmlformats.org/officeDocument/2006/relationships" xmlns:w="http://schemas.openxmlformats.org/wordprocessingml/2006/main">
  <w:font w:name="Times Roman">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Hoefler Text">
    <w:altName w:val="Times New Roman"/>
    <w:charset w:val="00"/>
    <w:family w:val="roman"/>
    <w:pitch w:val="default"/>
    <w:sig w:usb0="00000000" w:usb1="00000000" w:usb2="00000000" w:usb3="00000000" w:csb0="00000000" w:csb1="00000000"/>
  </w:font>
  <w:font w:name="Helvetica Neue">
    <w:altName w:val="Times New Roman"/>
    <w:charset w:val="00"/>
    <w:family w:val="roman"/>
    <w:pitch w:val="default"/>
    <w:sig w:usb0="00000000" w:usb1="00000000" w:usb2="00000000" w:usb3="00000000" w:csb0="00000000" w:csb1="00000000"/>
  </w:font>
  <w:font w:name="Gill Sans">
    <w:altName w:val="Times New Roman"/>
    <w:charset w:val="00"/>
    <w:family w:val="roman"/>
    <w:pitch w:val="default"/>
    <w:sig w:usb0="00000000" w:usb1="00000000" w:usb2="00000000" w:usb3="00000000" w:csb0="00000000" w:csb1="00000000"/>
  </w:font>
  <w:font w:name="Helvetica Light">
    <w:altName w:val="Times New Roman"/>
    <w:charset w:val="00"/>
    <w:family w:val="roman"/>
    <w:pitch w:val="default"/>
    <w:sig w:usb0="00000000" w:usb1="00000000" w:usb2="00000000" w:usb3="00000000" w:csb0="00000000" w:csb1="00000000"/>
  </w:font>
  <w:font w:name="Cochin">
    <w:altName w:val="Times New Roman"/>
    <w:charset w:val="00"/>
    <w:family w:val="roman"/>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0C8" w:rsidRDefault="00B820C8">
    <w:pPr>
      <w:pStyle w:val="Sottointestazione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0A0" w:rsidRDefault="00B320A0" w:rsidP="00B820C8">
      <w:r>
        <w:separator/>
      </w:r>
    </w:p>
  </w:footnote>
  <w:footnote w:type="continuationSeparator" w:id="1">
    <w:p w:rsidR="00B320A0" w:rsidRDefault="00B320A0" w:rsidP="00B820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0C8" w:rsidRDefault="00B820C8">
    <w:pPr>
      <w:pStyle w:val="Sottointestazione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A019E3"/>
    <w:multiLevelType w:val="multilevel"/>
    <w:tmpl w:val="C4E65970"/>
    <w:styleLink w:val="Puntielenco"/>
    <w:lvl w:ilvl="0">
      <w:numFmt w:val="bullet"/>
      <w:lvlText w:val="•"/>
      <w:lvlJc w:val="left"/>
      <w:pPr>
        <w:tabs>
          <w:tab w:val="num" w:pos="180"/>
        </w:tabs>
        <w:ind w:left="180" w:hanging="180"/>
      </w:pPr>
      <w:rPr>
        <w:rFonts w:ascii="Times Roman" w:eastAsia="Times Roman" w:hAnsi="Times Roman" w:cs="Times Roman"/>
        <w:b/>
        <w:bCs/>
        <w:position w:val="-2"/>
        <w:sz w:val="24"/>
        <w:szCs w:val="24"/>
        <w:rtl w:val="0"/>
      </w:rPr>
    </w:lvl>
    <w:lvl w:ilvl="1">
      <w:start w:val="1"/>
      <w:numFmt w:val="bullet"/>
      <w:lvlText w:val="•"/>
      <w:lvlJc w:val="left"/>
      <w:pPr>
        <w:tabs>
          <w:tab w:val="num" w:pos="540"/>
        </w:tabs>
        <w:ind w:left="540" w:hanging="180"/>
      </w:pPr>
      <w:rPr>
        <w:rFonts w:ascii="Times Roman" w:eastAsia="Times Roman" w:hAnsi="Times Roman" w:cs="Times Roman"/>
        <w:b/>
        <w:bCs/>
        <w:position w:val="-2"/>
        <w:sz w:val="24"/>
        <w:szCs w:val="24"/>
        <w:rtl w:val="0"/>
      </w:rPr>
    </w:lvl>
    <w:lvl w:ilvl="2">
      <w:start w:val="1"/>
      <w:numFmt w:val="bullet"/>
      <w:lvlText w:val="•"/>
      <w:lvlJc w:val="left"/>
      <w:pPr>
        <w:tabs>
          <w:tab w:val="num" w:pos="900"/>
        </w:tabs>
        <w:ind w:left="900" w:hanging="180"/>
      </w:pPr>
      <w:rPr>
        <w:rFonts w:ascii="Times Roman" w:eastAsia="Times Roman" w:hAnsi="Times Roman" w:cs="Times Roman"/>
        <w:b/>
        <w:bCs/>
        <w:position w:val="-2"/>
        <w:sz w:val="24"/>
        <w:szCs w:val="24"/>
        <w:rtl w:val="0"/>
      </w:rPr>
    </w:lvl>
    <w:lvl w:ilvl="3">
      <w:start w:val="1"/>
      <w:numFmt w:val="bullet"/>
      <w:lvlText w:val="•"/>
      <w:lvlJc w:val="left"/>
      <w:pPr>
        <w:tabs>
          <w:tab w:val="num" w:pos="1260"/>
        </w:tabs>
        <w:ind w:left="1260" w:hanging="180"/>
      </w:pPr>
      <w:rPr>
        <w:rFonts w:ascii="Times Roman" w:eastAsia="Times Roman" w:hAnsi="Times Roman" w:cs="Times Roman"/>
        <w:b/>
        <w:bCs/>
        <w:position w:val="-2"/>
        <w:sz w:val="24"/>
        <w:szCs w:val="24"/>
        <w:rtl w:val="0"/>
      </w:rPr>
    </w:lvl>
    <w:lvl w:ilvl="4">
      <w:start w:val="1"/>
      <w:numFmt w:val="bullet"/>
      <w:lvlText w:val="•"/>
      <w:lvlJc w:val="left"/>
      <w:pPr>
        <w:tabs>
          <w:tab w:val="num" w:pos="1620"/>
        </w:tabs>
        <w:ind w:left="1620" w:hanging="180"/>
      </w:pPr>
      <w:rPr>
        <w:rFonts w:ascii="Times Roman" w:eastAsia="Times Roman" w:hAnsi="Times Roman" w:cs="Times Roman"/>
        <w:b/>
        <w:bCs/>
        <w:position w:val="-2"/>
        <w:sz w:val="24"/>
        <w:szCs w:val="24"/>
        <w:rtl w:val="0"/>
      </w:rPr>
    </w:lvl>
    <w:lvl w:ilvl="5">
      <w:start w:val="1"/>
      <w:numFmt w:val="bullet"/>
      <w:lvlText w:val="•"/>
      <w:lvlJc w:val="left"/>
      <w:pPr>
        <w:tabs>
          <w:tab w:val="num" w:pos="1980"/>
        </w:tabs>
        <w:ind w:left="1980" w:hanging="180"/>
      </w:pPr>
      <w:rPr>
        <w:rFonts w:ascii="Times Roman" w:eastAsia="Times Roman" w:hAnsi="Times Roman" w:cs="Times Roman"/>
        <w:b/>
        <w:bCs/>
        <w:position w:val="-2"/>
        <w:sz w:val="24"/>
        <w:szCs w:val="24"/>
        <w:rtl w:val="0"/>
      </w:rPr>
    </w:lvl>
    <w:lvl w:ilvl="6">
      <w:start w:val="1"/>
      <w:numFmt w:val="bullet"/>
      <w:lvlText w:val="•"/>
      <w:lvlJc w:val="left"/>
      <w:pPr>
        <w:tabs>
          <w:tab w:val="num" w:pos="2340"/>
        </w:tabs>
        <w:ind w:left="2340" w:hanging="180"/>
      </w:pPr>
      <w:rPr>
        <w:rFonts w:ascii="Times Roman" w:eastAsia="Times Roman" w:hAnsi="Times Roman" w:cs="Times Roman"/>
        <w:b/>
        <w:bCs/>
        <w:position w:val="-2"/>
        <w:sz w:val="24"/>
        <w:szCs w:val="24"/>
        <w:rtl w:val="0"/>
      </w:rPr>
    </w:lvl>
    <w:lvl w:ilvl="7">
      <w:start w:val="1"/>
      <w:numFmt w:val="bullet"/>
      <w:lvlText w:val="•"/>
      <w:lvlJc w:val="left"/>
      <w:pPr>
        <w:tabs>
          <w:tab w:val="num" w:pos="2700"/>
        </w:tabs>
        <w:ind w:left="2700" w:hanging="180"/>
      </w:pPr>
      <w:rPr>
        <w:rFonts w:ascii="Times Roman" w:eastAsia="Times Roman" w:hAnsi="Times Roman" w:cs="Times Roman"/>
        <w:b/>
        <w:bCs/>
        <w:position w:val="-2"/>
        <w:sz w:val="24"/>
        <w:szCs w:val="24"/>
        <w:rtl w:val="0"/>
      </w:rPr>
    </w:lvl>
    <w:lvl w:ilvl="8">
      <w:start w:val="1"/>
      <w:numFmt w:val="bullet"/>
      <w:lvlText w:val="•"/>
      <w:lvlJc w:val="left"/>
      <w:pPr>
        <w:tabs>
          <w:tab w:val="num" w:pos="3060"/>
        </w:tabs>
        <w:ind w:left="3060" w:hanging="180"/>
      </w:pPr>
      <w:rPr>
        <w:rFonts w:ascii="Times Roman" w:eastAsia="Times Roman" w:hAnsi="Times Roman" w:cs="Times Roman"/>
        <w:b/>
        <w:bCs/>
        <w:position w:val="-2"/>
        <w:sz w:val="24"/>
        <w:szCs w:val="24"/>
        <w:rtl w:val="0"/>
      </w:rPr>
    </w:lvl>
  </w:abstractNum>
  <w:abstractNum w:abstractNumId="1">
    <w:nsid w:val="4C4834C9"/>
    <w:multiLevelType w:val="multilevel"/>
    <w:tmpl w:val="871A5268"/>
    <w:styleLink w:val="List0"/>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2">
    <w:nsid w:val="6AA0585E"/>
    <w:multiLevelType w:val="multilevel"/>
    <w:tmpl w:val="9FA278B0"/>
    <w:lvl w:ilvl="0">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3">
    <w:nsid w:val="716B646C"/>
    <w:multiLevelType w:val="multilevel"/>
    <w:tmpl w:val="3EC4715A"/>
    <w:lvl w:ilvl="0">
      <w:start w:val="1"/>
      <w:numFmt w:val="bullet"/>
      <w:lvlText w:val="•"/>
      <w:lvlJc w:val="left"/>
      <w:rPr>
        <w:b/>
        <w:bCs/>
        <w:position w:val="-2"/>
      </w:rPr>
    </w:lvl>
    <w:lvl w:ilvl="1">
      <w:start w:val="1"/>
      <w:numFmt w:val="bullet"/>
      <w:lvlText w:val="•"/>
      <w:lvlJc w:val="left"/>
      <w:rPr>
        <w:b/>
        <w:bCs/>
        <w:position w:val="-2"/>
      </w:rPr>
    </w:lvl>
    <w:lvl w:ilvl="2">
      <w:start w:val="1"/>
      <w:numFmt w:val="bullet"/>
      <w:lvlText w:val="•"/>
      <w:lvlJc w:val="left"/>
      <w:rPr>
        <w:b/>
        <w:bCs/>
        <w:position w:val="-2"/>
      </w:rPr>
    </w:lvl>
    <w:lvl w:ilvl="3">
      <w:start w:val="1"/>
      <w:numFmt w:val="bullet"/>
      <w:lvlText w:val="•"/>
      <w:lvlJc w:val="left"/>
      <w:rPr>
        <w:b/>
        <w:bCs/>
        <w:position w:val="-2"/>
      </w:rPr>
    </w:lvl>
    <w:lvl w:ilvl="4">
      <w:start w:val="1"/>
      <w:numFmt w:val="bullet"/>
      <w:lvlText w:val="•"/>
      <w:lvlJc w:val="left"/>
      <w:rPr>
        <w:b/>
        <w:bCs/>
        <w:position w:val="-2"/>
      </w:rPr>
    </w:lvl>
    <w:lvl w:ilvl="5">
      <w:start w:val="1"/>
      <w:numFmt w:val="bullet"/>
      <w:lvlText w:val="•"/>
      <w:lvlJc w:val="left"/>
      <w:rPr>
        <w:b/>
        <w:bCs/>
        <w:position w:val="-2"/>
      </w:rPr>
    </w:lvl>
    <w:lvl w:ilvl="6">
      <w:start w:val="1"/>
      <w:numFmt w:val="bullet"/>
      <w:lvlText w:val="•"/>
      <w:lvlJc w:val="left"/>
      <w:rPr>
        <w:b/>
        <w:bCs/>
        <w:position w:val="-2"/>
      </w:rPr>
    </w:lvl>
    <w:lvl w:ilvl="7">
      <w:start w:val="1"/>
      <w:numFmt w:val="bullet"/>
      <w:lvlText w:val="•"/>
      <w:lvlJc w:val="left"/>
      <w:rPr>
        <w:b/>
        <w:bCs/>
        <w:position w:val="-2"/>
      </w:rPr>
    </w:lvl>
    <w:lvl w:ilvl="8">
      <w:start w:val="1"/>
      <w:numFmt w:val="bullet"/>
      <w:lvlText w:val="•"/>
      <w:lvlJc w:val="left"/>
      <w:rPr>
        <w:b/>
        <w:bCs/>
        <w:position w:val="-2"/>
      </w:rPr>
    </w:lvl>
  </w:abstractNum>
  <w:abstractNum w:abstractNumId="4">
    <w:nsid w:val="729E5A14"/>
    <w:multiLevelType w:val="multilevel"/>
    <w:tmpl w:val="00FE534A"/>
    <w:lvl w:ilvl="0">
      <w:start w:val="1"/>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283"/>
  <w:characterSpacingControl w:val="doNotCompress"/>
  <w:footnotePr>
    <w:footnote w:id="0"/>
    <w:footnote w:id="1"/>
  </w:footnotePr>
  <w:endnotePr>
    <w:endnote w:id="0"/>
    <w:endnote w:id="1"/>
  </w:endnotePr>
  <w:compat>
    <w:useFELayout/>
  </w:compat>
  <w:rsids>
    <w:rsidRoot w:val="00B820C8"/>
    <w:rsid w:val="00104F08"/>
    <w:rsid w:val="0055087B"/>
    <w:rsid w:val="00B320A0"/>
    <w:rsid w:val="00B820C8"/>
    <w:rsid w:val="00BE4C05"/>
    <w:rsid w:val="00C81E53"/>
    <w:rsid w:val="00CD06B7"/>
    <w:rsid w:val="00EF19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B820C8"/>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20C8"/>
    <w:rPr>
      <w:u w:val="single"/>
    </w:rPr>
  </w:style>
  <w:style w:type="table" w:customStyle="1" w:styleId="TableNormal">
    <w:name w:val="Table Normal"/>
    <w:rsid w:val="00B820C8"/>
    <w:tblPr>
      <w:tblInd w:w="0" w:type="dxa"/>
      <w:tblCellMar>
        <w:top w:w="0" w:type="dxa"/>
        <w:left w:w="0" w:type="dxa"/>
        <w:bottom w:w="0" w:type="dxa"/>
        <w:right w:w="0" w:type="dxa"/>
      </w:tblCellMar>
    </w:tblPr>
  </w:style>
  <w:style w:type="paragraph" w:customStyle="1" w:styleId="Sottointestazione3">
    <w:name w:val="Sottointestazione 3"/>
    <w:next w:val="Corpo"/>
    <w:rsid w:val="00B820C8"/>
    <w:pPr>
      <w:spacing w:line="192" w:lineRule="auto"/>
      <w:jc w:val="center"/>
    </w:pPr>
    <w:rPr>
      <w:rFonts w:ascii="Hoefler Text" w:hAnsi="Arial Unicode MS" w:cs="Arial Unicode MS"/>
      <w:caps/>
      <w:color w:val="E8BE61"/>
      <w:spacing w:val="54"/>
      <w:sz w:val="18"/>
      <w:szCs w:val="18"/>
    </w:rPr>
  </w:style>
  <w:style w:type="paragraph" w:customStyle="1" w:styleId="Corpo">
    <w:name w:val="Corpo"/>
    <w:rsid w:val="00B820C8"/>
    <w:pPr>
      <w:spacing w:after="120" w:line="264" w:lineRule="auto"/>
    </w:pPr>
    <w:rPr>
      <w:rFonts w:ascii="Hoefler Text" w:hAnsi="Arial Unicode MS" w:cs="Arial Unicode MS"/>
      <w:color w:val="000000"/>
    </w:rPr>
  </w:style>
  <w:style w:type="paragraph" w:customStyle="1" w:styleId="Intestazione4">
    <w:name w:val="Intestazione 4"/>
    <w:next w:val="Corpo-SansSerif"/>
    <w:rsid w:val="00B820C8"/>
    <w:pPr>
      <w:spacing w:after="160"/>
    </w:pPr>
    <w:rPr>
      <w:rFonts w:ascii="Arial Unicode MS" w:hAnsi="Helvetica Neue" w:cs="Arial Unicode MS"/>
      <w:color w:val="CF5B1F"/>
      <w:sz w:val="32"/>
      <w:szCs w:val="32"/>
    </w:rPr>
  </w:style>
  <w:style w:type="paragraph" w:customStyle="1" w:styleId="Corpo-SansSerif">
    <w:name w:val="Corpo - Sans Serif"/>
    <w:rsid w:val="00B820C8"/>
    <w:pPr>
      <w:spacing w:after="180" w:line="264" w:lineRule="auto"/>
    </w:pPr>
    <w:rPr>
      <w:rFonts w:ascii="Arial Unicode MS" w:hAnsi="Helvetica Neue" w:cs="Arial Unicode MS"/>
      <w:color w:val="000000"/>
      <w:sz w:val="18"/>
      <w:szCs w:val="18"/>
    </w:rPr>
  </w:style>
  <w:style w:type="paragraph" w:customStyle="1" w:styleId="Modulovuoto">
    <w:name w:val="Modulo vuoto"/>
    <w:rsid w:val="00B820C8"/>
    <w:rPr>
      <w:rFonts w:ascii="Hoefler Text" w:hAnsi="Arial Unicode MS" w:cs="Arial Unicode MS"/>
      <w:color w:val="000000"/>
    </w:rPr>
  </w:style>
  <w:style w:type="numbering" w:customStyle="1" w:styleId="List0">
    <w:name w:val="List 0"/>
    <w:basedOn w:val="Puntielenco"/>
    <w:rsid w:val="00B820C8"/>
    <w:pPr>
      <w:numPr>
        <w:numId w:val="3"/>
      </w:numPr>
    </w:pPr>
  </w:style>
  <w:style w:type="numbering" w:customStyle="1" w:styleId="Puntielenco">
    <w:name w:val="Punti elenco"/>
    <w:rsid w:val="00B820C8"/>
    <w:pPr>
      <w:numPr>
        <w:numId w:val="5"/>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oefler Text"/>
        <a:ea typeface="Hoefler Text"/>
        <a:cs typeface="Hoefler Text"/>
      </a:majorFont>
      <a:minorFont>
        <a:latin typeface="Hoefler Text"/>
        <a:ea typeface="Hoefler Text"/>
        <a:cs typeface="Hoefler Text"/>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Hoefler T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Words>
  <Characters>9</Characters>
  <Application>Microsoft Office Word</Application>
  <DocSecurity>0</DocSecurity>
  <Lines>1</Lines>
  <Paragraphs>1</Paragraphs>
  <ScaleCrop>false</ScaleCrop>
  <Company>Hewlett-Packard</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5</cp:revision>
  <cp:lastPrinted>2014-09-27T10:50:00Z</cp:lastPrinted>
  <dcterms:created xsi:type="dcterms:W3CDTF">2014-09-26T21:07:00Z</dcterms:created>
  <dcterms:modified xsi:type="dcterms:W3CDTF">2014-09-27T10:58:00Z</dcterms:modified>
</cp:coreProperties>
</file>