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FF7" w:rsidRDefault="00B46A7C">
      <w:pPr>
        <w:pStyle w:val="CorpoA"/>
      </w:pPr>
      <w:r>
        <w:pict>
          <v:rect id="_x0000_s1027" style="position:absolute;margin-left:33pt;margin-top:123.5pt;width:523pt;height:691.7pt;z-index:251660288;visibility:visible;mso-wrap-distance-left:4.5pt;mso-wrap-distance-top:4.5pt;mso-wrap-distance-right:4.5pt;mso-wrap-distance-bottom:4.5pt;mso-position-horizontal-relative:page;mso-position-vertical-relative:page" filled="f" stroked="f" strokeweight="1pt">
            <v:stroke miterlimit="4"/>
            <v:textbox>
              <w:txbxContent>
                <w:p w:rsidR="00404FF7" w:rsidRDefault="00B46A7C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>La trasfigurazione esperienza di speranza</w:t>
                  </w:r>
                </w:p>
                <w:p w:rsidR="00404FF7" w:rsidRDefault="00B46A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In questa seconda domenica di Quaresima, la Chiesa medita sulla Trasfigurazione di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dinanzi ai tre discepoli che con lui sono saliti sulla montagna. La Trasfigurazione avviene dopo il primo annuncio della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 morte di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Lc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</w:rPr>
                    <w:t xml:space="preserve"> 9,21-22) che aveva creato confusione nei discepoli. La religione ufficiale, infatti, ins</w:t>
                  </w:r>
                  <w:r>
                    <w:rPr>
                      <w:rFonts w:ascii="Gill Sans"/>
                      <w:sz w:val="24"/>
                      <w:szCs w:val="24"/>
                    </w:rPr>
                    <w:t>e</w:t>
                  </w:r>
                  <w:r>
                    <w:rPr>
                      <w:rFonts w:ascii="Gill Sans"/>
                      <w:sz w:val="24"/>
                      <w:szCs w:val="24"/>
                    </w:rPr>
                    <w:t>gnava che il Messia sarebbe stato glorioso e vittorioso! Un condannato alla morte di croce non poteva e</w:t>
                  </w:r>
                  <w:r>
                    <w:rPr>
                      <w:rFonts w:ascii="Gill Sans"/>
                      <w:sz w:val="24"/>
                      <w:szCs w:val="24"/>
                    </w:rPr>
                    <w:t>s</w:t>
                  </w:r>
                  <w:r>
                    <w:rPr>
                      <w:rFonts w:ascii="Gill Sans"/>
                      <w:sz w:val="24"/>
                      <w:szCs w:val="24"/>
                    </w:rPr>
                    <w:t>sere il Messia, anzi, secondo la Legge di Di</w:t>
                  </w:r>
                  <w:r>
                    <w:rPr>
                      <w:rFonts w:ascii="Gill Sans"/>
                      <w:sz w:val="24"/>
                      <w:szCs w:val="24"/>
                    </w:rPr>
                    <w:t>o "l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  <w:lang w:val="es-ES_tradnl"/>
                    </w:rPr>
                    <w:t xml:space="preserve">appeso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una maledizione di Dio" (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Dt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</w:rPr>
                    <w:t xml:space="preserve"> 21,23).</w:t>
                  </w:r>
                </w:p>
                <w:p w:rsidR="00404FF7" w:rsidRDefault="00B46A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Dinanzi a ci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>
                    <w:rPr>
                      <w:rFonts w:ascii="Gill Sans"/>
                      <w:sz w:val="24"/>
                      <w:szCs w:val="24"/>
                    </w:rPr>
                    <w:t>, l'esperienza della Trasfigurazione di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poteva aiutare i discepoli a superare il trauma della croce. Infatti, nella trasfigurazione,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appare nella gloria, e parla con Mos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e con Elia d</w:t>
                  </w:r>
                  <w:r>
                    <w:rPr>
                      <w:rFonts w:ascii="Gill Sans"/>
                      <w:sz w:val="24"/>
                      <w:szCs w:val="24"/>
                    </w:rPr>
                    <w:t>ella sua passione e morte (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Lc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</w:rPr>
                    <w:t xml:space="preserve"> 9,31).</w:t>
                  </w:r>
                </w:p>
                <w:p w:rsidR="00404FF7" w:rsidRDefault="00B46A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Il cammino della gloria passa quindi per la croce, ma la croce era un impedimento per credere in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"Noi annunciamo Cristo crocifisso: scandalo per i Giudei e stoltezza per i pagani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(1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Cor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</w:rPr>
                    <w:t xml:space="preserve"> 1,23).</w:t>
                  </w:r>
                </w:p>
                <w:p w:rsidR="00404FF7" w:rsidRDefault="00B46A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Uno degli sforzi ma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ggiori dei primi cristiani consisteva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>aiutare le persone a capire che la croce non era n</w:t>
                  </w:r>
                  <w:r>
                    <w:rPr>
                      <w:rFonts w:hAnsi="Gill Sans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scandalo, n</w:t>
                  </w:r>
                  <w:r>
                    <w:rPr>
                      <w:rFonts w:hAnsi="Gill Sans"/>
                      <w:sz w:val="24"/>
                      <w:szCs w:val="24"/>
                    </w:rPr>
                    <w:t>é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 w:rsidRPr="00B46A7C">
                    <w:rPr>
                      <w:rFonts w:ascii="Gill Sans"/>
                      <w:sz w:val="24"/>
                      <w:szCs w:val="24"/>
                    </w:rPr>
                    <w:t>follia, bens</w:t>
                  </w:r>
                  <w:r>
                    <w:rPr>
                      <w:rFonts w:hAnsi="Gill Sans"/>
                      <w:sz w:val="24"/>
                      <w:szCs w:val="24"/>
                    </w:rPr>
                    <w:t>ì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era l'espressione del potere e della sapienza di Dio (cfr. 1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Cor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</w:rPr>
                    <w:t xml:space="preserve"> 1,22-31).</w:t>
                  </w:r>
                </w:p>
                <w:p w:rsidR="00404FF7" w:rsidRDefault="00B46A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La Trasfigurazione fa luce sui fatti della vita di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e m</w:t>
                  </w:r>
                  <w:r>
                    <w:rPr>
                      <w:rFonts w:ascii="Gill Sans"/>
                      <w:sz w:val="24"/>
                      <w:szCs w:val="24"/>
                    </w:rPr>
                    <w:t>ostra che in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si sono realizzate le profezie e che la croce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il cammino che conduce alla gloria.</w:t>
                  </w:r>
                </w:p>
                <w:p w:rsidR="00404FF7" w:rsidRDefault="00404FF7">
                  <w:pPr>
                    <w:pStyle w:val="Modulovuoto"/>
                    <w:jc w:val="both"/>
                    <w:rPr>
                      <w:rFonts w:ascii="Helvetica Neue" w:eastAsia="Helvetica Neue" w:hAnsi="Helvetica Neue" w:cs="Helvetica Neue"/>
                      <w:color w:val="CF5B1F"/>
                      <w:sz w:val="24"/>
                      <w:szCs w:val="24"/>
                      <w:u w:color="CF5B1F"/>
                    </w:rPr>
                  </w:pPr>
                </w:p>
                <w:p w:rsidR="00404FF7" w:rsidRDefault="00B46A7C">
                  <w:pPr>
                    <w:pStyle w:val="Intestazione4"/>
                    <w:jc w:val="both"/>
                  </w:pPr>
                  <w:r>
                    <w:t>La trasfigurazione avviene sul monte</w:t>
                  </w:r>
                </w:p>
                <w:p w:rsidR="00404FF7" w:rsidRDefault="00B46A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 xml:space="preserve">Il monte alto evoca il monte Sinai, dove nel passato, Dio aveva manifestato al popolo la sua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volont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Gill Sans"/>
                      <w:sz w:val="24"/>
                      <w:szCs w:val="24"/>
                    </w:rPr>
                    <w:t>, co</w:t>
                  </w:r>
                  <w:r>
                    <w:rPr>
                      <w:rFonts w:ascii="Gill Sans"/>
                      <w:sz w:val="24"/>
                      <w:szCs w:val="24"/>
                    </w:rPr>
                    <w:t>n</w:t>
                  </w:r>
                  <w:r>
                    <w:rPr>
                      <w:rFonts w:ascii="Gill Sans"/>
                      <w:sz w:val="24"/>
                      <w:szCs w:val="24"/>
                    </w:rPr>
                    <w:t>segnando la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 legge a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Mos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è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. Il monte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il luogo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esperienza mistica,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incontro con il Signore,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il simbolo del nostro rapporto intimo col Signore che ci dona la nuova legge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>amore. Questa Quaresima pu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essere un tempo favorevole per </w:t>
                  </w:r>
                  <w:r>
                    <w:rPr>
                      <w:rFonts w:hAnsi="Gill Sans"/>
                      <w:sz w:val="24"/>
                      <w:szCs w:val="24"/>
                    </w:rPr>
                    <w:t>“</w:t>
                  </w:r>
                  <w:r>
                    <w:rPr>
                      <w:rFonts w:ascii="Gill Sans"/>
                      <w:sz w:val="24"/>
                      <w:szCs w:val="24"/>
                    </w:rPr>
                    <w:t>salire sul monte</w:t>
                  </w:r>
                  <w:r>
                    <w:rPr>
                      <w:rFonts w:hAnsi="Gill Sans"/>
                      <w:sz w:val="24"/>
                      <w:szCs w:val="24"/>
                    </w:rPr>
                    <w:t>”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per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intensificare la preghiera e cercare il Signore. </w:t>
                  </w:r>
                  <w:r>
                    <w:rPr>
                      <w:rFonts w:ascii="Gill Sans"/>
                      <w:sz w:val="24"/>
                      <w:szCs w:val="24"/>
                      <w:lang w:val="de-DE"/>
                    </w:rPr>
                    <w:t>Con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sul monte sono anche Mos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ed Elia che rappresentano il vecchio testamento: Mos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la legge (i primi cinque capitoli della Bibbia, il Pentateuco) e Elia la profezia (i libri profetici). L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>esperienza de</w:t>
                  </w:r>
                  <w:r>
                    <w:rPr>
                      <w:rFonts w:ascii="Gill Sans"/>
                      <w:sz w:val="24"/>
                      <w:szCs w:val="24"/>
                    </w:rPr>
                    <w:t>lla trasfigurazione ha bisogna della conoscenza delle scritture. Marco dice che, dopo la visione, i discepoli vedono solo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e nessun altro. L'insistenza nell'affermare che solo vedono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suggerisce che d'ora in poi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l'unica rivelazione di Dio pe</w:t>
                  </w:r>
                  <w:r>
                    <w:rPr>
                      <w:rFonts w:ascii="Gill Sans"/>
                      <w:sz w:val="24"/>
                      <w:szCs w:val="24"/>
                    </w:rPr>
                    <w:t>r noi! Per noi cristiani,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, e solamente lui,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la chiave per cap</w:t>
                  </w:r>
                  <w:r>
                    <w:rPr>
                      <w:rFonts w:ascii="Gill Sans"/>
                      <w:sz w:val="24"/>
                      <w:szCs w:val="24"/>
                    </w:rPr>
                    <w:t>i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re tutto il senso del Vecchio Testamento: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“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 xml:space="preserve">Questi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il Figlio mio, l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amato: ascoltatelo!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Gill Sans"/>
                      <w:sz w:val="24"/>
                      <w:szCs w:val="24"/>
                    </w:rPr>
                    <w:t>.</w:t>
                  </w:r>
                </w:p>
                <w:p w:rsidR="00404FF7" w:rsidRDefault="00404FF7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</w:rPr>
                  </w:pPr>
                </w:p>
                <w:p w:rsidR="00404FF7" w:rsidRDefault="00B46A7C">
                  <w:pPr>
                    <w:pStyle w:val="Intestazione4"/>
                    <w:jc w:val="both"/>
                  </w:pPr>
                  <w:r>
                    <w:t>La trasfigurazione anticipa il paradiso</w:t>
                  </w:r>
                </w:p>
                <w:p w:rsidR="00404FF7" w:rsidRDefault="00B46A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L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esperienza della presenza di Dio nella nostra vita qui in terra non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ancora completa: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il </w:t>
                  </w:r>
                  <w:r>
                    <w:rPr>
                      <w:rFonts w:hAnsi="Gill Sans"/>
                      <w:sz w:val="24"/>
                      <w:szCs w:val="24"/>
                    </w:rPr>
                    <w:t>‘</w:t>
                  </w:r>
                  <w:r>
                    <w:rPr>
                      <w:rFonts w:ascii="Gill Sans"/>
                      <w:sz w:val="24"/>
                      <w:szCs w:val="24"/>
                    </w:rPr>
                    <w:t>gi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e non a</w:t>
                  </w:r>
                  <w:r>
                    <w:rPr>
                      <w:rFonts w:ascii="Gill Sans"/>
                      <w:sz w:val="24"/>
                      <w:szCs w:val="24"/>
                    </w:rPr>
                    <w:t>n</w:t>
                  </w:r>
                  <w:r>
                    <w:rPr>
                      <w:rFonts w:ascii="Gill Sans"/>
                      <w:sz w:val="24"/>
                      <w:szCs w:val="24"/>
                    </w:rPr>
                    <w:t>cora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>. Per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, attraverso la fede vissuta in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semplicit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e coerenza, anche noi possiamo vivere fin d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>ora una simile esperienza forte di pacificazione tota</w:t>
                  </w:r>
                  <w:r>
                    <w:rPr>
                      <w:rFonts w:ascii="Gill Sans"/>
                      <w:sz w:val="24"/>
                      <w:szCs w:val="24"/>
                    </w:rPr>
                    <w:t>le, di consapevolezza della presenza di Dio, del suo amore di Padre, di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Cristo nostro fratello.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l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esperienza concreta del Paradiso,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gi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la vita eterna,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il co</w:t>
                  </w:r>
                  <w:r>
                    <w:rPr>
                      <w:rFonts w:ascii="Gill Sans"/>
                      <w:sz w:val="24"/>
                      <w:szCs w:val="24"/>
                    </w:rPr>
                    <w:t>m</w:t>
                  </w:r>
                  <w:r>
                    <w:rPr>
                      <w:rFonts w:ascii="Gill Sans"/>
                      <w:sz w:val="24"/>
                      <w:szCs w:val="24"/>
                    </w:rPr>
                    <w:t>pimento definitivo di ogni umana attesa; da qui l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esclamazione di Pietro: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“È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 xml:space="preserve">bello per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noi essere qui!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Gill Sans"/>
                      <w:sz w:val="24"/>
                      <w:szCs w:val="24"/>
                    </w:rPr>
                    <w:t>.</w:t>
                  </w:r>
                </w:p>
                <w:p w:rsidR="00404FF7" w:rsidRDefault="00B46A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Molte persone vivono aspettando il ritorno di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ma non si rendono conto che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gi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presente ne</w:t>
                  </w:r>
                  <w:r>
                    <w:rPr>
                      <w:rFonts w:ascii="Gill Sans"/>
                      <w:sz w:val="24"/>
                      <w:szCs w:val="24"/>
                    </w:rPr>
                    <w:t>l</w:t>
                  </w:r>
                  <w:r>
                    <w:rPr>
                      <w:rFonts w:ascii="Gill Sans"/>
                      <w:sz w:val="24"/>
                      <w:szCs w:val="24"/>
                    </w:rPr>
                    <w:t>la nostra vita. Ogni tanto questa presenza di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irrompe e trasforma la nostra vita. Infatti,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lui che ci tiene per mano, lo sentiamo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 anche senza vederlo..., lo vedremo al termine, quando ci si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mostrer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nella sua gloria di Risorto!</w:t>
                  </w:r>
                </w:p>
                <w:p w:rsidR="00404FF7" w:rsidRDefault="00B46A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chiede ai suoi discepoli di non dire niente a nessuno fino a che fosse risuscitato dai morti, ma i d</w:t>
                  </w:r>
                  <w:r>
                    <w:rPr>
                      <w:rFonts w:ascii="Gill Sans"/>
                      <w:sz w:val="24"/>
                      <w:szCs w:val="24"/>
                    </w:rPr>
                    <w:t>i</w:t>
                  </w:r>
                  <w:r>
                    <w:rPr>
                      <w:rFonts w:ascii="Gill Sans"/>
                      <w:sz w:val="24"/>
                      <w:szCs w:val="24"/>
                    </w:rPr>
                    <w:t>scepoli non lo capiscono. Infatti, non capisce il s</w:t>
                  </w:r>
                  <w:r>
                    <w:rPr>
                      <w:rFonts w:ascii="Gill Sans"/>
                      <w:sz w:val="24"/>
                      <w:szCs w:val="24"/>
                    </w:rPr>
                    <w:t>ignificato della croce chi non unisce la sofferenza alla risurrezione. La Risurrezione di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la prova che la vita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pi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forte della morte.</w:t>
                  </w:r>
                </w:p>
                <w:p w:rsidR="00404FF7" w:rsidRDefault="00B46A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 xml:space="preserve">Ed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proprio la fede che ci fa intravedere il Signore presente in tutto e in tutti, soprattutto poi quando il nos</w:t>
                  </w:r>
                  <w:r>
                    <w:rPr>
                      <w:rFonts w:ascii="Gill Sans"/>
                      <w:sz w:val="24"/>
                      <w:szCs w:val="24"/>
                    </w:rPr>
                    <w:t>tro percorso di vita attraversa il tunnel buio della sofferenza e della morte.</w:t>
                  </w:r>
                </w:p>
                <w:p w:rsidR="00404FF7" w:rsidRDefault="00404FF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404FF7" w:rsidRDefault="00404FF7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404FF7" w:rsidRDefault="00404FF7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404FF7" w:rsidRDefault="00404FF7">
                  <w:pPr>
                    <w:pStyle w:val="CorpoA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>
        <w:pict>
          <v:group id="_x0000_s1031" style="position:absolute;margin-left:166pt;margin-top:32.75pt;width:242pt;height:23.95pt;z-index:251662336;mso-wrap-distance-left:12pt;mso-wrap-distance-top:12pt;mso-wrap-distance-right:12pt;mso-wrap-distance-bottom:12pt;mso-position-horizontal-relative:page;mso-position-vertical-relative:page" coordsize="3073400,244404">
            <v:roundrect id="_x0000_s1032" style="position:absolute;width:3073400;height:244404" arcsize="13107f" filled="f" strokecolor="#53585f" strokeweight="1pt">
              <v:stroke opacity="46531f" miterlimit="4" joinstyle="miter"/>
            </v:roundrect>
            <v:rect id="_x0000_s1033" style="position:absolute;left:27823;top:27823;width:3017754;height:188758" filled="f" stroked="f" strokeweight="1pt">
              <v:stroke miterlimit="4"/>
              <v:textbox>
                <w:txbxContent>
                  <w:p w:rsidR="00404FF7" w:rsidRDefault="00B46A7C">
                    <w:pPr>
                      <w:pStyle w:val="Modulovuoto"/>
                      <w:jc w:val="center"/>
                    </w:pPr>
                    <w:r>
                      <w:rPr>
                        <w:rFonts w:ascii="Helvetica Light"/>
                        <w:b/>
                        <w:bCs/>
                        <w:sz w:val="24"/>
                        <w:szCs w:val="24"/>
                      </w:rPr>
                      <w:t>Scheda per l</w:t>
                    </w:r>
                    <w:r>
                      <w:rPr>
                        <w:rFonts w:hAnsi="Helvetica Light"/>
                        <w:b/>
                        <w:bCs/>
                        <w:sz w:val="24"/>
                        <w:szCs w:val="24"/>
                        <w:lang w:val="fr-FR"/>
                      </w:rPr>
                      <w:t>’</w:t>
                    </w:r>
                    <w:r>
                      <w:rPr>
                        <w:rFonts w:ascii="Helvetica Light"/>
                        <w:b/>
                        <w:bCs/>
                        <w:sz w:val="24"/>
                        <w:szCs w:val="24"/>
                      </w:rPr>
                      <w:t>animatore</w:t>
                    </w:r>
                  </w:p>
                </w:txbxContent>
              </v:textbox>
            </v:rect>
            <w10:wrap anchorx="page" anchory="page"/>
          </v:group>
        </w:pict>
      </w:r>
      <w:r w:rsidR="00404FF7">
        <w:pict>
          <v:rect id="_x0000_s1026" style="position:absolute;margin-left:5pt;margin-top:37pt;width:564pt;height:767pt;z-index:251659264;visibility:visible;mso-wrap-distance-left:4.5pt;mso-wrap-distance-top:4.5pt;mso-wrap-distance-right:4.5pt;mso-wrap-distance-bottom:4.5pt;mso-position-horizontal:absolute;mso-position-horizontal-relative:page;mso-position-vertical:absolute;mso-position-vertical-relative:page" stroked="f" strokeweight="1pt">
            <v:stroke miterlimit="4"/>
            <w10:wrap anchorx="page" anchory="page"/>
          </v:rect>
        </w:pict>
      </w:r>
      <w:r w:rsidR="00404FF7">
        <w:pict>
          <v:group id="_x0000_s1028" style="position:absolute;margin-left:42.5pt;margin-top:58pt;width:489pt;height:56.4pt;z-index:251661312;mso-wrap-distance-left:12pt;mso-wrap-distance-top:12pt;mso-wrap-distance-right:12pt;mso-wrap-distance-bottom:12pt;mso-position-horizontal-relative:page;mso-position-vertical-relative:page" coordsize="6210300,716717">
            <v:rect id="_x0000_s1029" style="position:absolute;width:6210300;height:716717" filled="f" strokecolor="#53585f" strokeweight="1pt">
              <v:stroke opacity="46531f" miterlimit="4"/>
            </v:rect>
            <v:rect id="_x0000_s1030" style="position:absolute;width:6210300;height:716717" filled="f" stroked="f" strokeweight="1pt">
              <v:stroke miterlimit="4"/>
              <v:textbox>
                <w:txbxContent>
                  <w:p w:rsidR="00B46A7C" w:rsidRPr="00300C94" w:rsidRDefault="00B46A7C" w:rsidP="00B46A7C">
                    <w:pPr>
                      <w:pStyle w:val="Modulovuoto"/>
                      <w:jc w:val="center"/>
                      <w:rPr>
                        <w:rFonts w:ascii="Helvetica Light"/>
                        <w:b/>
                        <w:sz w:val="42"/>
                        <w:szCs w:val="42"/>
                      </w:rPr>
                    </w:pPr>
                    <w:r w:rsidRPr="00300C94">
                      <w:rPr>
                        <w:rFonts w:ascii="Helvetica Light"/>
                        <w:b/>
                        <w:sz w:val="42"/>
                        <w:szCs w:val="42"/>
                      </w:rPr>
                      <w:t>I</w:t>
                    </w:r>
                    <w:r>
                      <w:rPr>
                        <w:rFonts w:ascii="Helvetica Light"/>
                        <w:b/>
                        <w:sz w:val="42"/>
                        <w:szCs w:val="42"/>
                      </w:rPr>
                      <w:t>I</w:t>
                    </w:r>
                    <w:r w:rsidRPr="00300C94">
                      <w:rPr>
                        <w:rFonts w:ascii="Helvetica Light"/>
                        <w:b/>
                        <w:sz w:val="42"/>
                        <w:szCs w:val="42"/>
                      </w:rPr>
                      <w:t xml:space="preserve"> DOMENICA </w:t>
                    </w:r>
                    <w:proofErr w:type="spellStart"/>
                    <w:r w:rsidRPr="00300C94">
                      <w:rPr>
                        <w:rFonts w:ascii="Helvetica Light"/>
                        <w:b/>
                        <w:sz w:val="42"/>
                        <w:szCs w:val="42"/>
                      </w:rPr>
                      <w:t>DI</w:t>
                    </w:r>
                    <w:proofErr w:type="spellEnd"/>
                    <w:r w:rsidRPr="00300C94">
                      <w:rPr>
                        <w:rFonts w:ascii="Helvetica Light"/>
                        <w:b/>
                        <w:sz w:val="42"/>
                        <w:szCs w:val="42"/>
                      </w:rPr>
                      <w:t xml:space="preserve"> QUARESIMA (Anno B) </w:t>
                    </w:r>
                  </w:p>
                  <w:p w:rsidR="00404FF7" w:rsidRDefault="00B46A7C">
                    <w:pPr>
                      <w:pStyle w:val="Modulovuoto"/>
                      <w:jc w:val="center"/>
                    </w:pPr>
                    <w:r>
                      <w:rPr>
                        <w:rFonts w:ascii="Helvetica Light"/>
                        <w:sz w:val="36"/>
                        <w:szCs w:val="36"/>
                      </w:rPr>
                      <w:t>-</w:t>
                    </w:r>
                    <w:r w:rsidRPr="00B46A7C">
                      <w:rPr>
                        <w:rFonts w:ascii="Helvetica Light"/>
                        <w:sz w:val="36"/>
                        <w:szCs w:val="36"/>
                      </w:rPr>
                      <w:t>1 Marzo</w:t>
                    </w:r>
                    <w:r>
                      <w:rPr>
                        <w:rFonts w:ascii="Helvetica Light"/>
                        <w:sz w:val="36"/>
                        <w:szCs w:val="36"/>
                      </w:rPr>
                      <w:t>-</w:t>
                    </w:r>
                    <w:r>
                      <w:rPr>
                        <w:rFonts w:ascii="Helvetica Light"/>
                        <w:sz w:val="42"/>
                        <w:szCs w:val="42"/>
                      </w:rPr>
                      <w:t xml:space="preserve"> </w:t>
                    </w:r>
                    <w:r>
                      <w:rPr>
                        <w:rFonts w:ascii="Cochin"/>
                        <w:sz w:val="30"/>
                        <w:szCs w:val="30"/>
                      </w:rPr>
                      <w:t xml:space="preserve">Vangelo: Mc </w:t>
                    </w:r>
                    <w:r>
                      <w:rPr>
                        <w:rFonts w:ascii="Cochin"/>
                        <w:sz w:val="30"/>
                        <w:szCs w:val="30"/>
                      </w:rPr>
                      <w:t>9, 2-10</w:t>
                    </w:r>
                  </w:p>
                </w:txbxContent>
              </v:textbox>
            </v:rect>
            <w10:wrap anchorx="page" anchory="page"/>
          </v:group>
        </w:pict>
      </w:r>
      <w:r>
        <w:br w:type="page"/>
      </w:r>
    </w:p>
    <w:p w:rsidR="00404FF7" w:rsidRDefault="00404FF7">
      <w:pPr>
        <w:pStyle w:val="Corpo"/>
      </w:pPr>
      <w:r>
        <w:lastRenderedPageBreak/>
        <w:pict>
          <v:rect id="_x0000_s1034" style="position:absolute;margin-left:30.75pt;margin-top:127.5pt;width:534pt;height:765pt;z-index:251663360;visibility:visible;mso-wrap-distance-left:4.5pt;mso-wrap-distance-top:4.5pt;mso-wrap-distance-right:4.5pt;mso-wrap-distance-bottom:4.5pt;mso-position-horizontal-relative:page;mso-position-vertical-relative:page" filled="f" stroked="f" strokeweight="1pt">
            <v:stroke miterlimit="4"/>
            <v:textbox>
              <w:txbxContent>
                <w:p w:rsidR="00404FF7" w:rsidRDefault="00B46A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  <w:u w:color="A31400"/>
                    </w:rPr>
                    <w:t>I. Inizio</w:t>
                  </w:r>
                </w:p>
                <w:p w:rsidR="00B46A7C" w:rsidRDefault="00B46A7C">
                  <w:pPr>
                    <w:pStyle w:val="Modulovuoto"/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6"/>
                      <w:sz w:val="24"/>
                      <w:szCs w:val="24"/>
                      <w:u w:color="A31400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6"/>
                      <w:sz w:val="24"/>
                      <w:szCs w:val="24"/>
                      <w:u w:color="A31400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 allo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Spirito Santo</w:t>
                  </w:r>
                </w:p>
                <w:p w:rsidR="00B46A7C" w:rsidRDefault="00B46A7C">
                  <w:pPr>
                    <w:pStyle w:val="Modulovuoto"/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6"/>
                      <w:sz w:val="24"/>
                      <w:szCs w:val="24"/>
                      <w:u w:color="A31400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6"/>
                      <w:sz w:val="24"/>
                      <w:szCs w:val="24"/>
                      <w:u w:color="A31400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iniziale</w:t>
                  </w:r>
                </w:p>
                <w:p w:rsidR="00404FF7" w:rsidRDefault="00B46A7C">
                  <w:pPr>
                    <w:pStyle w:val="Modulovuoto"/>
                    <w:spacing w:after="24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O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Padre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,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ci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chiami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ad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ascoltare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il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tuo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amato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Figlio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,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nutri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nostra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fede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con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tua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parola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e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purifica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gli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occhi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del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nostro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spirito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,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de-DE"/>
                    </w:rPr>
                    <w:t>é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possiamo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godere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visione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della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tua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gloria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. Per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il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nostro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Signore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de-DE"/>
                    </w:rPr>
                    <w:t>ù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Cristo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...</w:t>
                  </w:r>
                </w:p>
                <w:p w:rsidR="00404FF7" w:rsidRDefault="00B46A7C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  <w:u w:color="A31400"/>
                    </w:rPr>
                    <w:t>II. In Ascolto</w:t>
                  </w:r>
                </w:p>
                <w:p w:rsidR="00404FF7" w:rsidRDefault="00B46A7C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num" w:pos="150"/>
                      <w:tab w:val="left" w:pos="180"/>
                    </w:tabs>
                    <w:ind w:left="150" w:hanging="15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Lettura di Mc 9.2-10</w:t>
                  </w:r>
                </w:p>
                <w:p w:rsidR="00404FF7" w:rsidRDefault="00B46A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In que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l tempo,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prese con 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Pietro, Giacomo e Giovanni e li condusse su un alto monte, in disparte, loro soli. Fu trasfigurato davanti a loro e le sue vesti divennero splendenti, bianchissime: nessun lavandaio sulla terra potrebbe renderle cos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ì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bianche. E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apparve loro Elia con Mos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e conversavano con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 Pre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n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dendo la parola, Pietro disse a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Rabb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ì</w:t>
                  </w:r>
                  <w:proofErr w:type="spellEnd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bello per noi essere qui; facciamo tre capanne, una per te, una per Mos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e una per Elia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 Non sapeva infatti che cosa dire,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erano spaventati. Ven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ne una nube che li copr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ì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con la sua ombra e dalla nube usc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ì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una voce: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«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Questi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il Figlio mio, 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amato: ascoltatelo!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»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 E improvvisamente, guardandosi attorno, non videro pi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nessuno, se non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solo, con loro.</w:t>
                  </w:r>
                </w:p>
                <w:p w:rsidR="00404FF7" w:rsidRDefault="00B46A7C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Mentre scendevano dal monte, ordin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loro di n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on raccontare ad alcuno ci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che avevano visto, se non dopo che il Figlio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uomo fosse risorto dai morti. Ed essi tennero fra loro la cosa, chiedendosi che cosa vole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se dire risorgere dai morti.</w:t>
                  </w:r>
                </w:p>
                <w:p w:rsidR="00404FF7" w:rsidRDefault="00404FF7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b/>
                      <w:bCs/>
                      <w:color w:val="A31400"/>
                      <w:position w:val="-6"/>
                      <w:sz w:val="24"/>
                      <w:szCs w:val="24"/>
                      <w:u w:color="A31400"/>
                    </w:rPr>
                  </w:pPr>
                </w:p>
                <w:p w:rsidR="00404FF7" w:rsidRDefault="00B46A7C">
                  <w:pPr>
                    <w:pStyle w:val="Modulovuoto"/>
                    <w:numPr>
                      <w:ilvl w:val="0"/>
                      <w:numId w:val="6"/>
                    </w:numPr>
                    <w:tabs>
                      <w:tab w:val="num" w:pos="150"/>
                      <w:tab w:val="left" w:pos="180"/>
                    </w:tabs>
                    <w:ind w:left="150" w:hanging="15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Breve presentazione del testo da parte dell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  <w:p w:rsidR="00404FF7" w:rsidRDefault="00B46A7C">
                  <w:pPr>
                    <w:pStyle w:val="Modulovuoto"/>
                    <w:numPr>
                      <w:ilvl w:val="0"/>
                      <w:numId w:val="9"/>
                    </w:numPr>
                    <w:tabs>
                      <w:tab w:val="num" w:pos="150"/>
                      <w:tab w:val="left" w:pos="180"/>
                    </w:tabs>
                    <w:ind w:left="150" w:hanging="15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Momento di silenzio ornate</w:t>
                  </w:r>
                </w:p>
                <w:p w:rsidR="00404FF7" w:rsidRDefault="00404FF7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404FF7" w:rsidRDefault="00B46A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  <w:u w:color="A31400"/>
                    </w:rPr>
                    <w:t>III. Condivisione</w:t>
                  </w:r>
                </w:p>
                <w:p w:rsidR="00404FF7" w:rsidRDefault="00B46A7C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6"/>
                      <w:sz w:val="24"/>
                      <w:szCs w:val="24"/>
                      <w:u w:color="A31400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6"/>
                      <w:sz w:val="24"/>
                      <w:szCs w:val="24"/>
                      <w:u w:color="A31400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alcune domande</w:t>
                  </w:r>
                </w:p>
                <w:p w:rsidR="00404FF7" w:rsidRDefault="00B46A7C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720" w:hanging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de-DE"/>
                    </w:rPr>
                    <w:tab/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de-DE"/>
                    </w:rPr>
                    <w:tab/>
                    <w:t xml:space="preserve">La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de-DE"/>
                    </w:rPr>
                    <w:t>mia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de-DE"/>
                    </w:rPr>
                    <w:t>fede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de-DE"/>
                    </w:rPr>
                    <w:t xml:space="preserve"> in Ges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ù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mi ha gi</w:t>
                  </w:r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regalato qualche momento di trasfigurazione e di intensa gioia, </w:t>
                  </w:r>
                  <w:proofErr w:type="spellStart"/>
                  <w:r>
                    <w:rPr>
                      <w:rFonts w:ascii="Times New Roman"/>
                      <w:sz w:val="24"/>
                      <w:szCs w:val="24"/>
                    </w:rPr>
                    <w:t>ser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nit</w:t>
                  </w:r>
                  <w:proofErr w:type="spellEnd"/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e pace interiore? Come questi momenti di allegria mi hanno dato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forza nei momenti di </w:t>
                  </w:r>
                  <w:proofErr w:type="spellStart"/>
                  <w:r>
                    <w:rPr>
                      <w:rFonts w:ascii="Times New Roman"/>
                      <w:sz w:val="24"/>
                      <w:szCs w:val="24"/>
                    </w:rPr>
                    <w:t>diffico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l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t</w:t>
                  </w:r>
                  <w:proofErr w:type="spellEnd"/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? </w:t>
                  </w:r>
                </w:p>
                <w:p w:rsidR="00404FF7" w:rsidRDefault="00B46A7C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720" w:hanging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2.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 xml:space="preserve">Come trasfigurare, oggi, la vita personale e familiare, e la vita comunitaria nel nostro quartiere? </w:t>
                  </w:r>
                </w:p>
                <w:p w:rsidR="00404FF7" w:rsidRDefault="00B46A7C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720" w:hanging="72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</w:r>
                </w:p>
                <w:p w:rsidR="00404FF7" w:rsidRDefault="00404FF7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720" w:hanging="72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B46A7C" w:rsidRDefault="00B46A7C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6"/>
                      <w:sz w:val="24"/>
                      <w:szCs w:val="24"/>
                      <w:u w:color="D81E00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6"/>
                      <w:sz w:val="24"/>
                      <w:szCs w:val="24"/>
                      <w:u w:color="D81E00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 e inerente la vita.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6"/>
                      <w:sz w:val="24"/>
                      <w:szCs w:val="24"/>
                      <w:u w:color="D81E00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6"/>
                      <w:sz w:val="24"/>
                      <w:szCs w:val="24"/>
                      <w:u w:color="D81E00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6"/>
                      <w:sz w:val="24"/>
                      <w:szCs w:val="24"/>
                      <w:u w:color="D81E00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6"/>
                      <w:sz w:val="24"/>
                      <w:szCs w:val="24"/>
                      <w:u w:color="D81E00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Preghiera dei fedeli in risposta alla Parola ascoltata </w:t>
                  </w:r>
                </w:p>
                <w:p w:rsidR="00404FF7" w:rsidRDefault="00B46A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6"/>
                      <w:sz w:val="24"/>
                      <w:szCs w:val="24"/>
                      <w:u w:color="D81E00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6"/>
                      <w:sz w:val="24"/>
                      <w:szCs w:val="24"/>
                      <w:u w:color="D81E00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404FF7" w:rsidRDefault="00B46A7C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  <w:u w:color="A31400"/>
                    </w:rPr>
                    <w:t>IV. Conclusione</w:t>
                  </w:r>
                </w:p>
                <w:p w:rsidR="00B46A7C" w:rsidRDefault="00B46A7C">
                  <w:pPr>
                    <w:pStyle w:val="Modulovuoto"/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6"/>
                      <w:sz w:val="24"/>
                      <w:szCs w:val="24"/>
                      <w:u w:color="A31400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6"/>
                      <w:sz w:val="24"/>
                      <w:szCs w:val="24"/>
                      <w:u w:color="A31400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</w:p>
                <w:p w:rsidR="00404FF7" w:rsidRDefault="00B46A7C">
                  <w:pPr>
                    <w:pStyle w:val="Modulovuoto"/>
                    <w:spacing w:after="24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Ascolta, Signore, la nostra preghiera. Tu che conosci il nostro cuore, non farci mancare il tuo sostegno ne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l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la nostra storia e accompagnaci all'incontro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 glorioso con il tuo Figlio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. Egli vive e regna nei secoli dei secoli.</w:t>
                  </w:r>
                </w:p>
                <w:p w:rsidR="00404FF7" w:rsidRDefault="00404FF7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  <w:r>
        <w:pict>
          <v:group id="_x0000_s1035" style="position:absolute;margin-left:166pt;margin-top:36.4pt;width:242pt;height:22.4pt;z-index:251664384;mso-wrap-distance-left:12pt;mso-wrap-distance-top:12pt;mso-wrap-distance-right:12pt;mso-wrap-distance-bottom:12pt;mso-position-horizontal-relative:page;mso-position-vertical-relative:page" coordsize="3073400,284836">
            <v:roundrect id="_x0000_s1036" style="position:absolute;width:3073400;height:284836" arcsize="13107f" filled="f" strokecolor="#53585f" strokeweight="1pt">
              <v:stroke opacity="46531f" miterlimit="4" joinstyle="miter"/>
            </v:roundrect>
            <v:rect id="_x0000_s1037" style="position:absolute;left:25201;top:25201;width:3022998;height:234434" filled="f" stroked="f" strokeweight="1pt">
              <v:stroke miterlimit="4"/>
              <v:textbox>
                <w:txbxContent>
                  <w:p w:rsidR="00404FF7" w:rsidRDefault="00B46A7C">
                    <w:pPr>
                      <w:pStyle w:val="Modulovuoto"/>
                      <w:jc w:val="center"/>
                    </w:pPr>
                    <w:r>
                      <w:rPr>
                        <w:rFonts w:ascii="Helvetica Light"/>
                        <w:b/>
                        <w:bCs/>
                        <w:sz w:val="24"/>
                        <w:szCs w:val="24"/>
                      </w:rPr>
                      <w:t>S</w:t>
                    </w:r>
                    <w:proofErr w:type="spellStart"/>
                    <w:r>
                      <w:rPr>
                        <w:rFonts w:ascii="Helvetica Light"/>
                        <w:b/>
                        <w:bCs/>
                        <w:sz w:val="24"/>
                        <w:szCs w:val="24"/>
                        <w:lang w:val="de-DE"/>
                      </w:rPr>
                      <w:t>che</w:t>
                    </w:r>
                    <w:proofErr w:type="spellEnd"/>
                    <w:r>
                      <w:rPr>
                        <w:rFonts w:ascii="Helvetica Light"/>
                        <w:b/>
                        <w:bCs/>
                        <w:sz w:val="24"/>
                        <w:szCs w:val="24"/>
                      </w:rPr>
                      <w:t>ma Incontro</w:t>
                    </w:r>
                  </w:p>
                </w:txbxContent>
              </v:textbox>
            </v:rect>
            <w10:wrap anchorx="page" anchory="page"/>
          </v:group>
        </w:pict>
      </w:r>
      <w:r>
        <w:pict>
          <v:group id="_x0000_s1038" style="position:absolute;margin-left:42.5pt;margin-top:58pt;width:489pt;height:56.4pt;z-index:251665408;mso-wrap-distance-left:12pt;mso-wrap-distance-top:12pt;mso-wrap-distance-right:12pt;mso-wrap-distance-bottom:12pt;mso-position-horizontal-relative:page;mso-position-vertical-relative:page" coordsize="6210300,716717">
            <v:rect id="_x0000_s1039" style="position:absolute;width:6210300;height:716717" filled="f" strokecolor="#53585f" strokeweight="1pt">
              <v:stroke opacity="46531f" miterlimit="4"/>
            </v:rect>
            <v:rect id="_x0000_s1040" style="position:absolute;width:6210300;height:716717" filled="f" stroked="f" strokeweight="1pt">
              <v:stroke miterlimit="4"/>
              <v:textbox>
                <w:txbxContent>
                  <w:p w:rsidR="00B46A7C" w:rsidRPr="00300C94" w:rsidRDefault="00B46A7C" w:rsidP="00B46A7C">
                    <w:pPr>
                      <w:pStyle w:val="Modulovuoto"/>
                      <w:jc w:val="center"/>
                      <w:rPr>
                        <w:rFonts w:ascii="Helvetica Light"/>
                        <w:b/>
                        <w:sz w:val="42"/>
                        <w:szCs w:val="42"/>
                      </w:rPr>
                    </w:pPr>
                    <w:r w:rsidRPr="00300C94">
                      <w:rPr>
                        <w:rFonts w:ascii="Helvetica Light"/>
                        <w:b/>
                        <w:sz w:val="42"/>
                        <w:szCs w:val="42"/>
                      </w:rPr>
                      <w:t>I</w:t>
                    </w:r>
                    <w:r>
                      <w:rPr>
                        <w:rFonts w:ascii="Helvetica Light"/>
                        <w:b/>
                        <w:sz w:val="42"/>
                        <w:szCs w:val="42"/>
                      </w:rPr>
                      <w:t>I</w:t>
                    </w:r>
                    <w:r w:rsidRPr="00300C94">
                      <w:rPr>
                        <w:rFonts w:ascii="Helvetica Light"/>
                        <w:b/>
                        <w:sz w:val="42"/>
                        <w:szCs w:val="42"/>
                      </w:rPr>
                      <w:t xml:space="preserve"> DOMENICA </w:t>
                    </w:r>
                    <w:proofErr w:type="spellStart"/>
                    <w:r w:rsidRPr="00300C94">
                      <w:rPr>
                        <w:rFonts w:ascii="Helvetica Light"/>
                        <w:b/>
                        <w:sz w:val="42"/>
                        <w:szCs w:val="42"/>
                      </w:rPr>
                      <w:t>DI</w:t>
                    </w:r>
                    <w:proofErr w:type="spellEnd"/>
                    <w:r w:rsidRPr="00300C94">
                      <w:rPr>
                        <w:rFonts w:ascii="Helvetica Light"/>
                        <w:b/>
                        <w:sz w:val="42"/>
                        <w:szCs w:val="42"/>
                      </w:rPr>
                      <w:t xml:space="preserve"> QUARESIMA (Anno B) </w:t>
                    </w:r>
                  </w:p>
                  <w:p w:rsidR="00B46A7C" w:rsidRDefault="00B46A7C" w:rsidP="00B46A7C">
                    <w:pPr>
                      <w:pStyle w:val="Modulovuoto"/>
                      <w:jc w:val="center"/>
                    </w:pPr>
                    <w:r>
                      <w:rPr>
                        <w:rFonts w:ascii="Helvetica Light"/>
                        <w:sz w:val="36"/>
                        <w:szCs w:val="36"/>
                      </w:rPr>
                      <w:t>-</w:t>
                    </w:r>
                    <w:r w:rsidRPr="00B46A7C">
                      <w:rPr>
                        <w:rFonts w:ascii="Helvetica Light"/>
                        <w:sz w:val="36"/>
                        <w:szCs w:val="36"/>
                      </w:rPr>
                      <w:t>1 Marzo</w:t>
                    </w:r>
                    <w:r>
                      <w:rPr>
                        <w:rFonts w:ascii="Helvetica Light"/>
                        <w:sz w:val="36"/>
                        <w:szCs w:val="36"/>
                      </w:rPr>
                      <w:t>-</w:t>
                    </w:r>
                    <w:r>
                      <w:rPr>
                        <w:rFonts w:ascii="Helvetica Light"/>
                        <w:sz w:val="42"/>
                        <w:szCs w:val="42"/>
                      </w:rPr>
                      <w:t xml:space="preserve"> </w:t>
                    </w:r>
                    <w:r>
                      <w:rPr>
                        <w:rFonts w:ascii="Cochin"/>
                        <w:sz w:val="30"/>
                        <w:szCs w:val="30"/>
                      </w:rPr>
                      <w:t>Vangelo: Mc 9, 2-10</w:t>
                    </w:r>
                  </w:p>
                  <w:p w:rsidR="00404FF7" w:rsidRPr="00B46A7C" w:rsidRDefault="00404FF7" w:rsidP="00B46A7C"/>
                </w:txbxContent>
              </v:textbox>
            </v:rect>
            <w10:wrap anchorx="page" anchory="page"/>
          </v:group>
        </w:pict>
      </w:r>
    </w:p>
    <w:sectPr w:rsidR="00404FF7" w:rsidSect="00404FF7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FF7" w:rsidRDefault="00404FF7" w:rsidP="00404FF7">
      <w:r>
        <w:separator/>
      </w:r>
    </w:p>
  </w:endnote>
  <w:endnote w:type="continuationSeparator" w:id="1">
    <w:p w:rsidR="00404FF7" w:rsidRDefault="00404FF7" w:rsidP="00404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FF7" w:rsidRDefault="00404FF7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FF7" w:rsidRDefault="00404FF7" w:rsidP="00404FF7">
      <w:r>
        <w:separator/>
      </w:r>
    </w:p>
  </w:footnote>
  <w:footnote w:type="continuationSeparator" w:id="1">
    <w:p w:rsidR="00404FF7" w:rsidRDefault="00404FF7" w:rsidP="00404F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FF7" w:rsidRDefault="00404FF7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B4C6A"/>
    <w:multiLevelType w:val="multilevel"/>
    <w:tmpl w:val="7312F95C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1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2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3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4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5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6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7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8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</w:abstractNum>
  <w:abstractNum w:abstractNumId="1">
    <w:nsid w:val="080C537C"/>
    <w:multiLevelType w:val="multilevel"/>
    <w:tmpl w:val="FBD4A640"/>
    <w:styleLink w:val="List1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0"/>
        <w:sz w:val="20"/>
        <w:szCs w:val="20"/>
        <w:lang w:val="it-IT"/>
      </w:rPr>
    </w:lvl>
    <w:lvl w:ilvl="1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2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3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4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5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6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7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8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</w:abstractNum>
  <w:abstractNum w:abstractNumId="2">
    <w:nsid w:val="0C2346B9"/>
    <w:multiLevelType w:val="multilevel"/>
    <w:tmpl w:val="E4DC5A3C"/>
    <w:styleLink w:val="Elenco21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0"/>
        <w:sz w:val="20"/>
        <w:szCs w:val="20"/>
        <w:lang w:val="it-IT"/>
      </w:rPr>
    </w:lvl>
    <w:lvl w:ilvl="1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2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3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4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5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6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7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8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</w:abstractNum>
  <w:abstractNum w:abstractNumId="3">
    <w:nsid w:val="297944D1"/>
    <w:multiLevelType w:val="multilevel"/>
    <w:tmpl w:val="AF4EFA96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4">
    <w:nsid w:val="2F103B0B"/>
    <w:multiLevelType w:val="multilevel"/>
    <w:tmpl w:val="87D6BB3A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1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2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3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4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5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6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7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8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</w:abstractNum>
  <w:abstractNum w:abstractNumId="5">
    <w:nsid w:val="34850205"/>
    <w:multiLevelType w:val="multilevel"/>
    <w:tmpl w:val="6A42F810"/>
    <w:styleLink w:val="List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0"/>
        <w:sz w:val="20"/>
        <w:szCs w:val="20"/>
        <w:lang w:val="it-IT"/>
      </w:rPr>
    </w:lvl>
    <w:lvl w:ilvl="1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2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3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4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5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6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7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8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</w:abstractNum>
  <w:abstractNum w:abstractNumId="6">
    <w:nsid w:val="4DEE62A0"/>
    <w:multiLevelType w:val="multilevel"/>
    <w:tmpl w:val="B650D238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7">
    <w:nsid w:val="6E40531A"/>
    <w:multiLevelType w:val="multilevel"/>
    <w:tmpl w:val="BBFC266E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1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2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3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4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5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6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7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  <w:lvl w:ilvl="8">
      <w:start w:val="1"/>
      <w:numFmt w:val="bullet"/>
      <w:lvlText w:val="•"/>
      <w:lvlJc w:val="left"/>
      <w:pPr>
        <w:tabs>
          <w:tab w:val="num" w:pos="120"/>
        </w:tabs>
      </w:pPr>
      <w:rPr>
        <w:rFonts w:ascii="Times Roman" w:eastAsia="Times Roman" w:hAnsi="Times Roman" w:cs="Times Roman"/>
        <w:b/>
        <w:bCs/>
        <w:position w:val="0"/>
        <w:sz w:val="24"/>
        <w:szCs w:val="24"/>
        <w:lang w:val="it-IT"/>
      </w:rPr>
    </w:lvl>
  </w:abstractNum>
  <w:abstractNum w:abstractNumId="8">
    <w:nsid w:val="7A613418"/>
    <w:multiLevelType w:val="multilevel"/>
    <w:tmpl w:val="70640570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FF7"/>
    <w:rsid w:val="00404FF7"/>
    <w:rsid w:val="00B4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04FF7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04FF7"/>
    <w:rPr>
      <w:u w:val="single"/>
    </w:rPr>
  </w:style>
  <w:style w:type="table" w:customStyle="1" w:styleId="TableNormal">
    <w:name w:val="Table Normal"/>
    <w:rsid w:val="00404F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404FF7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orpoA">
    <w:name w:val="Corpo A"/>
    <w:rsid w:val="00404FF7"/>
    <w:pPr>
      <w:spacing w:after="120" w:line="264" w:lineRule="auto"/>
    </w:pPr>
    <w:rPr>
      <w:rFonts w:ascii="Hoefler Text" w:hAnsi="Arial Unicode MS" w:cs="Arial Unicode MS"/>
      <w:color w:val="000000"/>
      <w:u w:color="000000"/>
    </w:rPr>
  </w:style>
  <w:style w:type="paragraph" w:customStyle="1" w:styleId="Intestazione4">
    <w:name w:val="Intestazione 4"/>
    <w:rsid w:val="00404FF7"/>
    <w:pPr>
      <w:spacing w:after="160"/>
    </w:pPr>
    <w:rPr>
      <w:rFonts w:ascii="Helvetica Neue" w:hAnsi="Arial Unicode MS" w:cs="Arial Unicode MS"/>
      <w:color w:val="CF5B1F"/>
      <w:sz w:val="32"/>
      <w:szCs w:val="32"/>
      <w:u w:color="CF5B1F"/>
    </w:rPr>
  </w:style>
  <w:style w:type="paragraph" w:customStyle="1" w:styleId="Modulovuoto">
    <w:name w:val="Modulo vuoto"/>
    <w:rsid w:val="00404FF7"/>
    <w:rPr>
      <w:rFonts w:ascii="Hoefler Text" w:hAnsi="Arial Unicode MS" w:cs="Arial Unicode MS"/>
      <w:color w:val="000000"/>
      <w:u w:color="000000"/>
    </w:rPr>
  </w:style>
  <w:style w:type="paragraph" w:customStyle="1" w:styleId="CorpoAA">
    <w:name w:val="Corpo A A"/>
    <w:rsid w:val="00404FF7"/>
    <w:rPr>
      <w:rFonts w:ascii="Helvetica" w:eastAsia="Helvetica" w:hAnsi="Helvetica" w:cs="Helvetica"/>
      <w:color w:val="000000"/>
      <w:sz w:val="24"/>
      <w:szCs w:val="24"/>
      <w:u w:color="000000"/>
    </w:rPr>
  </w:style>
  <w:style w:type="paragraph" w:customStyle="1" w:styleId="Corpo">
    <w:name w:val="Corpo"/>
    <w:rsid w:val="00404FF7"/>
    <w:rPr>
      <w:rFonts w:eastAsia="Times New Roman"/>
      <w:color w:val="000000"/>
      <w:sz w:val="24"/>
      <w:szCs w:val="24"/>
      <w:u w:color="000000"/>
    </w:rPr>
  </w:style>
  <w:style w:type="numbering" w:customStyle="1" w:styleId="List0">
    <w:name w:val="List 0"/>
    <w:basedOn w:val="Stileimportato1"/>
    <w:rsid w:val="00404FF7"/>
    <w:pPr>
      <w:numPr>
        <w:numId w:val="3"/>
      </w:numPr>
    </w:pPr>
  </w:style>
  <w:style w:type="numbering" w:customStyle="1" w:styleId="Stileimportato1">
    <w:name w:val="Stile importato 1"/>
    <w:rsid w:val="00404FF7"/>
  </w:style>
  <w:style w:type="numbering" w:customStyle="1" w:styleId="List1">
    <w:name w:val="List 1"/>
    <w:basedOn w:val="Stileimportato2"/>
    <w:rsid w:val="00404FF7"/>
    <w:pPr>
      <w:numPr>
        <w:numId w:val="6"/>
      </w:numPr>
    </w:pPr>
  </w:style>
  <w:style w:type="numbering" w:customStyle="1" w:styleId="Stileimportato2">
    <w:name w:val="Stile importato 2"/>
    <w:rsid w:val="00404FF7"/>
  </w:style>
  <w:style w:type="numbering" w:customStyle="1" w:styleId="Elenco21">
    <w:name w:val="Elenco 21"/>
    <w:basedOn w:val="Stileimportato3"/>
    <w:rsid w:val="00404FF7"/>
    <w:pPr>
      <w:numPr>
        <w:numId w:val="9"/>
      </w:numPr>
    </w:pPr>
  </w:style>
  <w:style w:type="numbering" w:customStyle="1" w:styleId="Stileimportato3">
    <w:name w:val="Stile importato 3"/>
    <w:rsid w:val="00404FF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2</cp:revision>
  <cp:lastPrinted>2014-09-27T11:04:00Z</cp:lastPrinted>
  <dcterms:created xsi:type="dcterms:W3CDTF">2014-09-27T11:01:00Z</dcterms:created>
  <dcterms:modified xsi:type="dcterms:W3CDTF">2014-09-27T11:04:00Z</dcterms:modified>
</cp:coreProperties>
</file>