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63" w:rsidRDefault="00F940F6">
      <w:pPr>
        <w:pStyle w:val="Corpo"/>
      </w:pPr>
      <w:r>
        <w:pict>
          <v:rect id="_x0000_s1027" style="position:absolute;margin-left:32.25pt;margin-top:134.75pt;width:523pt;height:691.7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230B63" w:rsidRPr="00F940F6" w:rsidRDefault="00F940F6">
                  <w:pPr>
                    <w:pStyle w:val="Intestazione4"/>
                    <w:jc w:val="both"/>
                    <w:rPr>
                      <w:rFonts w:ascii="Times New Roman" w:eastAsia="Times Roman" w:hAnsi="Times New Roman" w:cs="Times New Roman"/>
                    </w:rPr>
                  </w:pPr>
                  <w:r w:rsidRPr="00F940F6">
                    <w:rPr>
                      <w:rFonts w:ascii="Times New Roman" w:hAnsi="Times New Roman" w:cs="Times New Roman"/>
                    </w:rPr>
                    <w:t>I morsi del serpente</w:t>
                  </w:r>
                </w:p>
                <w:p w:rsidR="00230B63" w:rsidRPr="00F940F6" w:rsidRDefault="00F940F6">
                  <w:pPr>
                    <w:pStyle w:val="Modulovuoto"/>
                    <w:spacing w:after="24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giardino diventa un deserto per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uomo che si allontana da Dio. E nel deserto della sua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libert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senza limiti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uomo incontra ancora una volta i morsi velenosi del serpente. Dio per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non abbandona i suoi figli, e quando si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allontanano da lui li segue, pronto a intervenire al bisogno.</w:t>
                  </w:r>
                </w:p>
                <w:p w:rsidR="00230B63" w:rsidRDefault="00F940F6">
                  <w:pPr>
                    <w:pStyle w:val="Modulovuoto"/>
                    <w:spacing w:after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Per i figli di Israele, morsi dai serpenti velenosi del deserto, Mos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offr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ì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possibilit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 salvezza tramite la vista di un serpente di rame. Se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uomo riesce a sollevare il capo e a guardare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alto, Dio prepara per lui un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alternativa. Il Figlio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uomo nel deserto del mondo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sar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innalzato sulla croce come segno di salvezza per tutti coloro che sentiranno il bisogno di continuare a vivere e non si lasceranno andare ai morsi velenosi di scelt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 sbagliate. Il Cristo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ì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: maledetto per chi non ha fede, benedetto per chi crede. Un frutto da cogliere, appeso al legno della vita. Anche noi come gli israeliti nel deserto siamo stati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morsi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”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dal serpente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Eden, e abbiamo bisogno di guardare al se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rpente di rame innalzato sul legno per non morire: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chiunque crede in lui non muoia, ma abbia la vita eterna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F940F6" w:rsidRPr="00F940F6" w:rsidRDefault="00F940F6">
                  <w:pPr>
                    <w:pStyle w:val="Modulovuoto"/>
                    <w:spacing w:after="240"/>
                    <w:jc w:val="both"/>
                    <w:rPr>
                      <w:rFonts w:ascii="Times New Roman" w:eastAsia="Helvetica Neue" w:hAnsi="Times New Roman" w:cs="Times New Roman"/>
                      <w:color w:val="CF5B1F"/>
                      <w:sz w:val="24"/>
                      <w:szCs w:val="24"/>
                    </w:rPr>
                  </w:pPr>
                </w:p>
                <w:p w:rsidR="00230B63" w:rsidRPr="00F940F6" w:rsidRDefault="00F940F6">
                  <w:pPr>
                    <w:pStyle w:val="Intestazione4"/>
                    <w:jc w:val="both"/>
                    <w:rPr>
                      <w:rFonts w:ascii="Times New Roman" w:hAnsi="Times New Roman" w:cs="Times New Roman"/>
                    </w:rPr>
                  </w:pPr>
                  <w:r w:rsidRPr="00F940F6">
                    <w:rPr>
                      <w:rFonts w:ascii="Times New Roman" w:hAnsi="Times New Roman" w:cs="Times New Roman"/>
                    </w:rPr>
                    <w:t>L</w:t>
                  </w:r>
                  <w:r w:rsidRPr="00F940F6">
                    <w:rPr>
                      <w:rFonts w:ascii="Times New Roman" w:hAnsi="Times New Roman" w:cs="Times New Roman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</w:rPr>
                    <w:t>amore di Dio</w:t>
                  </w:r>
                </w:p>
                <w:p w:rsidR="00230B63" w:rsidRPr="00F940F6" w:rsidRDefault="00F940F6">
                  <w:pPr>
                    <w:pStyle w:val="Modulovuoto"/>
                    <w:spacing w:after="24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amore di Dio ci ama di amore di predilezione, un amore tangibile, un amore che parla... Poteva venire direttamente il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Padre? S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ì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ma non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pi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ù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grande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amore di un padre che dona il figlio?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amore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dono, dono di s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é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Dio, nostro Padre, non solo ci ha donato le cose da lui create, ma ha donato se stesso nel Figlio. Il dono del Padre nel Figlio continua 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durer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sino alla f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ine del mondo. Pertanto, Ges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il Figlio a noi donato dal Padre, tutto illumina, a tutto d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un senso, sofferenza e morte comprese! A noi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solo richiesto di credere.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amore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veramente il pi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ù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pt-PT"/>
                    </w:rPr>
                    <w:t>grande mistero!</w:t>
                  </w:r>
                </w:p>
                <w:p w:rsidR="00230B63" w:rsidRDefault="00F940F6">
                  <w:pPr>
                    <w:pStyle w:val="Modulovuoto"/>
                    <w:spacing w:after="2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 Dio manda il Figlio non per giudicare ma per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essere luogo di salvezza. La logica della vita non conosce la morte: Dio che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vita non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distruggere ci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che lui stesso ha voluto creare, distruggerebbe in qualche modo se stesso.</w:t>
                  </w:r>
                </w:p>
                <w:p w:rsidR="00F940F6" w:rsidRPr="00F940F6" w:rsidRDefault="00F940F6">
                  <w:pPr>
                    <w:pStyle w:val="Modulovuoto"/>
                    <w:spacing w:after="240"/>
                    <w:jc w:val="both"/>
                    <w:rPr>
                      <w:rFonts w:ascii="Times New Roman" w:eastAsia="Helvetica" w:hAnsi="Times New Roman" w:cs="Times New Roman"/>
                    </w:rPr>
                  </w:pPr>
                </w:p>
                <w:p w:rsidR="00230B63" w:rsidRPr="00F940F6" w:rsidRDefault="00F940F6">
                  <w:pPr>
                    <w:pStyle w:val="Intestazione4"/>
                    <w:jc w:val="both"/>
                    <w:rPr>
                      <w:rFonts w:ascii="Times New Roman" w:hAnsi="Times New Roman" w:cs="Times New Roman"/>
                    </w:rPr>
                  </w:pPr>
                  <w:r w:rsidRPr="00F940F6">
                    <w:rPr>
                      <w:rFonts w:ascii="Times New Roman" w:hAnsi="Times New Roman" w:cs="Times New Roman"/>
                    </w:rPr>
                    <w:t xml:space="preserve">Chi crede in Lui non </w:t>
                  </w:r>
                  <w:r w:rsidRPr="00F940F6">
                    <w:rPr>
                      <w:rFonts w:ascii="Times New Roman" w:hAnsi="Times New Roman" w:cs="Times New Roman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</w:rPr>
                    <w:t>condannato</w:t>
                  </w:r>
                </w:p>
                <w:p w:rsidR="00230B63" w:rsidRPr="00F940F6" w:rsidRDefault="00F940F6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es-ES_tradnl"/>
                    </w:rPr>
                    <w:t xml:space="preserve">La fede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 discriminante di ogni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esistenza. Non credere nel nome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unigenito: questa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gi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una condanna, perch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si esclude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dall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amore chi non accoglie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amore!</w:t>
                  </w:r>
                </w:p>
                <w:p w:rsidR="00230B63" w:rsidRPr="00F940F6" w:rsidRDefault="00F940F6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unico giudizio che investe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pt-PT"/>
                    </w:rPr>
                    <w:t>umanit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à 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 chiamata a vivere nella luce. Quando il sole sorge, nulla si sottrae ai suoi raggi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... e cos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ì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gli uomini. Quando Cristo nasce, nessuno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sottrarsi a questa luce che tutto inonda. Ma gli uomini si sono costruite le case per poter sfuggire alla luce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Amore. E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un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opera priva di luce dare la vita? La luce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esistenza ha una sola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fonte: Dio. Chi si sottrae alla luce, muore.</w:t>
                  </w:r>
                </w:p>
                <w:p w:rsidR="00230B63" w:rsidRPr="00F940F6" w:rsidRDefault="00F940F6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Sta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 qui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incomprensibilit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del nostro cuore, della nostra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libert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à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Come si fa a chiudere gli occhi davanti allo splendore abbagliante dei segni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amore di Dio per noi? Certo, chi fa</w:t>
                  </w:r>
                </w:p>
                <w:p w:rsidR="00230B63" w:rsidRPr="00F940F6" w:rsidRDefault="00F940F6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male non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vedere l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luce dello spirito, chi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egoista non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capire la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gratuit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amore, chi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avvitato sul suo io schiavo delle passioni non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assolutamente gioire della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libert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 amare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edi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sentirsi amati.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Libert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 amare 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libert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 non amare, di vivere e di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convivere... Che mistero! Solamente la Parola pu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illuminarci.</w:t>
                  </w:r>
                </w:p>
                <w:p w:rsidR="00230B63" w:rsidRPr="00F940F6" w:rsidRDefault="00230B63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230B63" w:rsidRPr="00F940F6" w:rsidRDefault="00230B63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230B63" w:rsidRPr="00F940F6" w:rsidRDefault="00230B63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230B63" w:rsidRPr="00F940F6" w:rsidRDefault="00230B63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230B63" w:rsidRDefault="00230B63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30B63" w:rsidRDefault="00230B63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230B63" w:rsidRDefault="00230B63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230B63" w:rsidRDefault="00230B63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oundrect id="_x0000_s1029" style="position:absolute;margin-left:159.75pt;margin-top:31.5pt;width:242pt;height:24.7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230B63" w:rsidRDefault="00F940F6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 w:rsidR="00230B63"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:absolute;mso-position-horizontal-relative:page;mso-position-vertical:absolute;mso-position-vertical-relative:page" stroked="f" strokeweight="1pt">
            <v:stroke miterlimit="4"/>
            <w10:wrap anchorx="page" anchory="page"/>
          </v:rect>
        </w:pict>
      </w:r>
      <w:r w:rsidR="00230B63"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F940F6" w:rsidRPr="00F940F6" w:rsidRDefault="00F940F6">
                  <w:pPr>
                    <w:pStyle w:val="Modulovuoto"/>
                    <w:jc w:val="center"/>
                    <w:rPr>
                      <w:rFonts w:ascii="Helvetica Light"/>
                      <w:b/>
                      <w:sz w:val="36"/>
                      <w:szCs w:val="36"/>
                    </w:rPr>
                  </w:pPr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 xml:space="preserve">IV DOMENICA </w:t>
                  </w:r>
                  <w:proofErr w:type="spellStart"/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>DI</w:t>
                  </w:r>
                  <w:proofErr w:type="spellEnd"/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 xml:space="preserve"> QUARESIMA </w:t>
                  </w:r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 xml:space="preserve">(Anno B) </w:t>
                  </w:r>
                </w:p>
                <w:p w:rsidR="00230B63" w:rsidRDefault="00F940F6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42"/>
                      <w:szCs w:val="42"/>
                    </w:rPr>
                    <w:t>-</w:t>
                  </w:r>
                  <w:r w:rsidRPr="00F940F6">
                    <w:rPr>
                      <w:rFonts w:ascii="Helvetica Light"/>
                      <w:sz w:val="32"/>
                      <w:szCs w:val="32"/>
                    </w:rPr>
                    <w:t>15 Marzo-</w:t>
                  </w:r>
                  <w:r w:rsidRPr="00F940F6">
                    <w:rPr>
                      <w:rFonts w:ascii="Helvetica Light"/>
                      <w:sz w:val="32"/>
                      <w:szCs w:val="32"/>
                    </w:rPr>
                    <w:t xml:space="preserve"> </w:t>
                  </w:r>
                  <w:r w:rsidRPr="00F940F6">
                    <w:rPr>
                      <w:rFonts w:ascii="Cochin"/>
                      <w:sz w:val="32"/>
                      <w:szCs w:val="32"/>
                    </w:rPr>
                    <w:t>Vangelo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Cochin"/>
                      <w:sz w:val="30"/>
                      <w:szCs w:val="30"/>
                    </w:rPr>
                    <w:t>3,14-21</w:t>
                  </w:r>
                </w:p>
              </w:txbxContent>
            </v:textbox>
            <w10:wrap anchorx="page" anchory="page"/>
          </v:rect>
        </w:pict>
      </w:r>
      <w:r>
        <w:br w:type="page"/>
      </w:r>
    </w:p>
    <w:p w:rsidR="00230B63" w:rsidRDefault="00F940F6">
      <w:r w:rsidRPr="00230B63">
        <w:lastRenderedPageBreak/>
        <w:pict>
          <v:rect id="_x0000_s1030" style="position:absolute;margin-left:28.5pt;margin-top:130.05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230B63" w:rsidRDefault="00F940F6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 xml:space="preserve">I. </w:t>
                  </w: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Inizio</w:t>
                  </w:r>
                </w:p>
                <w:p w:rsidR="00F940F6" w:rsidRDefault="00F940F6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940F6" w:rsidRPr="00F940F6" w:rsidRDefault="00F940F6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</w:p>
                <w:p w:rsidR="00F940F6" w:rsidRDefault="00F940F6" w:rsidP="00F940F6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num" w:pos="180"/>
                    </w:tabs>
                    <w:ind w:left="180" w:hanging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</w:p>
                <w:p w:rsidR="00230B63" w:rsidRPr="00F940F6" w:rsidRDefault="00F940F6" w:rsidP="00F940F6">
                  <w:pPr>
                    <w:pStyle w:val="Modulovuoto"/>
                    <w:ind w:left="180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position w:val="-2"/>
                      <w:sz w:val="24"/>
                      <w:szCs w:val="24"/>
                    </w:rPr>
                  </w:pPr>
                  <w:r w:rsidRPr="00F940F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Dio buono e fedele, che mai </w:t>
                  </w:r>
                  <w:r w:rsidRPr="00F940F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ti stanchi di richiamare gli erranti a vera conversione e nel tuo Figlio innalzato sulla croce ci guarisci dai morsi del maligno, donaci la ricchezza della tua grazia, perch</w:t>
                  </w:r>
                  <w:r w:rsidRPr="00F940F6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 w:rsidRPr="00F940F6"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F940F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rinnovati nello spirito possiamo corrispondere al tuo eterno e sconfinato amore. </w:t>
                  </w:r>
                  <w:r w:rsidRPr="00F940F6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Per il nostro...</w:t>
                  </w:r>
                </w:p>
                <w:p w:rsidR="00230B63" w:rsidRDefault="00230B63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30B63" w:rsidRDefault="00F940F6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230B63" w:rsidRDefault="00F940F6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3,14-21</w:t>
                  </w:r>
                </w:p>
                <w:p w:rsidR="00230B63" w:rsidRPr="00F940F6" w:rsidRDefault="00F940F6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In quel tempo, Ges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ù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disse 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Nicod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è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mo: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Come Mos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innalz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ò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il serpente nel deserto, cos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ì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bisogna che sia innalzato il Figlio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uomo,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chiunque crede in lui abbia la vita eterna. Dio infatti ha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tanto amato il mondo da dare il Figlio unigenito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chiunque crede in lui non vada perduto, ma abbia la vita eterna.</w:t>
                  </w:r>
                </w:p>
                <w:p w:rsidR="00230B63" w:rsidRPr="00F940F6" w:rsidRDefault="00F940F6">
                  <w:pPr>
                    <w:pStyle w:val="Modulovuoto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Dio, infatti, non ha mandato il Figlio nel mondo per condannare il mondo, ma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il mondo sia salvato per mezzo di lui. Chi crede in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lui non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condannato; ma chi non crede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gi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stato condannato,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non ha creduto nel nome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unigenito Figlio di Dio.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E il giudizio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questo: la luce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è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venuta nel mondo, ma gli uomini hanno amato pi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ù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le tenebre che la luce,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le loro opere eran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o malvagie. Chiunque infatti fa il male, odia la luce, e non viene alla luce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le sue opere non vengano riprovate. Invece chi fa la </w:t>
                  </w:r>
                  <w:proofErr w:type="spellStart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verit</w:t>
                  </w:r>
                  <w:proofErr w:type="spellEnd"/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viene verso la luce, perch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 xml:space="preserve">é 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appaia chiaramente che le sue opere sono state fatte in Dio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 w:rsidRPr="00F940F6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.</w:t>
                  </w:r>
                </w:p>
                <w:p w:rsidR="00230B63" w:rsidRDefault="00230B63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</w:pPr>
                </w:p>
                <w:p w:rsidR="00230B63" w:rsidRDefault="00F940F6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230B63" w:rsidRDefault="00F940F6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ornate</w:t>
                  </w:r>
                </w:p>
                <w:p w:rsidR="00230B63" w:rsidRDefault="00230B63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30B63" w:rsidRDefault="00F940F6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F940F6" w:rsidRDefault="00F940F6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30B63" w:rsidRDefault="00F940F6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230B63" w:rsidRDefault="00F940F6" w:rsidP="00F940F6">
                  <w:pPr>
                    <w:pStyle w:val="Modulovuoto"/>
                    <w:numPr>
                      <w:ilvl w:val="0"/>
                      <w:numId w:val="9"/>
                    </w:numPr>
                    <w:rPr>
                      <w:rFonts w:ascii="Times New Roman" w:eastAsia="Times New Roman" w:hAnsi="Times New Roman" w:cs="Times New Roman"/>
                      <w:position w:val="-2"/>
                      <w:sz w:val="24"/>
                      <w:szCs w:val="24"/>
                    </w:rPr>
                  </w:pPr>
                  <w:r>
                    <w:rPr>
                      <w:rFonts w:hAnsi="Times New Roman"/>
                      <w:sz w:val="24"/>
                      <w:szCs w:val="24"/>
                    </w:rPr>
                    <w:t>“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Dio ha tanto amato il mondo...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: quanti giudizi e pregiudizi su un Dio insensibile e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lontano. Non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sar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forse che attribuiamo a lui quelle che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sono invece le nostre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responsabilit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à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?</w:t>
                  </w:r>
                </w:p>
                <w:p w:rsidR="00230B63" w:rsidRDefault="00F940F6" w:rsidP="00F940F6">
                  <w:pPr>
                    <w:pStyle w:val="Modulovuoto"/>
                    <w:numPr>
                      <w:ilvl w:val="0"/>
                      <w:numId w:val="9"/>
                    </w:numPr>
                    <w:rPr>
                      <w:rFonts w:ascii="Times New Roman" w:eastAsia="Times New Roman" w:hAnsi="Times New Roman" w:cs="Times New Roman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Cosa mi aiuta a credere e quali sono invece gli ostacoli alla mia fede.</w:t>
                  </w:r>
                </w:p>
                <w:p w:rsidR="00230B63" w:rsidRDefault="00F940F6" w:rsidP="00F940F6">
                  <w:pPr>
                    <w:pStyle w:val="Modulovuoto"/>
                    <w:numPr>
                      <w:ilvl w:val="0"/>
                      <w:numId w:val="9"/>
                    </w:numPr>
                    <w:rPr>
                      <w:rFonts w:ascii="Times New Roman" w:eastAsia="Times New Roman" w:hAnsi="Times New Roman" w:cs="Times New Roman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Sono consapevole che io, come cristiano, sono chiamato a far conoscere Ges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“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per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mezzo di lui il mondo sia salvato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”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?</w:t>
                  </w:r>
                </w:p>
                <w:p w:rsidR="00230B63" w:rsidRDefault="00230B63" w:rsidP="00F940F6">
                  <w:pPr>
                    <w:pStyle w:val="Modulovuoto"/>
                    <w:pBdr>
                      <w:right w:val="nil"/>
                    </w:pBdr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940F6" w:rsidRDefault="00F940F6" w:rsidP="00F940F6">
                  <w:pPr>
                    <w:pStyle w:val="Modulovuoto"/>
                    <w:pBdr>
                      <w:right w:val="nil"/>
                    </w:pBdr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230B63" w:rsidRDefault="00F940F6" w:rsidP="00F940F6">
                  <w:pPr>
                    <w:pStyle w:val="Modulovuoto"/>
                    <w:pBdr>
                      <w:right w:val="nil"/>
                    </w:pBdr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230B63" w:rsidRDefault="00F940F6" w:rsidP="00F940F6">
                  <w:pPr>
                    <w:pStyle w:val="Modulovuoto"/>
                    <w:pBdr>
                      <w:right w:val="nil"/>
                    </w:pBdr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F940F6" w:rsidRDefault="00F940F6" w:rsidP="00F940F6">
                  <w:pPr>
                    <w:pStyle w:val="Modulovuoto"/>
                    <w:pBdr>
                      <w:right w:val="nil"/>
                    </w:pBdr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940F6" w:rsidRDefault="00F940F6" w:rsidP="00F940F6">
                  <w:pPr>
                    <w:pStyle w:val="Modulovuoto"/>
                    <w:pBdr>
                      <w:right w:val="nil"/>
                    </w:pBdr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</w:p>
                <w:p w:rsidR="00230B63" w:rsidRDefault="00F940F6" w:rsidP="00F940F6">
                  <w:pPr>
                    <w:pStyle w:val="Modulovuoto"/>
                    <w:pBdr>
                      <w:right w:val="nil"/>
                    </w:pBdr>
                    <w:jc w:val="both"/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Signore, purifica il mio cuore da tutti gli idoli che continuamente lo insidiano. Fa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 creda al tuo infinito amore in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Cristo. Donami di testimoniarlo nella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semplicit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della fede, nella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disponibilit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verso tutti, nella certezza che tu, Dio, sei amore! Rendimi testimone credibile della gioia di essere salvato,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fr-FR"/>
                    </w:rPr>
                    <w:t>tu mi ami, tu ci ami!</w:t>
                  </w:r>
                </w:p>
                <w:p w:rsidR="00230B63" w:rsidRDefault="00230B63" w:rsidP="00F940F6">
                  <w:pPr>
                    <w:pStyle w:val="Modulovuoto"/>
                    <w:pBdr>
                      <w:right w:val="nil"/>
                    </w:pBdr>
                    <w:spacing w:after="240"/>
                    <w:rPr>
                      <w:rFonts w:ascii="Times New Roman" w:eastAsia="Times New Roman" w:hAnsi="Times New Roman" w:cs="Times New Roman"/>
                      <w:sz w:val="32"/>
                      <w:szCs w:val="32"/>
                    </w:rPr>
                  </w:pPr>
                </w:p>
                <w:p w:rsidR="00230B63" w:rsidRDefault="00230B63" w:rsidP="00F940F6">
                  <w:pPr>
                    <w:pStyle w:val="Modulovuoto"/>
                    <w:pBdr>
                      <w:right w:val="nil"/>
                    </w:pBdr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230B63" w:rsidRDefault="00230B63" w:rsidP="00F940F6">
                  <w:pPr>
                    <w:pStyle w:val="Modulovuoto"/>
                    <w:pBdr>
                      <w:right w:val="nil"/>
                    </w:pBdr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230B63" w:rsidRDefault="00230B63" w:rsidP="00F940F6">
                  <w:pPr>
                    <w:pStyle w:val="Modulovuoto"/>
                    <w:pBdr>
                      <w:right w:val="nil"/>
                    </w:pBdr>
                    <w:spacing w:after="240"/>
                  </w:pPr>
                </w:p>
              </w:txbxContent>
            </v:textbox>
            <w10:wrap anchorx="page" anchory="page"/>
          </v:rect>
        </w:pict>
      </w:r>
      <w:r w:rsidRPr="00230B63">
        <w:pict>
          <v:roundrect id="_x0000_s1031" style="position:absolute;margin-left:159pt;margin-top:35.6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230B63" w:rsidRDefault="00F940F6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Incontro</w:t>
                  </w:r>
                </w:p>
              </w:txbxContent>
            </v:textbox>
            <w10:wrap anchorx="page" anchory="page"/>
          </v:roundrect>
        </w:pict>
      </w:r>
      <w:r w:rsidR="00230B63" w:rsidRPr="00230B63">
        <w:pict>
          <v:rect id="_x0000_s1032" style="position:absolute;margin-left:42.5pt;margin-top:58pt;width:489pt;height:56.4pt;z-index:251665408;visibility:visible;mso-wrap-distance-left:12pt;mso-wrap-distance-top:12pt;mso-wrap-distance-right:12pt;mso-wrap-distance-bottom:12pt;mso-position-horizontal:absolute;mso-position-horizontal-relative:page;mso-position-vertical:absolute;mso-position-vertical-relative:page" filled="f" strokecolor="#53585f" strokeweight="1pt">
            <v:stroke opacity="46531f" miterlimit="4"/>
            <v:textbox>
              <w:txbxContent>
                <w:p w:rsidR="00F940F6" w:rsidRPr="00F940F6" w:rsidRDefault="00F940F6" w:rsidP="00F940F6">
                  <w:pPr>
                    <w:pStyle w:val="Modulovuoto"/>
                    <w:jc w:val="center"/>
                    <w:rPr>
                      <w:rFonts w:ascii="Helvetica Light"/>
                      <w:b/>
                      <w:sz w:val="36"/>
                      <w:szCs w:val="36"/>
                    </w:rPr>
                  </w:pPr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 xml:space="preserve">IV DOMENICA </w:t>
                  </w:r>
                  <w:proofErr w:type="spellStart"/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>DI</w:t>
                  </w:r>
                  <w:proofErr w:type="spellEnd"/>
                  <w:r w:rsidRPr="00F940F6">
                    <w:rPr>
                      <w:rFonts w:ascii="Helvetica Light"/>
                      <w:b/>
                      <w:sz w:val="36"/>
                      <w:szCs w:val="36"/>
                    </w:rPr>
                    <w:t xml:space="preserve"> QUARESIMA (Anno B) </w:t>
                  </w:r>
                </w:p>
                <w:p w:rsidR="00F940F6" w:rsidRDefault="00F940F6" w:rsidP="00F940F6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42"/>
                      <w:szCs w:val="42"/>
                    </w:rPr>
                    <w:t>-</w:t>
                  </w:r>
                  <w:r w:rsidRPr="00F940F6">
                    <w:rPr>
                      <w:rFonts w:ascii="Helvetica Light"/>
                      <w:sz w:val="32"/>
                      <w:szCs w:val="32"/>
                    </w:rPr>
                    <w:t xml:space="preserve">15 Marzo- </w:t>
                  </w:r>
                  <w:r w:rsidRPr="00F940F6">
                    <w:rPr>
                      <w:rFonts w:ascii="Cochin"/>
                      <w:sz w:val="32"/>
                      <w:szCs w:val="32"/>
                    </w:rPr>
                    <w:t>Vangelo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3,14-21</w:t>
                  </w:r>
                </w:p>
                <w:p w:rsidR="00230B63" w:rsidRPr="00F940F6" w:rsidRDefault="00230B63" w:rsidP="00F940F6"/>
              </w:txbxContent>
            </v:textbox>
            <w10:wrap anchorx="page" anchory="page"/>
          </v:rect>
        </w:pict>
      </w:r>
    </w:p>
    <w:sectPr w:rsidR="00230B63" w:rsidSect="00230B63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B63" w:rsidRDefault="00230B63" w:rsidP="00230B63">
      <w:r>
        <w:separator/>
      </w:r>
    </w:p>
  </w:endnote>
  <w:endnote w:type="continuationSeparator" w:id="1">
    <w:p w:rsidR="00230B63" w:rsidRDefault="00230B63" w:rsidP="00230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B63" w:rsidRDefault="00230B63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B63" w:rsidRDefault="00230B63" w:rsidP="00230B63">
      <w:r>
        <w:separator/>
      </w:r>
    </w:p>
  </w:footnote>
  <w:footnote w:type="continuationSeparator" w:id="1">
    <w:p w:rsidR="00230B63" w:rsidRDefault="00230B63" w:rsidP="00230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B63" w:rsidRDefault="00230B63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C54"/>
    <w:multiLevelType w:val="multilevel"/>
    <w:tmpl w:val="B730426E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11371921"/>
    <w:multiLevelType w:val="hybridMultilevel"/>
    <w:tmpl w:val="7E5650AE"/>
    <w:lvl w:ilvl="0" w:tplc="FE2C6900">
      <w:start w:val="1"/>
      <w:numFmt w:val="decimal"/>
      <w:lvlText w:val="%1."/>
      <w:lvlJc w:val="left"/>
      <w:pPr>
        <w:ind w:left="720" w:hanging="360"/>
      </w:pPr>
      <w:rPr>
        <w:rFonts w:ascii="Hoefler Text" w:eastAsia="Arial Unicode MS" w:cs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F6759"/>
    <w:multiLevelType w:val="multilevel"/>
    <w:tmpl w:val="28DA945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3">
    <w:nsid w:val="5F2A214B"/>
    <w:multiLevelType w:val="multilevel"/>
    <w:tmpl w:val="0018FCD0"/>
    <w:styleLink w:val="Puntielenco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abstractNum w:abstractNumId="4">
    <w:nsid w:val="665A4C95"/>
    <w:multiLevelType w:val="multilevel"/>
    <w:tmpl w:val="71540758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abstractNum w:abstractNumId="5">
    <w:nsid w:val="6B672312"/>
    <w:multiLevelType w:val="multilevel"/>
    <w:tmpl w:val="33B40D26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6">
    <w:nsid w:val="793779A6"/>
    <w:multiLevelType w:val="multilevel"/>
    <w:tmpl w:val="6060C7CC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7">
    <w:nsid w:val="7A887403"/>
    <w:multiLevelType w:val="multilevel"/>
    <w:tmpl w:val="C218B4EA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8">
    <w:nsid w:val="7C2A3845"/>
    <w:multiLevelType w:val="multilevel"/>
    <w:tmpl w:val="CEF63D2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0B63"/>
    <w:rsid w:val="00230B63"/>
    <w:rsid w:val="00F94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30B63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30B63"/>
    <w:rPr>
      <w:u w:val="single"/>
    </w:rPr>
  </w:style>
  <w:style w:type="table" w:customStyle="1" w:styleId="TableNormal">
    <w:name w:val="Table Normal"/>
    <w:rsid w:val="00230B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230B63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230B63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230B63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230B63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230B63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230B63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Puntielenco">
    <w:name w:val="Punti elenco"/>
    <w:rsid w:val="00230B6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cp:lastPrinted>2014-09-27T10:48:00Z</cp:lastPrinted>
  <dcterms:created xsi:type="dcterms:W3CDTF">2014-09-27T10:45:00Z</dcterms:created>
  <dcterms:modified xsi:type="dcterms:W3CDTF">2014-09-27T10:49:00Z</dcterms:modified>
</cp:coreProperties>
</file>