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2" w:rsidRDefault="00530492" w:rsidP="00530492">
      <w:pPr>
        <w:pStyle w:val="Titolo1"/>
        <w:shd w:val="clear" w:color="auto" w:fill="FFFFFF"/>
        <w:spacing w:before="240" w:beforeAutospacing="0" w:after="0" w:afterAutospacing="0" w:line="240" w:lineRule="atLeast"/>
        <w:jc w:val="center"/>
        <w:rPr>
          <w:rStyle w:val="apple-converted-space"/>
          <w:rFonts w:ascii="Tahoma" w:eastAsia="Times New Roman" w:hAnsi="Tahoma" w:cs="Tahoma"/>
          <w:color w:val="000000"/>
          <w:sz w:val="28"/>
          <w:szCs w:val="28"/>
        </w:rPr>
      </w:pPr>
      <w:r>
        <w:rPr>
          <w:rStyle w:val="Enfasigrassetto"/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Consulta Diocesana delle </w:t>
      </w:r>
      <w:proofErr w:type="gramStart"/>
      <w:r>
        <w:rPr>
          <w:rStyle w:val="Enfasigrassetto"/>
          <w:rFonts w:ascii="Tahoma" w:eastAsia="Times New Roman" w:hAnsi="Tahoma" w:cs="Tahoma"/>
          <w:b/>
          <w:bCs/>
          <w:color w:val="000000"/>
          <w:sz w:val="28"/>
          <w:szCs w:val="28"/>
        </w:rPr>
        <w:t>Aggregazioni</w:t>
      </w:r>
      <w:proofErr w:type="gramEnd"/>
      <w:r>
        <w:rPr>
          <w:rStyle w:val="Enfasigrassetto"/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Laicali</w:t>
      </w:r>
    </w:p>
    <w:p w:rsidR="00530492" w:rsidRDefault="00530492" w:rsidP="00530492">
      <w:pPr>
        <w:pStyle w:val="Titolo1"/>
        <w:shd w:val="clear" w:color="auto" w:fill="FFFFFF"/>
        <w:spacing w:before="240" w:beforeAutospacing="0" w:after="0" w:afterAutospacing="0" w:line="240" w:lineRule="atLeast"/>
        <w:jc w:val="center"/>
        <w:rPr>
          <w:rFonts w:ascii="Tahoma" w:eastAsia="Times New Roman" w:hAnsi="Tahoma" w:cs="Tahoma"/>
          <w:b w:val="0"/>
          <w:bCs w:val="0"/>
          <w:color w:val="000000"/>
          <w:sz w:val="36"/>
          <w:szCs w:val="36"/>
        </w:rPr>
      </w:pPr>
      <w:proofErr w:type="gramStart"/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</w:rPr>
        <w:t>di</w:t>
      </w:r>
      <w:proofErr w:type="gramEnd"/>
      <w:r>
        <w:rPr>
          <w:rFonts w:ascii="Tahoma" w:eastAsia="Times New Roman" w:hAnsi="Tahoma" w:cs="Tahoma"/>
          <w:b w:val="0"/>
          <w:bCs w:val="0"/>
          <w:color w:val="000000"/>
          <w:sz w:val="28"/>
          <w:szCs w:val="28"/>
        </w:rPr>
        <w:t xml:space="preserve"> Salerno Campagna Acerno</w:t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right"/>
        <w:rPr>
          <w:rStyle w:val="Enfasigrassetto"/>
          <w:rFonts w:ascii="Tahoma" w:hAnsi="Tahoma" w:cs="Tahoma"/>
          <w:color w:val="000000"/>
          <w:sz w:val="24"/>
          <w:szCs w:val="24"/>
        </w:rPr>
      </w:pP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right"/>
        <w:rPr>
          <w:rStyle w:val="Enfasigrassetto"/>
          <w:rFonts w:ascii="Tahoma" w:hAnsi="Tahoma" w:cs="Tahoma"/>
          <w:color w:val="000000"/>
          <w:sz w:val="24"/>
          <w:szCs w:val="24"/>
        </w:rPr>
      </w:pP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right"/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  <w:r>
        <w:rPr>
          <w:rStyle w:val="Enfasigrassetto"/>
          <w:rFonts w:ascii="Tahoma" w:hAnsi="Tahoma" w:cs="Tahoma"/>
          <w:color w:val="000000"/>
          <w:sz w:val="24"/>
          <w:szCs w:val="24"/>
        </w:rPr>
        <w:t> </w:t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4"/>
          <w:szCs w:val="24"/>
        </w:rPr>
      </w:pPr>
      <w:r>
        <w:rPr>
          <w:rStyle w:val="Enfasicorsivo"/>
          <w:rFonts w:ascii="Tahoma" w:hAnsi="Tahoma" w:cs="Tahoma"/>
          <w:b/>
          <w:bCs/>
          <w:color w:val="000000"/>
          <w:sz w:val="24"/>
          <w:szCs w:val="24"/>
        </w:rPr>
        <w:t xml:space="preserve">Ai Responsabili e Assistenti delle </w:t>
      </w:r>
      <w:proofErr w:type="gramStart"/>
      <w:r>
        <w:rPr>
          <w:rStyle w:val="Enfasicorsivo"/>
          <w:rFonts w:ascii="Tahoma" w:hAnsi="Tahoma" w:cs="Tahoma"/>
          <w:b/>
          <w:bCs/>
          <w:color w:val="000000"/>
          <w:sz w:val="24"/>
          <w:szCs w:val="24"/>
        </w:rPr>
        <w:t>Aggregazioni</w:t>
      </w:r>
      <w:proofErr w:type="gramEnd"/>
      <w:r>
        <w:rPr>
          <w:rStyle w:val="Enfasicorsivo"/>
          <w:rFonts w:ascii="Tahoma" w:hAnsi="Tahoma" w:cs="Tahoma"/>
          <w:b/>
          <w:bCs/>
          <w:color w:val="000000"/>
          <w:sz w:val="24"/>
          <w:szCs w:val="24"/>
        </w:rPr>
        <w:t xml:space="preserve"> Laicali</w:t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br/>
        <w:t>Carissimi,</w:t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anche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quest’anno una delegazione della CDAL parteciperà al momento di festa organizzato a favore dei figli dei detenuti, durante il quale saranno consegnati loro i regali natalizi, nella giornata di</w:t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color w:val="000000"/>
          <w:sz w:val="24"/>
          <w:szCs w:val="24"/>
        </w:rPr>
      </w:pP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Style w:val="Enfasigrassetto"/>
          <w:rFonts w:ascii="Tahoma" w:hAnsi="Tahoma" w:cs="Tahoma"/>
          <w:color w:val="000000"/>
          <w:sz w:val="24"/>
          <w:szCs w:val="24"/>
        </w:rPr>
        <w:t>giovedì 15 dicembre 2016,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Style w:val="Enfasigrassetto"/>
          <w:rFonts w:ascii="Tahoma" w:hAnsi="Tahoma" w:cs="Tahoma"/>
          <w:color w:val="000000"/>
          <w:sz w:val="24"/>
          <w:szCs w:val="24"/>
        </w:rPr>
        <w:t xml:space="preserve">dalle ore 15 alle </w:t>
      </w:r>
      <w:proofErr w:type="gramStart"/>
      <w:r>
        <w:rPr>
          <w:rStyle w:val="Enfasigrassetto"/>
          <w:rFonts w:ascii="Tahoma" w:hAnsi="Tahoma" w:cs="Tahoma"/>
          <w:color w:val="000000"/>
          <w:sz w:val="24"/>
          <w:szCs w:val="24"/>
        </w:rPr>
        <w:t>ore</w:t>
      </w:r>
      <w:proofErr w:type="gramEnd"/>
      <w:r>
        <w:rPr>
          <w:rStyle w:val="Enfasigrassetto"/>
          <w:rFonts w:ascii="Tahoma" w:hAnsi="Tahoma" w:cs="Tahoma"/>
          <w:color w:val="000000"/>
          <w:sz w:val="24"/>
          <w:szCs w:val="24"/>
        </w:rPr>
        <w:t xml:space="preserve"> 18,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Style w:val="Enfasigrassetto"/>
          <w:rFonts w:ascii="Tahoma" w:hAnsi="Tahoma" w:cs="Tahoma"/>
          <w:color w:val="000000"/>
          <w:sz w:val="24"/>
          <w:szCs w:val="24"/>
        </w:rPr>
        <w:t>presso la Casa Circondariale di Salerno.</w:t>
      </w:r>
      <w:r>
        <w:rPr>
          <w:rFonts w:ascii="Tahoma" w:hAnsi="Tahoma" w:cs="Tahoma"/>
          <w:color w:val="000000"/>
          <w:sz w:val="24"/>
          <w:szCs w:val="24"/>
        </w:rPr>
        <w:br/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Invitiamo calorosamente le singole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Aggregazioni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Laicali a sostenere questo gesto di carità donando</w:t>
      </w:r>
      <w:r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Style w:val="Enfasigrassetto"/>
          <w:rFonts w:ascii="Tahoma" w:hAnsi="Tahoma" w:cs="Tahoma"/>
          <w:color w:val="000000"/>
          <w:sz w:val="24"/>
          <w:szCs w:val="24"/>
        </w:rPr>
        <w:t>un’offerta in denaro per l’acquisto dei doni</w:t>
      </w:r>
      <w:r>
        <w:rPr>
          <w:rStyle w:val="apple-converted-space"/>
          <w:rFonts w:ascii="Tahoma" w:hAnsi="Tahoma" w:cs="Tahoma"/>
          <w:b/>
          <w:bCs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>(circa 90), mettendovi in contatto al più presto con</w:t>
      </w:r>
      <w:r>
        <w:rPr>
          <w:rStyle w:val="apple-converted-space"/>
          <w:rFonts w:ascii="Tahoma" w:hAnsi="Tahoma" w:cs="Tahoma"/>
          <w:b/>
          <w:bCs/>
          <w:color w:val="000000"/>
          <w:sz w:val="24"/>
          <w:szCs w:val="24"/>
        </w:rPr>
        <w:t> </w:t>
      </w:r>
      <w:r>
        <w:rPr>
          <w:rStyle w:val="Enfasigrassetto"/>
          <w:rFonts w:ascii="Tahoma" w:hAnsi="Tahoma" w:cs="Tahoma"/>
          <w:color w:val="000000"/>
          <w:sz w:val="24"/>
          <w:szCs w:val="24"/>
        </w:rPr>
        <w:t xml:space="preserve">Mimmo </w:t>
      </w:r>
      <w:proofErr w:type="spellStart"/>
      <w:r>
        <w:rPr>
          <w:rStyle w:val="Enfasigrassetto"/>
          <w:rFonts w:ascii="Tahoma" w:hAnsi="Tahoma" w:cs="Tahoma"/>
          <w:color w:val="000000"/>
          <w:sz w:val="24"/>
          <w:szCs w:val="24"/>
        </w:rPr>
        <w:t>Cuomo</w:t>
      </w:r>
      <w:proofErr w:type="spellEnd"/>
      <w:r>
        <w:rPr>
          <w:rStyle w:val="Enfasigrassetto"/>
          <w:rFonts w:ascii="Tahoma" w:hAnsi="Tahoma" w:cs="Tahoma"/>
          <w:color w:val="000000"/>
          <w:sz w:val="24"/>
          <w:szCs w:val="24"/>
        </w:rPr>
        <w:t xml:space="preserve"> (089 799128 - 331 6025026)</w:t>
      </w:r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Style w:val="apple-converted-space"/>
          <w:rFonts w:ascii="Tahoma" w:hAnsi="Tahoma" w:cs="Tahoma"/>
          <w:i/>
          <w:iCs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>che coordina l’iniziativa.</w:t>
      </w: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4"/>
          <w:szCs w:val="24"/>
        </w:rPr>
      </w:pPr>
    </w:p>
    <w:p w:rsidR="00530492" w:rsidRDefault="00530492" w:rsidP="00530492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Inoltre, ai fini delle necessarie autorizzazioni per accedere all’interno delle strutture carcerarie, vi chiediamo di comunicarci</w:t>
      </w:r>
      <w:r>
        <w:rPr>
          <w:rStyle w:val="apple-converted-space"/>
          <w:rFonts w:ascii="Tahoma" w:hAnsi="Tahoma" w:cs="Tahoma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  <w:u w:val="single"/>
        </w:rPr>
        <w:t>al più presto i dati anagrafici delle persone interessate a partecipare alla suddetta manifestazione</w:t>
      </w:r>
      <w:r>
        <w:rPr>
          <w:rFonts w:ascii="Tahoma" w:hAnsi="Tahoma" w:cs="Tahoma"/>
          <w:color w:val="000000"/>
          <w:sz w:val="24"/>
          <w:szCs w:val="24"/>
        </w:rPr>
        <w:t>. 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  <w:t>Certi della sensibilità al riguardo, vi ringraziamo in anticipo per la collaborazione e vi abbracciamo fraternamente in Cristo Signore.</w:t>
      </w:r>
    </w:p>
    <w:p w:rsidR="00530492" w:rsidRDefault="00530492" w:rsidP="00530492">
      <w:pPr>
        <w:shd w:val="clear" w:color="auto" w:fill="FFFFFF"/>
        <w:rPr>
          <w:rFonts w:ascii="Tahoma" w:eastAsia="Times New Roman" w:hAnsi="Tahoma" w:cs="Tahoma"/>
          <w:color w:val="000000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9"/>
        <w:gridCol w:w="124"/>
        <w:gridCol w:w="5149"/>
      </w:tblGrid>
      <w:tr w:rsidR="00530492" w:rsidTr="0053049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492" w:rsidRDefault="00530492">
            <w:pPr>
              <w:pStyle w:val="Titolo2"/>
              <w:spacing w:before="463" w:after="154" w:line="309" w:lineRule="atLeast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Style w:val="Enfasicorsivo"/>
                <w:rFonts w:eastAsia="Times New Roman" w:cs="Times New Roman"/>
                <w:sz w:val="20"/>
                <w:szCs w:val="20"/>
              </w:rPr>
              <w:t>Giuseppe Pantuliano</w:t>
            </w:r>
          </w:p>
          <w:p w:rsidR="00530492" w:rsidRDefault="00530492">
            <w:pPr>
              <w:pStyle w:val="NormaleWeb"/>
              <w:spacing w:before="0" w:beforeAutospacing="0" w:after="0" w:afterAutospacing="0" w:line="360" w:lineRule="atLeast"/>
              <w:jc w:val="center"/>
            </w:pPr>
            <w:r>
              <w:rPr>
                <w:rStyle w:val="Enfasicorsivo"/>
                <w:sz w:val="16"/>
                <w:szCs w:val="16"/>
              </w:rPr>
              <w:t>(Segretario Generale CDAL)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492" w:rsidRDefault="00530492">
            <w:pPr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492" w:rsidRDefault="00530492">
            <w:pPr>
              <w:pStyle w:val="Titolo2"/>
              <w:spacing w:before="463" w:after="154" w:line="309" w:lineRule="atLeast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​Don Paolo</w:t>
            </w:r>
            <w:r>
              <w:rPr>
                <w:rStyle w:val="apple-converted-space"/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Style w:val="Enfasicorsivo"/>
                <w:rFonts w:eastAsia="Times New Roman" w:cs="Times New Roman"/>
                <w:sz w:val="20"/>
                <w:szCs w:val="20"/>
              </w:rPr>
              <w:t>Castaldi</w:t>
            </w:r>
          </w:p>
          <w:p w:rsidR="00530492" w:rsidRDefault="00530492">
            <w:pPr>
              <w:pStyle w:val="NormaleWeb"/>
              <w:spacing w:before="0" w:beforeAutospacing="0" w:after="0" w:afterAutospacing="0" w:line="360" w:lineRule="atLeast"/>
              <w:jc w:val="center"/>
            </w:pPr>
            <w:r>
              <w:rPr>
                <w:rStyle w:val="Enfasicorsivo"/>
                <w:sz w:val="16"/>
                <w:szCs w:val="16"/>
              </w:rPr>
              <w:t>(Vicario Episcopale per il laicato)</w:t>
            </w:r>
          </w:p>
        </w:tc>
      </w:tr>
    </w:tbl>
    <w:p w:rsidR="0089643F" w:rsidRPr="00530492" w:rsidRDefault="0089643F" w:rsidP="00530492"/>
    <w:sectPr w:rsidR="0089643F" w:rsidRPr="00530492" w:rsidSect="003C6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92"/>
    <w:rsid w:val="003C6545"/>
    <w:rsid w:val="00530492"/>
    <w:rsid w:val="008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A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3049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30492"/>
    <w:rPr>
      <w:rFonts w:ascii="Times" w:hAnsi="Times"/>
      <w:b/>
      <w:bCs/>
      <w:kern w:val="36"/>
      <w:sz w:val="48"/>
      <w:szCs w:val="48"/>
    </w:rPr>
  </w:style>
  <w:style w:type="character" w:styleId="Enfasigrassetto">
    <w:name w:val="Strong"/>
    <w:basedOn w:val="Caratterepredefinitoparagrafo"/>
    <w:uiPriority w:val="22"/>
    <w:qFormat/>
    <w:rsid w:val="00530492"/>
    <w:rPr>
      <w:b/>
      <w:bCs/>
    </w:rPr>
  </w:style>
  <w:style w:type="character" w:customStyle="1" w:styleId="apple-converted-space">
    <w:name w:val="apple-converted-space"/>
    <w:basedOn w:val="Caratterepredefinitoparagrafo"/>
    <w:rsid w:val="00530492"/>
  </w:style>
  <w:style w:type="paragraph" w:styleId="NormaleWeb">
    <w:name w:val="Normal (Web)"/>
    <w:basedOn w:val="Normale"/>
    <w:uiPriority w:val="99"/>
    <w:semiHidden/>
    <w:unhideWhenUsed/>
    <w:rsid w:val="005304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530492"/>
    <w:rPr>
      <w:i/>
      <w:iCs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30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3049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30492"/>
    <w:rPr>
      <w:rFonts w:ascii="Times" w:hAnsi="Times"/>
      <w:b/>
      <w:bCs/>
      <w:kern w:val="36"/>
      <w:sz w:val="48"/>
      <w:szCs w:val="48"/>
    </w:rPr>
  </w:style>
  <w:style w:type="character" w:styleId="Enfasigrassetto">
    <w:name w:val="Strong"/>
    <w:basedOn w:val="Caratterepredefinitoparagrafo"/>
    <w:uiPriority w:val="22"/>
    <w:qFormat/>
    <w:rsid w:val="00530492"/>
    <w:rPr>
      <w:b/>
      <w:bCs/>
    </w:rPr>
  </w:style>
  <w:style w:type="character" w:customStyle="1" w:styleId="apple-converted-space">
    <w:name w:val="apple-converted-space"/>
    <w:basedOn w:val="Caratterepredefinitoparagrafo"/>
    <w:rsid w:val="00530492"/>
  </w:style>
  <w:style w:type="paragraph" w:styleId="NormaleWeb">
    <w:name w:val="Normal (Web)"/>
    <w:basedOn w:val="Normale"/>
    <w:uiPriority w:val="99"/>
    <w:semiHidden/>
    <w:unhideWhenUsed/>
    <w:rsid w:val="005304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corsivo">
    <w:name w:val="Emphasis"/>
    <w:basedOn w:val="Caratterepredefinitoparagrafo"/>
    <w:uiPriority w:val="20"/>
    <w:qFormat/>
    <w:rsid w:val="00530492"/>
    <w:rPr>
      <w:i/>
      <w:iCs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30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2016-12-12T10:09:00Z</dcterms:created>
  <dcterms:modified xsi:type="dcterms:W3CDTF">2016-12-12T10:17:00Z</dcterms:modified>
</cp:coreProperties>
</file>