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32" w:rsidRDefault="004F4E32" w:rsidP="002C774B">
      <w:pPr>
        <w:spacing w:after="0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Archidiocesi di Salerno- Campagna- Acerno </w:t>
      </w:r>
    </w:p>
    <w:p w:rsidR="004F4E32" w:rsidRDefault="004F4E32" w:rsidP="002C774B">
      <w:pPr>
        <w:spacing w:after="0"/>
        <w:jc w:val="center"/>
        <w:rPr>
          <w:rFonts w:ascii="Comic Sans MS" w:hAnsi="Comic Sans MS"/>
          <w:b/>
        </w:rPr>
      </w:pPr>
    </w:p>
    <w:p w:rsidR="0002355D" w:rsidRDefault="002C774B" w:rsidP="0002355D">
      <w:pPr>
        <w:spacing w:after="0"/>
        <w:jc w:val="center"/>
        <w:rPr>
          <w:rFonts w:ascii="Comic Sans MS" w:hAnsi="Comic Sans MS"/>
          <w:b/>
        </w:rPr>
      </w:pPr>
      <w:r w:rsidRPr="002C774B">
        <w:rPr>
          <w:rFonts w:ascii="Comic Sans MS" w:hAnsi="Comic Sans MS"/>
          <w:b/>
        </w:rPr>
        <w:t xml:space="preserve">Scheda </w:t>
      </w:r>
      <w:r w:rsidR="0002355D">
        <w:rPr>
          <w:rFonts w:ascii="Comic Sans MS" w:hAnsi="Comic Sans MS"/>
          <w:b/>
        </w:rPr>
        <w:t>p</w:t>
      </w:r>
      <w:r w:rsidR="0002355D" w:rsidRPr="002C774B">
        <w:rPr>
          <w:rFonts w:ascii="Comic Sans MS" w:hAnsi="Comic Sans MS"/>
          <w:b/>
        </w:rPr>
        <w:t xml:space="preserve">er i genitori </w:t>
      </w:r>
    </w:p>
    <w:p w:rsidR="00F509F6" w:rsidRDefault="0002355D" w:rsidP="0002355D">
      <w:pPr>
        <w:spacing w:after="0"/>
        <w:jc w:val="center"/>
        <w:rPr>
          <w:rFonts w:ascii="Comic Sans MS" w:hAnsi="Comic Sans MS"/>
          <w:b/>
        </w:rPr>
      </w:pPr>
      <w:r w:rsidRPr="002C774B">
        <w:rPr>
          <w:rFonts w:ascii="Comic Sans MS" w:hAnsi="Comic Sans MS"/>
          <w:b/>
        </w:rPr>
        <w:t xml:space="preserve"> </w:t>
      </w:r>
      <w:r w:rsidR="00F509F6" w:rsidRPr="002C774B">
        <w:rPr>
          <w:rFonts w:ascii="Comic Sans MS" w:hAnsi="Comic Sans MS"/>
          <w:b/>
        </w:rPr>
        <w:t xml:space="preserve">(dalla 20 alla 22) </w:t>
      </w:r>
    </w:p>
    <w:p w:rsidR="002C774B" w:rsidRDefault="002C774B" w:rsidP="002C774B">
      <w:pPr>
        <w:spacing w:after="0"/>
        <w:jc w:val="center"/>
        <w:rPr>
          <w:rFonts w:ascii="Comic Sans MS" w:hAnsi="Comic Sans MS"/>
          <w:sz w:val="16"/>
          <w:szCs w:val="16"/>
        </w:rPr>
      </w:pPr>
    </w:p>
    <w:p w:rsidR="003A3BB9" w:rsidRDefault="00173E62" w:rsidP="002C774B">
      <w:pPr>
        <w:spacing w:after="0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Obiettivo</w:t>
      </w:r>
    </w:p>
    <w:p w:rsidR="008C7F1D" w:rsidRDefault="000B644F" w:rsidP="002C774B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0B644F">
        <w:rPr>
          <w:rFonts w:ascii="Comic Sans MS" w:hAnsi="Comic Sans MS"/>
          <w:sz w:val="20"/>
          <w:szCs w:val="20"/>
        </w:rPr>
        <w:t>La presente scheda vuole accompagnare i genitori alla conoscenza, prima, e a sperimentare, poi, quanto</w:t>
      </w:r>
      <w:r>
        <w:rPr>
          <w:rFonts w:ascii="Comic Sans MS" w:hAnsi="Comic Sans MS"/>
          <w:sz w:val="20"/>
          <w:szCs w:val="20"/>
        </w:rPr>
        <w:t xml:space="preserve"> stanno </w:t>
      </w:r>
      <w:r w:rsidR="008C7F1D">
        <w:rPr>
          <w:rFonts w:ascii="Comic Sans MS" w:hAnsi="Comic Sans MS"/>
          <w:sz w:val="20"/>
          <w:szCs w:val="20"/>
        </w:rPr>
        <w:t>vivendo</w:t>
      </w:r>
      <w:r>
        <w:rPr>
          <w:rFonts w:ascii="Comic Sans MS" w:hAnsi="Comic Sans MS"/>
          <w:sz w:val="20"/>
          <w:szCs w:val="20"/>
        </w:rPr>
        <w:t xml:space="preserve"> i propri figli nel percorso di catechesi parrocchiale. Le schede 20-22</w:t>
      </w:r>
      <w:r w:rsidR="00173E62">
        <w:rPr>
          <w:rFonts w:ascii="Comic Sans MS" w:hAnsi="Comic Sans MS"/>
          <w:sz w:val="20"/>
          <w:szCs w:val="20"/>
        </w:rPr>
        <w:t xml:space="preserve"> si prefiggono di introdurre i piccoli al mistero dell’Eucarestia, che è Gesù che si è spezzato e donato ai discepoli nel corso dell’ultima cena</w:t>
      </w:r>
      <w:r w:rsidR="001A652B">
        <w:rPr>
          <w:rFonts w:ascii="Comic Sans MS" w:hAnsi="Comic Sans MS"/>
          <w:sz w:val="20"/>
          <w:szCs w:val="20"/>
        </w:rPr>
        <w:t>, ieri,</w:t>
      </w:r>
      <w:r w:rsidR="00173E62">
        <w:rPr>
          <w:rFonts w:ascii="Comic Sans MS" w:hAnsi="Comic Sans MS"/>
          <w:sz w:val="20"/>
          <w:szCs w:val="20"/>
        </w:rPr>
        <w:t xml:space="preserve"> e a ciascun uomo</w:t>
      </w:r>
      <w:r w:rsidR="001A652B">
        <w:rPr>
          <w:rFonts w:ascii="Comic Sans MS" w:hAnsi="Comic Sans MS"/>
          <w:sz w:val="20"/>
          <w:szCs w:val="20"/>
        </w:rPr>
        <w:t>, oggi</w:t>
      </w:r>
      <w:r w:rsidR="00173E62">
        <w:rPr>
          <w:rFonts w:ascii="Comic Sans MS" w:hAnsi="Comic Sans MS"/>
          <w:sz w:val="20"/>
          <w:szCs w:val="20"/>
        </w:rPr>
        <w:t>.</w:t>
      </w:r>
      <w:r w:rsidR="005E03BB">
        <w:rPr>
          <w:rFonts w:ascii="Comic Sans MS" w:hAnsi="Comic Sans MS"/>
          <w:sz w:val="20"/>
          <w:szCs w:val="20"/>
        </w:rPr>
        <w:t xml:space="preserve"> </w:t>
      </w:r>
    </w:p>
    <w:p w:rsidR="008C7F1D" w:rsidRDefault="008C7F1D" w:rsidP="002C774B">
      <w:pPr>
        <w:spacing w:after="0"/>
        <w:jc w:val="both"/>
        <w:rPr>
          <w:rFonts w:ascii="Comic Sans MS" w:hAnsi="Comic Sans MS"/>
          <w:sz w:val="20"/>
          <w:szCs w:val="20"/>
        </w:rPr>
      </w:pPr>
    </w:p>
    <w:p w:rsidR="008C7F1D" w:rsidRPr="001A652B" w:rsidRDefault="001A652B" w:rsidP="002C774B">
      <w:pPr>
        <w:spacing w:after="0"/>
        <w:jc w:val="both"/>
        <w:rPr>
          <w:rFonts w:ascii="Comic Sans MS" w:hAnsi="Comic Sans MS"/>
          <w:b/>
          <w:sz w:val="20"/>
          <w:szCs w:val="20"/>
        </w:rPr>
      </w:pPr>
      <w:r w:rsidRPr="001A652B">
        <w:rPr>
          <w:rFonts w:ascii="Comic Sans MS" w:hAnsi="Comic Sans MS"/>
          <w:b/>
          <w:sz w:val="20"/>
          <w:szCs w:val="20"/>
        </w:rPr>
        <w:t xml:space="preserve">Contenuto </w:t>
      </w:r>
    </w:p>
    <w:p w:rsidR="00AE65ED" w:rsidRDefault="00A33A3C" w:rsidP="00AE65ED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AE65ED">
        <w:rPr>
          <w:rFonts w:ascii="Comic Sans MS" w:hAnsi="Comic Sans MS"/>
          <w:sz w:val="20"/>
          <w:szCs w:val="20"/>
        </w:rPr>
        <w:t xml:space="preserve">Il tema del </w:t>
      </w:r>
      <w:r w:rsidRPr="00AE65ED">
        <w:rPr>
          <w:rFonts w:ascii="Comic Sans MS" w:hAnsi="Comic Sans MS"/>
          <w:b/>
          <w:sz w:val="20"/>
          <w:szCs w:val="20"/>
        </w:rPr>
        <w:t>pasto</w:t>
      </w:r>
      <w:r w:rsidRPr="00AE65ED">
        <w:rPr>
          <w:rFonts w:ascii="Comic Sans MS" w:hAnsi="Comic Sans MS"/>
          <w:sz w:val="20"/>
          <w:szCs w:val="20"/>
        </w:rPr>
        <w:t xml:space="preserve"> è, nel Vangelo </w:t>
      </w:r>
      <w:r w:rsidR="00EE357D">
        <w:rPr>
          <w:rFonts w:ascii="Comic Sans MS" w:hAnsi="Comic Sans MS"/>
          <w:sz w:val="20"/>
          <w:szCs w:val="20"/>
        </w:rPr>
        <w:t>secondo</w:t>
      </w:r>
      <w:r w:rsidRPr="00AE65ED">
        <w:rPr>
          <w:rFonts w:ascii="Comic Sans MS" w:hAnsi="Comic Sans MS"/>
          <w:sz w:val="20"/>
          <w:szCs w:val="20"/>
        </w:rPr>
        <w:t xml:space="preserve"> Luca, </w:t>
      </w:r>
      <w:r w:rsidR="00AE65ED">
        <w:rPr>
          <w:rFonts w:ascii="Comic Sans MS" w:hAnsi="Comic Sans MS"/>
          <w:sz w:val="20"/>
          <w:szCs w:val="20"/>
        </w:rPr>
        <w:t xml:space="preserve">molto </w:t>
      </w:r>
      <w:r w:rsidRPr="00AE65ED">
        <w:rPr>
          <w:rFonts w:ascii="Comic Sans MS" w:hAnsi="Comic Sans MS"/>
          <w:sz w:val="20"/>
          <w:szCs w:val="20"/>
        </w:rPr>
        <w:t>importante</w:t>
      </w:r>
      <w:r w:rsidR="00AE65ED">
        <w:rPr>
          <w:rFonts w:ascii="Comic Sans MS" w:hAnsi="Comic Sans MS"/>
          <w:sz w:val="20"/>
          <w:szCs w:val="20"/>
        </w:rPr>
        <w:t xml:space="preserve"> </w:t>
      </w:r>
      <w:r w:rsidRPr="00AE65ED">
        <w:rPr>
          <w:rFonts w:ascii="Comic Sans MS" w:hAnsi="Comic Sans MS"/>
          <w:sz w:val="20"/>
          <w:szCs w:val="20"/>
        </w:rPr>
        <w:t>quanto quello del cammino.</w:t>
      </w:r>
      <w:r w:rsidR="00AE65ED">
        <w:rPr>
          <w:rFonts w:ascii="Comic Sans MS" w:hAnsi="Comic Sans MS"/>
          <w:sz w:val="20"/>
          <w:szCs w:val="20"/>
        </w:rPr>
        <w:t xml:space="preserve"> </w:t>
      </w:r>
      <w:r w:rsidRPr="00AE65ED">
        <w:rPr>
          <w:rFonts w:ascii="Comic Sans MS" w:hAnsi="Comic Sans MS"/>
          <w:sz w:val="20"/>
          <w:szCs w:val="20"/>
        </w:rPr>
        <w:t>Gesù ama fare tavola con i discepoli,</w:t>
      </w:r>
      <w:r w:rsidR="00AE65ED">
        <w:rPr>
          <w:rFonts w:ascii="Comic Sans MS" w:hAnsi="Comic Sans MS"/>
          <w:sz w:val="20"/>
          <w:szCs w:val="20"/>
        </w:rPr>
        <w:t xml:space="preserve"> </w:t>
      </w:r>
      <w:r w:rsidRPr="00AE65ED">
        <w:rPr>
          <w:rFonts w:ascii="Comic Sans MS" w:hAnsi="Comic Sans MS"/>
          <w:sz w:val="20"/>
          <w:szCs w:val="20"/>
        </w:rPr>
        <w:t>con gli amici, ma anche con i peccatori. Il pasto</w:t>
      </w:r>
      <w:r w:rsidR="00AE65ED">
        <w:rPr>
          <w:rFonts w:ascii="Comic Sans MS" w:hAnsi="Comic Sans MS"/>
          <w:sz w:val="20"/>
          <w:szCs w:val="20"/>
        </w:rPr>
        <w:t xml:space="preserve"> </w:t>
      </w:r>
      <w:r w:rsidRPr="00AE65ED">
        <w:rPr>
          <w:rFonts w:ascii="Comic Sans MS" w:hAnsi="Comic Sans MS"/>
          <w:sz w:val="20"/>
          <w:szCs w:val="20"/>
        </w:rPr>
        <w:t>è</w:t>
      </w:r>
      <w:r w:rsidR="005E03BB">
        <w:rPr>
          <w:rFonts w:ascii="Comic Sans MS" w:hAnsi="Comic Sans MS"/>
          <w:sz w:val="20"/>
          <w:szCs w:val="20"/>
        </w:rPr>
        <w:t>,</w:t>
      </w:r>
      <w:r w:rsidRPr="00AE65ED">
        <w:rPr>
          <w:rFonts w:ascii="Comic Sans MS" w:hAnsi="Comic Sans MS"/>
          <w:sz w:val="20"/>
          <w:szCs w:val="20"/>
        </w:rPr>
        <w:t xml:space="preserve"> infatti</w:t>
      </w:r>
      <w:r w:rsidR="005E03BB">
        <w:rPr>
          <w:rFonts w:ascii="Comic Sans MS" w:hAnsi="Comic Sans MS"/>
          <w:sz w:val="20"/>
          <w:szCs w:val="20"/>
        </w:rPr>
        <w:t>,</w:t>
      </w:r>
      <w:r w:rsidRPr="00AE65ED">
        <w:rPr>
          <w:rFonts w:ascii="Comic Sans MS" w:hAnsi="Comic Sans MS"/>
          <w:sz w:val="20"/>
          <w:szCs w:val="20"/>
        </w:rPr>
        <w:t xml:space="preserve"> una partecipazione al regno di Dio,</w:t>
      </w:r>
      <w:r w:rsidR="00AE65ED">
        <w:rPr>
          <w:rFonts w:ascii="Comic Sans MS" w:hAnsi="Comic Sans MS"/>
          <w:sz w:val="20"/>
          <w:szCs w:val="20"/>
        </w:rPr>
        <w:t xml:space="preserve"> </w:t>
      </w:r>
      <w:r w:rsidRPr="00AE65ED">
        <w:rPr>
          <w:rFonts w:ascii="Comic Sans MS" w:hAnsi="Comic Sans MS"/>
          <w:sz w:val="20"/>
          <w:szCs w:val="20"/>
        </w:rPr>
        <w:t>un’espressione della salvezza che Gesù offre e</w:t>
      </w:r>
      <w:r w:rsidR="00AE65ED">
        <w:rPr>
          <w:rFonts w:ascii="Comic Sans MS" w:hAnsi="Comic Sans MS"/>
          <w:sz w:val="20"/>
          <w:szCs w:val="20"/>
        </w:rPr>
        <w:t xml:space="preserve"> </w:t>
      </w:r>
      <w:r w:rsidRPr="00AE65ED">
        <w:rPr>
          <w:rFonts w:ascii="Comic Sans MS" w:hAnsi="Comic Sans MS"/>
          <w:sz w:val="20"/>
          <w:szCs w:val="20"/>
        </w:rPr>
        <w:t>che l’uomo può accogliere.</w:t>
      </w:r>
      <w:r w:rsidR="00AE65ED">
        <w:rPr>
          <w:rFonts w:ascii="Comic Sans MS" w:hAnsi="Comic Sans MS"/>
          <w:sz w:val="20"/>
          <w:szCs w:val="20"/>
        </w:rPr>
        <w:t xml:space="preserve"> </w:t>
      </w:r>
      <w:r w:rsidR="005E03BB">
        <w:rPr>
          <w:rFonts w:ascii="Comic Sans MS" w:hAnsi="Comic Sans MS"/>
          <w:sz w:val="20"/>
          <w:szCs w:val="20"/>
        </w:rPr>
        <w:t>I</w:t>
      </w:r>
      <w:r w:rsidRPr="00AE65ED">
        <w:rPr>
          <w:rFonts w:ascii="Comic Sans MS" w:hAnsi="Comic Sans MS"/>
          <w:sz w:val="20"/>
          <w:szCs w:val="20"/>
        </w:rPr>
        <w:t>l pasto per eccellenza è quello dell’ultima Cena,</w:t>
      </w:r>
      <w:r w:rsidR="00AE65ED">
        <w:rPr>
          <w:rFonts w:ascii="Comic Sans MS" w:hAnsi="Comic Sans MS"/>
          <w:sz w:val="20"/>
          <w:szCs w:val="20"/>
        </w:rPr>
        <w:t xml:space="preserve"> </w:t>
      </w:r>
      <w:r w:rsidRPr="00AE65ED">
        <w:rPr>
          <w:rFonts w:ascii="Comic Sans MS" w:hAnsi="Comic Sans MS"/>
          <w:sz w:val="20"/>
          <w:szCs w:val="20"/>
        </w:rPr>
        <w:t xml:space="preserve">di cui </w:t>
      </w:r>
      <w:r w:rsidR="005E03BB">
        <w:rPr>
          <w:rFonts w:ascii="Comic Sans MS" w:hAnsi="Comic Sans MS"/>
          <w:sz w:val="20"/>
          <w:szCs w:val="20"/>
        </w:rPr>
        <w:t xml:space="preserve">l’evangelista </w:t>
      </w:r>
      <w:r w:rsidRPr="00AE65ED">
        <w:rPr>
          <w:rFonts w:ascii="Comic Sans MS" w:hAnsi="Comic Sans MS"/>
          <w:sz w:val="20"/>
          <w:szCs w:val="20"/>
        </w:rPr>
        <w:t>Luca accentua il carattere pasquale. Il</w:t>
      </w:r>
      <w:r w:rsidR="00AE65ED">
        <w:rPr>
          <w:rFonts w:ascii="Comic Sans MS" w:hAnsi="Comic Sans MS"/>
          <w:sz w:val="20"/>
          <w:szCs w:val="20"/>
        </w:rPr>
        <w:t xml:space="preserve"> </w:t>
      </w:r>
      <w:r w:rsidRPr="00AE65ED">
        <w:rPr>
          <w:rFonts w:ascii="Comic Sans MS" w:hAnsi="Comic Sans MS"/>
          <w:sz w:val="20"/>
          <w:szCs w:val="20"/>
        </w:rPr>
        <w:t>contesto è quello dell’inevitabilità della morte,</w:t>
      </w:r>
      <w:r w:rsidR="00AE65ED">
        <w:rPr>
          <w:rFonts w:ascii="Comic Sans MS" w:hAnsi="Comic Sans MS"/>
          <w:sz w:val="20"/>
          <w:szCs w:val="20"/>
        </w:rPr>
        <w:t xml:space="preserve"> </w:t>
      </w:r>
      <w:r w:rsidRPr="00AE65ED">
        <w:rPr>
          <w:rFonts w:ascii="Comic Sans MS" w:hAnsi="Comic Sans MS"/>
          <w:sz w:val="20"/>
          <w:szCs w:val="20"/>
        </w:rPr>
        <w:t>di cui Gesù ha piena coscienza, e nello stesso</w:t>
      </w:r>
      <w:r w:rsidR="005E03BB">
        <w:rPr>
          <w:rFonts w:ascii="Comic Sans MS" w:hAnsi="Comic Sans MS"/>
          <w:sz w:val="20"/>
          <w:szCs w:val="20"/>
        </w:rPr>
        <w:t xml:space="preserve"> </w:t>
      </w:r>
      <w:r w:rsidRPr="00AE65ED">
        <w:rPr>
          <w:rFonts w:ascii="Comic Sans MS" w:hAnsi="Comic Sans MS"/>
          <w:sz w:val="20"/>
          <w:szCs w:val="20"/>
        </w:rPr>
        <w:t>tempo della libertà del Maestro nei confronti</w:t>
      </w:r>
      <w:r w:rsidR="00AE65ED">
        <w:rPr>
          <w:rFonts w:ascii="Comic Sans MS" w:hAnsi="Comic Sans MS"/>
          <w:sz w:val="20"/>
          <w:szCs w:val="20"/>
        </w:rPr>
        <w:t xml:space="preserve"> </w:t>
      </w:r>
      <w:r w:rsidRPr="00AE65ED">
        <w:rPr>
          <w:rFonts w:ascii="Comic Sans MS" w:hAnsi="Comic Sans MS"/>
          <w:sz w:val="20"/>
          <w:szCs w:val="20"/>
        </w:rPr>
        <w:t>della morte. Il tema dell’“ora” apre il racconto</w:t>
      </w:r>
      <w:r w:rsidR="00AE65ED">
        <w:rPr>
          <w:rFonts w:ascii="Comic Sans MS" w:hAnsi="Comic Sans MS"/>
          <w:sz w:val="20"/>
          <w:szCs w:val="20"/>
        </w:rPr>
        <w:t xml:space="preserve"> </w:t>
      </w:r>
      <w:r w:rsidRPr="00AE65ED">
        <w:rPr>
          <w:rFonts w:ascii="Comic Sans MS" w:hAnsi="Comic Sans MS"/>
          <w:sz w:val="20"/>
          <w:szCs w:val="20"/>
        </w:rPr>
        <w:t>di giovedì santo così come chiude il racconto di</w:t>
      </w:r>
      <w:r w:rsidR="00AE65ED">
        <w:rPr>
          <w:rFonts w:ascii="Comic Sans MS" w:hAnsi="Comic Sans MS"/>
          <w:sz w:val="20"/>
          <w:szCs w:val="20"/>
        </w:rPr>
        <w:t xml:space="preserve"> </w:t>
      </w:r>
      <w:r w:rsidRPr="00AE65ED">
        <w:rPr>
          <w:rFonts w:ascii="Comic Sans MS" w:hAnsi="Comic Sans MS"/>
          <w:sz w:val="20"/>
          <w:szCs w:val="20"/>
        </w:rPr>
        <w:t>Emmaus (v.33). Nel primo pasto, però, i testimoni</w:t>
      </w:r>
      <w:r w:rsidR="00AE65ED">
        <w:rPr>
          <w:rFonts w:ascii="Comic Sans MS" w:hAnsi="Comic Sans MS"/>
          <w:sz w:val="20"/>
          <w:szCs w:val="20"/>
        </w:rPr>
        <w:t xml:space="preserve"> </w:t>
      </w:r>
      <w:r w:rsidRPr="00AE65ED">
        <w:rPr>
          <w:rFonts w:ascii="Comic Sans MS" w:hAnsi="Comic Sans MS"/>
          <w:sz w:val="20"/>
          <w:szCs w:val="20"/>
        </w:rPr>
        <w:t>sono solo i Dodici, mentre i discepoli di Emmaus</w:t>
      </w:r>
      <w:r w:rsidR="00AE65ED">
        <w:rPr>
          <w:rFonts w:ascii="Comic Sans MS" w:hAnsi="Comic Sans MS"/>
          <w:sz w:val="20"/>
          <w:szCs w:val="20"/>
        </w:rPr>
        <w:t xml:space="preserve"> </w:t>
      </w:r>
      <w:r w:rsidRPr="00AE65ED">
        <w:rPr>
          <w:rFonts w:ascii="Comic Sans MS" w:hAnsi="Comic Sans MS"/>
          <w:sz w:val="20"/>
          <w:szCs w:val="20"/>
        </w:rPr>
        <w:t>non appartengono a questo gruppo vicino a</w:t>
      </w:r>
      <w:r w:rsidR="00AE65ED">
        <w:rPr>
          <w:rFonts w:ascii="Comic Sans MS" w:hAnsi="Comic Sans MS"/>
          <w:sz w:val="20"/>
          <w:szCs w:val="20"/>
        </w:rPr>
        <w:t xml:space="preserve"> </w:t>
      </w:r>
      <w:r w:rsidRPr="00AE65ED">
        <w:rPr>
          <w:rFonts w:ascii="Comic Sans MS" w:hAnsi="Comic Sans MS"/>
          <w:sz w:val="20"/>
          <w:szCs w:val="20"/>
        </w:rPr>
        <w:t>Gesù. Se a Gerusalemme i gesti sono accompagnati</w:t>
      </w:r>
      <w:r w:rsidR="00AE65ED">
        <w:rPr>
          <w:rFonts w:ascii="Comic Sans MS" w:hAnsi="Comic Sans MS"/>
          <w:sz w:val="20"/>
          <w:szCs w:val="20"/>
        </w:rPr>
        <w:t xml:space="preserve"> </w:t>
      </w:r>
      <w:r w:rsidRPr="00AE65ED">
        <w:rPr>
          <w:rFonts w:ascii="Comic Sans MS" w:hAnsi="Comic Sans MS"/>
          <w:sz w:val="20"/>
          <w:szCs w:val="20"/>
        </w:rPr>
        <w:t>da parole e prolungati da un insegnamento,</w:t>
      </w:r>
      <w:r w:rsidR="00AE65ED">
        <w:rPr>
          <w:rFonts w:ascii="Comic Sans MS" w:hAnsi="Comic Sans MS"/>
          <w:sz w:val="20"/>
          <w:szCs w:val="20"/>
        </w:rPr>
        <w:t xml:space="preserve"> </w:t>
      </w:r>
      <w:r w:rsidRPr="00AE65ED">
        <w:rPr>
          <w:rFonts w:ascii="Comic Sans MS" w:hAnsi="Comic Sans MS"/>
          <w:sz w:val="20"/>
          <w:szCs w:val="20"/>
        </w:rPr>
        <w:t>a Emmaus non ci sono che gesti, e nessuna allusione</w:t>
      </w:r>
      <w:r w:rsidR="00AE65ED">
        <w:rPr>
          <w:rFonts w:ascii="Comic Sans MS" w:hAnsi="Comic Sans MS"/>
          <w:sz w:val="20"/>
          <w:szCs w:val="20"/>
        </w:rPr>
        <w:t xml:space="preserve"> </w:t>
      </w:r>
      <w:r w:rsidRPr="00AE65ED">
        <w:rPr>
          <w:rFonts w:ascii="Comic Sans MS" w:hAnsi="Comic Sans MS"/>
          <w:sz w:val="20"/>
          <w:szCs w:val="20"/>
        </w:rPr>
        <w:t>al calice. All’ultima Cena, Gesù pronuncia</w:t>
      </w:r>
      <w:r w:rsidR="00AE65ED">
        <w:rPr>
          <w:rFonts w:ascii="Comic Sans MS" w:hAnsi="Comic Sans MS"/>
          <w:sz w:val="20"/>
          <w:szCs w:val="20"/>
        </w:rPr>
        <w:t xml:space="preserve"> </w:t>
      </w:r>
      <w:r w:rsidRPr="00AE65ED">
        <w:rPr>
          <w:rFonts w:ascii="Comic Sans MS" w:hAnsi="Comic Sans MS"/>
          <w:sz w:val="20"/>
          <w:szCs w:val="20"/>
        </w:rPr>
        <w:t xml:space="preserve">la grande benedizione ebraica chiamata </w:t>
      </w:r>
      <w:proofErr w:type="spellStart"/>
      <w:r w:rsidRPr="00EE357D">
        <w:rPr>
          <w:rFonts w:ascii="Comic Sans MS" w:hAnsi="Comic Sans MS"/>
          <w:i/>
          <w:sz w:val="20"/>
          <w:szCs w:val="20"/>
        </w:rPr>
        <w:t>qaddìsh</w:t>
      </w:r>
      <w:proofErr w:type="spellEnd"/>
      <w:r w:rsidRPr="00AE65ED">
        <w:rPr>
          <w:rFonts w:ascii="Comic Sans MS" w:hAnsi="Comic Sans MS"/>
          <w:sz w:val="20"/>
          <w:szCs w:val="20"/>
        </w:rPr>
        <w:t>,</w:t>
      </w:r>
      <w:r w:rsidR="00AE65ED">
        <w:rPr>
          <w:rFonts w:ascii="Comic Sans MS" w:hAnsi="Comic Sans MS"/>
          <w:sz w:val="20"/>
          <w:szCs w:val="20"/>
        </w:rPr>
        <w:t xml:space="preserve"> </w:t>
      </w:r>
      <w:r w:rsidRPr="00AE65ED">
        <w:rPr>
          <w:rFonts w:ascii="Comic Sans MS" w:hAnsi="Comic Sans MS"/>
          <w:sz w:val="20"/>
          <w:szCs w:val="20"/>
        </w:rPr>
        <w:t>la grande azione di grazie che ‘dice bene’ di Dio</w:t>
      </w:r>
      <w:r w:rsidR="00AE65ED">
        <w:rPr>
          <w:rFonts w:ascii="Comic Sans MS" w:hAnsi="Comic Sans MS"/>
          <w:sz w:val="20"/>
          <w:szCs w:val="20"/>
        </w:rPr>
        <w:t xml:space="preserve"> </w:t>
      </w:r>
      <w:r w:rsidRPr="00AE65ED">
        <w:rPr>
          <w:rFonts w:ascii="Comic Sans MS" w:hAnsi="Comic Sans MS"/>
          <w:sz w:val="20"/>
          <w:szCs w:val="20"/>
        </w:rPr>
        <w:t>e da cui deriva il nostro termine ‘eucaristia’; le</w:t>
      </w:r>
      <w:r w:rsidR="00AE65ED">
        <w:rPr>
          <w:rFonts w:ascii="Comic Sans MS" w:hAnsi="Comic Sans MS"/>
          <w:sz w:val="20"/>
          <w:szCs w:val="20"/>
        </w:rPr>
        <w:t xml:space="preserve"> </w:t>
      </w:r>
      <w:r w:rsidRPr="00AE65ED">
        <w:rPr>
          <w:rFonts w:ascii="Comic Sans MS" w:hAnsi="Comic Sans MS"/>
          <w:sz w:val="20"/>
          <w:szCs w:val="20"/>
        </w:rPr>
        <w:t>parole di Gesù costituiscono un discorso d’addio,</w:t>
      </w:r>
      <w:r w:rsidR="00AE65ED">
        <w:rPr>
          <w:rFonts w:ascii="Comic Sans MS" w:hAnsi="Comic Sans MS"/>
          <w:sz w:val="20"/>
          <w:szCs w:val="20"/>
        </w:rPr>
        <w:t xml:space="preserve"> </w:t>
      </w:r>
      <w:r w:rsidRPr="00AE65ED">
        <w:rPr>
          <w:rFonts w:ascii="Comic Sans MS" w:hAnsi="Comic Sans MS"/>
          <w:sz w:val="20"/>
          <w:szCs w:val="20"/>
        </w:rPr>
        <w:t>mentre Emmaus inaugura una nuova relazione</w:t>
      </w:r>
      <w:r w:rsidR="00AE65ED">
        <w:rPr>
          <w:rFonts w:ascii="Comic Sans MS" w:hAnsi="Comic Sans MS"/>
          <w:sz w:val="20"/>
          <w:szCs w:val="20"/>
        </w:rPr>
        <w:t xml:space="preserve"> </w:t>
      </w:r>
      <w:r w:rsidRPr="00AE65ED">
        <w:rPr>
          <w:rFonts w:ascii="Comic Sans MS" w:hAnsi="Comic Sans MS"/>
          <w:sz w:val="20"/>
          <w:szCs w:val="20"/>
        </w:rPr>
        <w:t xml:space="preserve">con altri discepoli oltre i Dodici. </w:t>
      </w:r>
    </w:p>
    <w:p w:rsidR="00A33A3C" w:rsidRPr="00AE65ED" w:rsidRDefault="0018438A" w:rsidP="00AE65ED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AE65ED">
        <w:rPr>
          <w:rFonts w:ascii="Comic Sans MS" w:hAnsi="Comic Sans MS"/>
          <w:sz w:val="20"/>
          <w:szCs w:val="20"/>
        </w:rPr>
        <w:t xml:space="preserve">Noi veniamo invitati alla </w:t>
      </w:r>
      <w:r w:rsidRPr="005E03BB">
        <w:rPr>
          <w:rFonts w:ascii="Comic Sans MS" w:hAnsi="Comic Sans MS"/>
          <w:i/>
          <w:sz w:val="20"/>
          <w:szCs w:val="20"/>
        </w:rPr>
        <w:t>cena dell’amore</w:t>
      </w:r>
      <w:r w:rsidR="003329EE">
        <w:rPr>
          <w:rFonts w:ascii="Comic Sans MS" w:hAnsi="Comic Sans MS"/>
          <w:sz w:val="20"/>
          <w:szCs w:val="20"/>
        </w:rPr>
        <w:t xml:space="preserve"> </w:t>
      </w:r>
      <w:r w:rsidRPr="00AE65ED">
        <w:rPr>
          <w:rFonts w:ascii="Comic Sans MS" w:hAnsi="Comic Sans MS"/>
          <w:sz w:val="20"/>
          <w:szCs w:val="20"/>
        </w:rPr>
        <w:t>così come siamo, con tutti i nostri difetti e con tutte</w:t>
      </w:r>
      <w:r w:rsidR="003329EE">
        <w:rPr>
          <w:rFonts w:ascii="Comic Sans MS" w:hAnsi="Comic Sans MS"/>
          <w:sz w:val="20"/>
          <w:szCs w:val="20"/>
        </w:rPr>
        <w:t xml:space="preserve"> </w:t>
      </w:r>
      <w:r w:rsidR="00EB7F07">
        <w:rPr>
          <w:rFonts w:ascii="Comic Sans MS" w:hAnsi="Comic Sans MS"/>
          <w:sz w:val="20"/>
          <w:szCs w:val="20"/>
        </w:rPr>
        <w:t>le nostre debolezze…</w:t>
      </w:r>
      <w:r w:rsidRPr="00AE65ED">
        <w:rPr>
          <w:rFonts w:ascii="Comic Sans MS" w:hAnsi="Comic Sans MS"/>
          <w:sz w:val="20"/>
          <w:szCs w:val="20"/>
        </w:rPr>
        <w:t>l’</w:t>
      </w:r>
      <w:r w:rsidRPr="009C2889">
        <w:rPr>
          <w:rFonts w:ascii="Comic Sans MS" w:hAnsi="Comic Sans MS"/>
          <w:b/>
          <w:sz w:val="20"/>
          <w:szCs w:val="20"/>
        </w:rPr>
        <w:t>Eucaristia</w:t>
      </w:r>
      <w:r w:rsidRPr="00AE65ED">
        <w:rPr>
          <w:rFonts w:ascii="Comic Sans MS" w:hAnsi="Comic Sans MS"/>
          <w:sz w:val="20"/>
          <w:szCs w:val="20"/>
        </w:rPr>
        <w:t xml:space="preserve"> è innanzitutto</w:t>
      </w:r>
      <w:r w:rsidR="003329EE">
        <w:rPr>
          <w:rFonts w:ascii="Comic Sans MS" w:hAnsi="Comic Sans MS"/>
          <w:sz w:val="20"/>
          <w:szCs w:val="20"/>
        </w:rPr>
        <w:t xml:space="preserve"> </w:t>
      </w:r>
      <w:r w:rsidRPr="00AE65ED">
        <w:rPr>
          <w:rFonts w:ascii="Comic Sans MS" w:hAnsi="Comic Sans MS"/>
          <w:sz w:val="20"/>
          <w:szCs w:val="20"/>
        </w:rPr>
        <w:t xml:space="preserve">memoria dell’ultima Cena </w:t>
      </w:r>
      <w:r w:rsidR="005E03BB">
        <w:rPr>
          <w:rFonts w:ascii="Comic Sans MS" w:hAnsi="Comic Sans MS"/>
          <w:sz w:val="20"/>
          <w:szCs w:val="20"/>
        </w:rPr>
        <w:t>consumata</w:t>
      </w:r>
      <w:r w:rsidRPr="00AE65ED">
        <w:rPr>
          <w:rFonts w:ascii="Comic Sans MS" w:hAnsi="Comic Sans MS"/>
          <w:sz w:val="20"/>
          <w:szCs w:val="20"/>
        </w:rPr>
        <w:t xml:space="preserve"> da Gesù con i suoi</w:t>
      </w:r>
      <w:r w:rsidR="003329EE">
        <w:rPr>
          <w:rFonts w:ascii="Comic Sans MS" w:hAnsi="Comic Sans MS"/>
          <w:sz w:val="20"/>
          <w:szCs w:val="20"/>
        </w:rPr>
        <w:t xml:space="preserve"> </w:t>
      </w:r>
      <w:r w:rsidRPr="00AE65ED">
        <w:rPr>
          <w:rFonts w:ascii="Comic Sans MS" w:hAnsi="Comic Sans MS"/>
          <w:sz w:val="20"/>
          <w:szCs w:val="20"/>
        </w:rPr>
        <w:t>discepoli. Durante quella Cena egli conferì un</w:t>
      </w:r>
      <w:r w:rsidR="003329EE">
        <w:rPr>
          <w:rFonts w:ascii="Comic Sans MS" w:hAnsi="Comic Sans MS"/>
          <w:sz w:val="20"/>
          <w:szCs w:val="20"/>
        </w:rPr>
        <w:t xml:space="preserve"> </w:t>
      </w:r>
      <w:r w:rsidRPr="00AE65ED">
        <w:rPr>
          <w:rFonts w:ascii="Comic Sans MS" w:hAnsi="Comic Sans MS"/>
          <w:sz w:val="20"/>
          <w:szCs w:val="20"/>
        </w:rPr>
        <w:t>nuovo significato allo spezzare il pane e al bere al</w:t>
      </w:r>
      <w:r w:rsidR="003329EE">
        <w:rPr>
          <w:rFonts w:ascii="Comic Sans MS" w:hAnsi="Comic Sans MS"/>
          <w:sz w:val="20"/>
          <w:szCs w:val="20"/>
        </w:rPr>
        <w:t xml:space="preserve"> </w:t>
      </w:r>
      <w:r w:rsidRPr="00AE65ED">
        <w:rPr>
          <w:rFonts w:ascii="Comic Sans MS" w:hAnsi="Comic Sans MS"/>
          <w:sz w:val="20"/>
          <w:szCs w:val="20"/>
        </w:rPr>
        <w:t xml:space="preserve">calice: </w:t>
      </w:r>
      <w:r w:rsidR="00EB7F07">
        <w:rPr>
          <w:rFonts w:ascii="Comic Sans MS" w:hAnsi="Comic Sans MS"/>
          <w:sz w:val="20"/>
          <w:szCs w:val="20"/>
        </w:rPr>
        <w:t>l</w:t>
      </w:r>
      <w:r w:rsidRPr="00AE65ED">
        <w:rPr>
          <w:rFonts w:ascii="Comic Sans MS" w:hAnsi="Comic Sans MS"/>
          <w:sz w:val="20"/>
          <w:szCs w:val="20"/>
        </w:rPr>
        <w:t>o spezzare il pane indica</w:t>
      </w:r>
      <w:r w:rsidR="003329EE">
        <w:rPr>
          <w:rFonts w:ascii="Comic Sans MS" w:hAnsi="Comic Sans MS"/>
          <w:sz w:val="20"/>
          <w:szCs w:val="20"/>
        </w:rPr>
        <w:t xml:space="preserve"> </w:t>
      </w:r>
      <w:r w:rsidRPr="00AE65ED">
        <w:rPr>
          <w:rFonts w:ascii="Comic Sans MS" w:hAnsi="Comic Sans MS"/>
          <w:sz w:val="20"/>
          <w:szCs w:val="20"/>
        </w:rPr>
        <w:t>l’imminente morte in croce, dove Gesù viene ‘spezzato’;</w:t>
      </w:r>
      <w:r w:rsidR="003329EE">
        <w:rPr>
          <w:rFonts w:ascii="Comic Sans MS" w:hAnsi="Comic Sans MS"/>
          <w:sz w:val="20"/>
          <w:szCs w:val="20"/>
        </w:rPr>
        <w:t xml:space="preserve"> </w:t>
      </w:r>
      <w:r w:rsidRPr="00AE65ED">
        <w:rPr>
          <w:rFonts w:ascii="Comic Sans MS" w:hAnsi="Comic Sans MS"/>
          <w:sz w:val="20"/>
          <w:szCs w:val="20"/>
        </w:rPr>
        <w:t>essa, però, non significa la catastrofe né il</w:t>
      </w:r>
      <w:r w:rsidR="003329EE">
        <w:rPr>
          <w:rFonts w:ascii="Comic Sans MS" w:hAnsi="Comic Sans MS"/>
          <w:sz w:val="20"/>
          <w:szCs w:val="20"/>
        </w:rPr>
        <w:t xml:space="preserve"> </w:t>
      </w:r>
      <w:r w:rsidRPr="00AE65ED">
        <w:rPr>
          <w:rFonts w:ascii="Comic Sans MS" w:hAnsi="Comic Sans MS"/>
          <w:sz w:val="20"/>
          <w:szCs w:val="20"/>
        </w:rPr>
        <w:t>fallimento della sua missione, ma anzi è l’espressione</w:t>
      </w:r>
      <w:r w:rsidR="003329EE">
        <w:rPr>
          <w:rFonts w:ascii="Comic Sans MS" w:hAnsi="Comic Sans MS"/>
          <w:sz w:val="20"/>
          <w:szCs w:val="20"/>
        </w:rPr>
        <w:t xml:space="preserve"> </w:t>
      </w:r>
      <w:r w:rsidR="009C2889">
        <w:rPr>
          <w:rFonts w:ascii="Comic Sans MS" w:hAnsi="Comic Sans MS"/>
          <w:sz w:val="20"/>
          <w:szCs w:val="20"/>
        </w:rPr>
        <w:t xml:space="preserve">del suo donarsi a noi. </w:t>
      </w:r>
      <w:r w:rsidRPr="00AE65ED">
        <w:rPr>
          <w:rFonts w:ascii="Comic Sans MS" w:hAnsi="Comic Sans MS"/>
          <w:sz w:val="20"/>
          <w:szCs w:val="20"/>
        </w:rPr>
        <w:t>Nello spezzare il pane si evidenzia</w:t>
      </w:r>
      <w:r w:rsidR="003329EE">
        <w:rPr>
          <w:rFonts w:ascii="Comic Sans MS" w:hAnsi="Comic Sans MS"/>
          <w:sz w:val="20"/>
          <w:szCs w:val="20"/>
        </w:rPr>
        <w:t xml:space="preserve"> </w:t>
      </w:r>
      <w:r w:rsidRPr="00AE65ED">
        <w:rPr>
          <w:rFonts w:ascii="Comic Sans MS" w:hAnsi="Comic Sans MS"/>
          <w:sz w:val="20"/>
          <w:szCs w:val="20"/>
        </w:rPr>
        <w:t>il fatto che Gesù non ha vissuto solo per se</w:t>
      </w:r>
      <w:r w:rsidR="003329EE">
        <w:rPr>
          <w:rFonts w:ascii="Comic Sans MS" w:hAnsi="Comic Sans MS"/>
          <w:sz w:val="20"/>
          <w:szCs w:val="20"/>
        </w:rPr>
        <w:t xml:space="preserve"> </w:t>
      </w:r>
      <w:r w:rsidRPr="00AE65ED">
        <w:rPr>
          <w:rFonts w:ascii="Comic Sans MS" w:hAnsi="Comic Sans MS"/>
          <w:sz w:val="20"/>
          <w:szCs w:val="20"/>
        </w:rPr>
        <w:t>stesso, ma che egli si è ‘spezzato’ per noi durante</w:t>
      </w:r>
      <w:r w:rsidR="003329EE">
        <w:rPr>
          <w:rFonts w:ascii="Comic Sans MS" w:hAnsi="Comic Sans MS"/>
          <w:sz w:val="20"/>
          <w:szCs w:val="20"/>
        </w:rPr>
        <w:t xml:space="preserve"> </w:t>
      </w:r>
      <w:r w:rsidRPr="00AE65ED">
        <w:rPr>
          <w:rFonts w:ascii="Comic Sans MS" w:hAnsi="Comic Sans MS"/>
          <w:sz w:val="20"/>
          <w:szCs w:val="20"/>
        </w:rPr>
        <w:t>tutta la sua vita per trasmetterci se stesso e il suo</w:t>
      </w:r>
      <w:r w:rsidR="003329EE">
        <w:rPr>
          <w:rFonts w:ascii="Comic Sans MS" w:hAnsi="Comic Sans MS"/>
          <w:sz w:val="20"/>
          <w:szCs w:val="20"/>
        </w:rPr>
        <w:t xml:space="preserve"> </w:t>
      </w:r>
      <w:r w:rsidRPr="00AE65ED">
        <w:rPr>
          <w:rFonts w:ascii="Comic Sans MS" w:hAnsi="Comic Sans MS"/>
          <w:sz w:val="20"/>
          <w:szCs w:val="20"/>
        </w:rPr>
        <w:t xml:space="preserve">amore. </w:t>
      </w:r>
      <w:r w:rsidR="00EB7F07">
        <w:rPr>
          <w:rFonts w:ascii="Comic Sans MS" w:hAnsi="Comic Sans MS"/>
          <w:sz w:val="20"/>
          <w:szCs w:val="20"/>
        </w:rPr>
        <w:t xml:space="preserve">Gesù si è condiviso con l’uomo. </w:t>
      </w:r>
      <w:r w:rsidR="00AE65ED" w:rsidRPr="00AE65ED">
        <w:rPr>
          <w:rFonts w:ascii="Comic Sans MS" w:hAnsi="Comic Sans MS"/>
          <w:sz w:val="20"/>
          <w:szCs w:val="20"/>
        </w:rPr>
        <w:t>Condividere</w:t>
      </w:r>
      <w:r w:rsidR="003329EE">
        <w:rPr>
          <w:rFonts w:ascii="Comic Sans MS" w:hAnsi="Comic Sans MS"/>
          <w:sz w:val="20"/>
          <w:szCs w:val="20"/>
        </w:rPr>
        <w:t xml:space="preserve"> </w:t>
      </w:r>
      <w:r w:rsidR="00AE65ED" w:rsidRPr="00AE65ED">
        <w:rPr>
          <w:rFonts w:ascii="Comic Sans MS" w:hAnsi="Comic Sans MS"/>
          <w:sz w:val="20"/>
          <w:szCs w:val="20"/>
        </w:rPr>
        <w:t>è un’immagine importante nella celebrazione dell’eucaristia,</w:t>
      </w:r>
      <w:r w:rsidR="003329EE">
        <w:rPr>
          <w:rFonts w:ascii="Comic Sans MS" w:hAnsi="Comic Sans MS"/>
          <w:sz w:val="20"/>
          <w:szCs w:val="20"/>
        </w:rPr>
        <w:t xml:space="preserve"> </w:t>
      </w:r>
      <w:r w:rsidR="00AE65ED" w:rsidRPr="00AE65ED">
        <w:rPr>
          <w:rFonts w:ascii="Comic Sans MS" w:hAnsi="Comic Sans MS"/>
          <w:sz w:val="20"/>
          <w:szCs w:val="20"/>
        </w:rPr>
        <w:t>che non si riduce all’invito a condividere</w:t>
      </w:r>
      <w:r w:rsidR="003329EE">
        <w:rPr>
          <w:rFonts w:ascii="Comic Sans MS" w:hAnsi="Comic Sans MS"/>
          <w:sz w:val="20"/>
          <w:szCs w:val="20"/>
        </w:rPr>
        <w:t xml:space="preserve"> </w:t>
      </w:r>
      <w:r w:rsidR="00AE65ED" w:rsidRPr="00AE65ED">
        <w:rPr>
          <w:rFonts w:ascii="Comic Sans MS" w:hAnsi="Comic Sans MS"/>
          <w:sz w:val="20"/>
          <w:szCs w:val="20"/>
        </w:rPr>
        <w:t>con gli altri quello che possediamo e a dare il pane</w:t>
      </w:r>
      <w:r w:rsidR="003329EE">
        <w:rPr>
          <w:rFonts w:ascii="Comic Sans MS" w:hAnsi="Comic Sans MS"/>
          <w:sz w:val="20"/>
          <w:szCs w:val="20"/>
        </w:rPr>
        <w:t xml:space="preserve"> </w:t>
      </w:r>
      <w:r w:rsidR="00EB7F07">
        <w:rPr>
          <w:rFonts w:ascii="Comic Sans MS" w:hAnsi="Comic Sans MS"/>
          <w:sz w:val="20"/>
          <w:szCs w:val="20"/>
        </w:rPr>
        <w:t>agli affamati: l’E</w:t>
      </w:r>
      <w:r w:rsidR="00AE65ED" w:rsidRPr="00AE65ED">
        <w:rPr>
          <w:rFonts w:ascii="Comic Sans MS" w:hAnsi="Comic Sans MS"/>
          <w:sz w:val="20"/>
          <w:szCs w:val="20"/>
        </w:rPr>
        <w:t>ucaristia è già in sé festa di condivisione.</w:t>
      </w:r>
      <w:r w:rsidR="003329EE">
        <w:rPr>
          <w:rFonts w:ascii="Comic Sans MS" w:hAnsi="Comic Sans MS"/>
          <w:sz w:val="20"/>
          <w:szCs w:val="20"/>
        </w:rPr>
        <w:t xml:space="preserve"> </w:t>
      </w:r>
      <w:r w:rsidR="00AE65ED" w:rsidRPr="00AE65ED">
        <w:rPr>
          <w:rFonts w:ascii="Comic Sans MS" w:hAnsi="Comic Sans MS"/>
          <w:sz w:val="20"/>
          <w:szCs w:val="20"/>
        </w:rPr>
        <w:t>Noi spartiamo il nostro tempo e lo spazio</w:t>
      </w:r>
      <w:r w:rsidR="003329EE">
        <w:rPr>
          <w:rFonts w:ascii="Comic Sans MS" w:hAnsi="Comic Sans MS"/>
          <w:sz w:val="20"/>
          <w:szCs w:val="20"/>
        </w:rPr>
        <w:t xml:space="preserve"> che abbiamo a </w:t>
      </w:r>
      <w:r w:rsidR="00AE65ED" w:rsidRPr="00AE65ED">
        <w:rPr>
          <w:rFonts w:ascii="Comic Sans MS" w:hAnsi="Comic Sans MS"/>
          <w:sz w:val="20"/>
          <w:szCs w:val="20"/>
        </w:rPr>
        <w:t>disposizione. Partecipando alla celebrazione</w:t>
      </w:r>
      <w:r w:rsidR="003329EE">
        <w:rPr>
          <w:rFonts w:ascii="Comic Sans MS" w:hAnsi="Comic Sans MS"/>
          <w:sz w:val="20"/>
          <w:szCs w:val="20"/>
        </w:rPr>
        <w:t xml:space="preserve"> </w:t>
      </w:r>
      <w:r w:rsidR="00AE65ED" w:rsidRPr="00AE65ED">
        <w:rPr>
          <w:rFonts w:ascii="Comic Sans MS" w:hAnsi="Comic Sans MS"/>
          <w:sz w:val="20"/>
          <w:szCs w:val="20"/>
        </w:rPr>
        <w:t>comunitaria, cantando e pregando,</w:t>
      </w:r>
      <w:r w:rsidR="003329EE">
        <w:rPr>
          <w:rFonts w:ascii="Comic Sans MS" w:hAnsi="Comic Sans MS"/>
          <w:sz w:val="20"/>
          <w:szCs w:val="20"/>
        </w:rPr>
        <w:t xml:space="preserve"> </w:t>
      </w:r>
      <w:r w:rsidR="00AE65ED" w:rsidRPr="00AE65ED">
        <w:rPr>
          <w:rFonts w:ascii="Comic Sans MS" w:hAnsi="Comic Sans MS"/>
          <w:sz w:val="20"/>
          <w:szCs w:val="20"/>
        </w:rPr>
        <w:t>condividendo la mensa con gli altri, spartiamo</w:t>
      </w:r>
      <w:r w:rsidR="003329EE">
        <w:rPr>
          <w:rFonts w:ascii="Comic Sans MS" w:hAnsi="Comic Sans MS"/>
          <w:sz w:val="20"/>
          <w:szCs w:val="20"/>
        </w:rPr>
        <w:t xml:space="preserve"> </w:t>
      </w:r>
      <w:r w:rsidR="00AE65ED" w:rsidRPr="00AE65ED">
        <w:rPr>
          <w:rFonts w:ascii="Comic Sans MS" w:hAnsi="Comic Sans MS"/>
          <w:sz w:val="20"/>
          <w:szCs w:val="20"/>
        </w:rPr>
        <w:t>con loro anche la nostra vita: le nostre nostalgie e</w:t>
      </w:r>
      <w:r w:rsidR="003329EE">
        <w:rPr>
          <w:rFonts w:ascii="Comic Sans MS" w:hAnsi="Comic Sans MS"/>
          <w:sz w:val="20"/>
          <w:szCs w:val="20"/>
        </w:rPr>
        <w:t xml:space="preserve"> </w:t>
      </w:r>
      <w:r w:rsidR="00AE65ED" w:rsidRPr="00AE65ED">
        <w:rPr>
          <w:rFonts w:ascii="Comic Sans MS" w:hAnsi="Comic Sans MS"/>
          <w:sz w:val="20"/>
          <w:szCs w:val="20"/>
        </w:rPr>
        <w:t>aspirazioni, i nostri sentimenti e bisogni, le nostre</w:t>
      </w:r>
      <w:r w:rsidR="003329EE">
        <w:rPr>
          <w:rFonts w:ascii="Comic Sans MS" w:hAnsi="Comic Sans MS"/>
          <w:sz w:val="20"/>
          <w:szCs w:val="20"/>
        </w:rPr>
        <w:t xml:space="preserve"> </w:t>
      </w:r>
      <w:r w:rsidR="00AE65ED" w:rsidRPr="00AE65ED">
        <w:rPr>
          <w:rFonts w:ascii="Comic Sans MS" w:hAnsi="Comic Sans MS"/>
          <w:sz w:val="20"/>
          <w:szCs w:val="20"/>
        </w:rPr>
        <w:t>paure e speranze. Sentirsi fratelli è il primo requisito per celebrare</w:t>
      </w:r>
      <w:r w:rsidR="003329EE">
        <w:rPr>
          <w:rFonts w:ascii="Comic Sans MS" w:hAnsi="Comic Sans MS"/>
          <w:sz w:val="20"/>
          <w:szCs w:val="20"/>
        </w:rPr>
        <w:t xml:space="preserve"> </w:t>
      </w:r>
      <w:r w:rsidR="00AE65ED" w:rsidRPr="00AE65ED">
        <w:rPr>
          <w:rFonts w:ascii="Comic Sans MS" w:hAnsi="Comic Sans MS"/>
          <w:sz w:val="20"/>
          <w:szCs w:val="20"/>
        </w:rPr>
        <w:t>insieme l’Eucaristia. L’Eucaristia è un sacrificio</w:t>
      </w:r>
      <w:r w:rsidR="003329EE">
        <w:rPr>
          <w:rFonts w:ascii="Comic Sans MS" w:hAnsi="Comic Sans MS"/>
          <w:sz w:val="20"/>
          <w:szCs w:val="20"/>
        </w:rPr>
        <w:t xml:space="preserve"> </w:t>
      </w:r>
      <w:r w:rsidR="00AE65ED" w:rsidRPr="00AE65ED">
        <w:rPr>
          <w:rFonts w:ascii="Comic Sans MS" w:hAnsi="Comic Sans MS"/>
          <w:sz w:val="20"/>
          <w:szCs w:val="20"/>
        </w:rPr>
        <w:t>di comunione; per questo bisogna essere</w:t>
      </w:r>
      <w:r w:rsidR="00EB7F07">
        <w:rPr>
          <w:rFonts w:ascii="Comic Sans MS" w:hAnsi="Comic Sans MS"/>
          <w:sz w:val="20"/>
          <w:szCs w:val="20"/>
        </w:rPr>
        <w:t xml:space="preserve"> </w:t>
      </w:r>
      <w:r w:rsidR="00AE65ED" w:rsidRPr="00AE65ED">
        <w:rPr>
          <w:rFonts w:ascii="Comic Sans MS" w:hAnsi="Comic Sans MS"/>
          <w:sz w:val="20"/>
          <w:szCs w:val="20"/>
        </w:rPr>
        <w:t>in comunione gli uni gli altri o, almeno sforzarci</w:t>
      </w:r>
      <w:r w:rsidR="003329EE">
        <w:rPr>
          <w:rFonts w:ascii="Comic Sans MS" w:hAnsi="Comic Sans MS"/>
          <w:sz w:val="20"/>
          <w:szCs w:val="20"/>
        </w:rPr>
        <w:t xml:space="preserve"> </w:t>
      </w:r>
      <w:r w:rsidR="00AE65ED" w:rsidRPr="00AE65ED">
        <w:rPr>
          <w:rFonts w:ascii="Comic Sans MS" w:hAnsi="Comic Sans MS"/>
          <w:sz w:val="20"/>
          <w:szCs w:val="20"/>
        </w:rPr>
        <w:t>di esserlo.</w:t>
      </w:r>
    </w:p>
    <w:p w:rsidR="00E77B97" w:rsidRDefault="00E77B97" w:rsidP="002C774B">
      <w:pPr>
        <w:spacing w:after="0"/>
        <w:jc w:val="both"/>
        <w:rPr>
          <w:rFonts w:ascii="Comic Sans MS" w:hAnsi="Comic Sans MS"/>
          <w:b/>
          <w:sz w:val="20"/>
          <w:szCs w:val="20"/>
        </w:rPr>
      </w:pPr>
    </w:p>
    <w:p w:rsidR="009C2889" w:rsidRDefault="009C2889" w:rsidP="002C774B">
      <w:pPr>
        <w:spacing w:after="0"/>
        <w:jc w:val="both"/>
        <w:rPr>
          <w:rFonts w:ascii="Comic Sans MS" w:hAnsi="Comic Sans MS"/>
          <w:b/>
          <w:sz w:val="20"/>
          <w:szCs w:val="20"/>
        </w:rPr>
      </w:pPr>
    </w:p>
    <w:p w:rsidR="009C2889" w:rsidRDefault="009C2889" w:rsidP="002C774B">
      <w:pPr>
        <w:spacing w:after="0"/>
        <w:jc w:val="both"/>
        <w:rPr>
          <w:rFonts w:ascii="Comic Sans MS" w:hAnsi="Comic Sans MS"/>
          <w:b/>
          <w:sz w:val="20"/>
          <w:szCs w:val="20"/>
        </w:rPr>
      </w:pPr>
    </w:p>
    <w:p w:rsidR="009C2889" w:rsidRDefault="009C2889" w:rsidP="002C774B">
      <w:pPr>
        <w:spacing w:after="0"/>
        <w:jc w:val="both"/>
        <w:rPr>
          <w:rFonts w:ascii="Comic Sans MS" w:hAnsi="Comic Sans MS"/>
          <w:b/>
          <w:sz w:val="20"/>
          <w:szCs w:val="20"/>
        </w:rPr>
      </w:pPr>
    </w:p>
    <w:p w:rsidR="001A652B" w:rsidRPr="001A652B" w:rsidRDefault="001A652B" w:rsidP="002C774B">
      <w:pPr>
        <w:spacing w:after="0"/>
        <w:jc w:val="both"/>
        <w:rPr>
          <w:rFonts w:ascii="Comic Sans MS" w:hAnsi="Comic Sans MS"/>
          <w:b/>
          <w:sz w:val="20"/>
          <w:szCs w:val="20"/>
        </w:rPr>
      </w:pPr>
      <w:r w:rsidRPr="001A652B">
        <w:rPr>
          <w:rFonts w:ascii="Comic Sans MS" w:hAnsi="Comic Sans MS"/>
          <w:b/>
          <w:sz w:val="20"/>
          <w:szCs w:val="20"/>
        </w:rPr>
        <w:lastRenderedPageBreak/>
        <w:t>Attività per un incontro con le famiglie</w:t>
      </w:r>
    </w:p>
    <w:p w:rsidR="001A652B" w:rsidRDefault="000E206B" w:rsidP="002C774B">
      <w:pPr>
        <w:spacing w:after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Prima dell’incontro con le famiglie l’animatore del gruppo predispone nella stanza una tavola, abbastanza ampia, imbandita con gli elementi tipici di un pasto (tovaglioli, piatti, posate, brocca d’acqua, e qualcosa da mangiare poi alla fine dell’incontro</w:t>
      </w:r>
      <w:r w:rsidR="00ED7087">
        <w:rPr>
          <w:rFonts w:ascii="Comic Sans MS" w:hAnsi="Comic Sans MS"/>
          <w:sz w:val="20"/>
          <w:szCs w:val="20"/>
        </w:rPr>
        <w:t xml:space="preserve">, </w:t>
      </w:r>
      <w:r w:rsidR="00251366">
        <w:rPr>
          <w:rFonts w:ascii="Comic Sans MS" w:hAnsi="Comic Sans MS"/>
          <w:sz w:val="20"/>
          <w:szCs w:val="20"/>
        </w:rPr>
        <w:t xml:space="preserve">il pane e il vino, </w:t>
      </w:r>
      <w:r w:rsidR="00ED7087">
        <w:rPr>
          <w:rFonts w:ascii="Comic Sans MS" w:hAnsi="Comic Sans MS"/>
          <w:sz w:val="20"/>
          <w:szCs w:val="20"/>
        </w:rPr>
        <w:t>altro</w:t>
      </w:r>
      <w:r>
        <w:rPr>
          <w:rFonts w:ascii="Comic Sans MS" w:hAnsi="Comic Sans MS"/>
          <w:sz w:val="20"/>
          <w:szCs w:val="20"/>
        </w:rPr>
        <w:t xml:space="preserve">). </w:t>
      </w:r>
      <w:r w:rsidR="00ED7087">
        <w:rPr>
          <w:rFonts w:ascii="Comic Sans MS" w:hAnsi="Comic Sans MS"/>
          <w:sz w:val="20"/>
          <w:szCs w:val="20"/>
        </w:rPr>
        <w:t xml:space="preserve">L’incontro si apre senza momento di preghiera e con l’animatore che accoglie in maniera superficiale  e quasi fredda i genitori presenti. </w:t>
      </w:r>
    </w:p>
    <w:p w:rsidR="00ED7087" w:rsidRPr="008C77ED" w:rsidRDefault="00ED7087" w:rsidP="00ED7087">
      <w:pPr>
        <w:spacing w:after="0"/>
        <w:jc w:val="both"/>
        <w:rPr>
          <w:rFonts w:ascii="Comic Sans MS" w:hAnsi="Comic Sans MS"/>
          <w:i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L’animatore chiede ad alcuni genitori di sedersi attorno al tavolo per simulare una cena</w:t>
      </w:r>
      <w:r w:rsidR="0047525A">
        <w:rPr>
          <w:rFonts w:ascii="Comic Sans MS" w:hAnsi="Comic Sans MS"/>
          <w:sz w:val="20"/>
          <w:szCs w:val="20"/>
        </w:rPr>
        <w:t xml:space="preserve">: qualche </w:t>
      </w:r>
      <w:r>
        <w:rPr>
          <w:rFonts w:ascii="Comic Sans MS" w:hAnsi="Comic Sans MS"/>
          <w:sz w:val="20"/>
          <w:szCs w:val="20"/>
        </w:rPr>
        <w:t xml:space="preserve"> commensal</w:t>
      </w:r>
      <w:r w:rsidR="0047525A">
        <w:rPr>
          <w:rFonts w:ascii="Comic Sans MS" w:hAnsi="Comic Sans MS"/>
          <w:sz w:val="20"/>
          <w:szCs w:val="20"/>
        </w:rPr>
        <w:t>e</w:t>
      </w:r>
      <w:r>
        <w:rPr>
          <w:rFonts w:ascii="Comic Sans MS" w:hAnsi="Comic Sans MS"/>
          <w:sz w:val="20"/>
          <w:szCs w:val="20"/>
        </w:rPr>
        <w:t xml:space="preserve"> è bendato agli occhi</w:t>
      </w:r>
      <w:r w:rsidR="0047525A">
        <w:rPr>
          <w:rFonts w:ascii="Comic Sans MS" w:hAnsi="Comic Sans MS"/>
          <w:sz w:val="20"/>
          <w:szCs w:val="20"/>
        </w:rPr>
        <w:t xml:space="preserve">, un altro è </w:t>
      </w:r>
      <w:r>
        <w:rPr>
          <w:rFonts w:ascii="Comic Sans MS" w:hAnsi="Comic Sans MS"/>
          <w:sz w:val="20"/>
          <w:szCs w:val="20"/>
        </w:rPr>
        <w:t>provvisto di scotch sulla bocca per non parlare. Inoltre qualche commensale, previo avviso, deve apparire sgarbato e scostante nei confronti dell’altro</w:t>
      </w:r>
      <w:r w:rsidR="008C77ED">
        <w:rPr>
          <w:rFonts w:ascii="Comic Sans MS" w:hAnsi="Comic Sans MS"/>
          <w:sz w:val="20"/>
          <w:szCs w:val="20"/>
        </w:rPr>
        <w:t>, rendendo assolutamente impossibile la conversazione e pesante l’aria a tavola</w:t>
      </w:r>
      <w:r>
        <w:rPr>
          <w:rFonts w:ascii="Comic Sans MS" w:hAnsi="Comic Sans MS"/>
          <w:sz w:val="20"/>
          <w:szCs w:val="20"/>
        </w:rPr>
        <w:t>.</w:t>
      </w:r>
      <w:r w:rsidR="00B92023">
        <w:rPr>
          <w:rFonts w:ascii="Comic Sans MS" w:hAnsi="Comic Sans MS"/>
          <w:sz w:val="20"/>
          <w:szCs w:val="20"/>
        </w:rPr>
        <w:t xml:space="preserve"> </w:t>
      </w:r>
      <w:r w:rsidR="008C77ED">
        <w:rPr>
          <w:rFonts w:ascii="Comic Sans MS" w:hAnsi="Comic Sans MS"/>
          <w:sz w:val="20"/>
          <w:szCs w:val="20"/>
        </w:rPr>
        <w:t xml:space="preserve">Un altro ancora pesa solo al suo smartphone e quindi è preso da altro. </w:t>
      </w:r>
      <w:r w:rsidR="00B92023">
        <w:rPr>
          <w:rFonts w:ascii="Comic Sans MS" w:hAnsi="Comic Sans MS"/>
          <w:sz w:val="20"/>
          <w:szCs w:val="20"/>
        </w:rPr>
        <w:t xml:space="preserve">Gli altri genitori devono osservare e registrare le azioni dei commensali. </w:t>
      </w:r>
      <w:r>
        <w:rPr>
          <w:rFonts w:ascii="Comic Sans MS" w:hAnsi="Comic Sans MS"/>
          <w:sz w:val="20"/>
          <w:szCs w:val="20"/>
        </w:rPr>
        <w:t xml:space="preserve"> </w:t>
      </w:r>
    </w:p>
    <w:p w:rsidR="008C77ED" w:rsidRDefault="00ED7087" w:rsidP="00ED7087">
      <w:pPr>
        <w:spacing w:after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La dinamica ha lo scopo di far emergere l’impossibilità e la difficoltà di sedersi allo stesso tavolo e di mangiare insieme</w:t>
      </w:r>
      <w:r w:rsidR="008C77ED">
        <w:rPr>
          <w:rFonts w:ascii="Comic Sans MS" w:hAnsi="Comic Sans MS"/>
          <w:sz w:val="20"/>
          <w:szCs w:val="20"/>
        </w:rPr>
        <w:t xml:space="preserve"> se non si è in buoni rapporti</w:t>
      </w:r>
      <w:r>
        <w:rPr>
          <w:rFonts w:ascii="Comic Sans MS" w:hAnsi="Comic Sans MS"/>
          <w:sz w:val="20"/>
          <w:szCs w:val="20"/>
        </w:rPr>
        <w:t xml:space="preserve">. Il pasto è qualcosa di intimo, bello, gioioso. Necessita che tutti i commensali siano a loro agio, in buoni rapporti, </w:t>
      </w:r>
      <w:r w:rsidR="00BB4DDB">
        <w:rPr>
          <w:rFonts w:ascii="Comic Sans MS" w:hAnsi="Comic Sans MS"/>
          <w:sz w:val="20"/>
          <w:szCs w:val="20"/>
        </w:rPr>
        <w:t xml:space="preserve">disposti e a vivere il momento nella più assoluta armonia e normalità. </w:t>
      </w:r>
    </w:p>
    <w:p w:rsidR="00066C6B" w:rsidRDefault="00066C6B" w:rsidP="00ED7087">
      <w:pPr>
        <w:spacing w:after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Al termine della simulazione i genitori attori e quelli osservatori condividono sensazioni, idee, pareri in merito anche alla luce delle loro esperienze personali (se a tavola a casa è mai successo, con amici, etc). </w:t>
      </w:r>
    </w:p>
    <w:p w:rsidR="00066C6B" w:rsidRDefault="00066C6B" w:rsidP="00ED7087">
      <w:pPr>
        <w:spacing w:after="0"/>
        <w:jc w:val="both"/>
        <w:rPr>
          <w:rFonts w:ascii="Comic Sans MS" w:hAnsi="Comic Sans MS"/>
          <w:sz w:val="20"/>
          <w:szCs w:val="20"/>
        </w:rPr>
      </w:pPr>
    </w:p>
    <w:p w:rsidR="00066C6B" w:rsidRPr="00066C6B" w:rsidRDefault="00066C6B" w:rsidP="00066C6B">
      <w:pPr>
        <w:spacing w:after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L’animatore propone poi di leggere in tre piccoli gruppi </w:t>
      </w:r>
      <w:r w:rsidRPr="00066C6B">
        <w:rPr>
          <w:rFonts w:ascii="Comic Sans MS" w:hAnsi="Comic Sans MS"/>
          <w:sz w:val="20"/>
          <w:szCs w:val="20"/>
        </w:rPr>
        <w:t>ciò che è avvenuto durante l'Ultima Cena</w:t>
      </w:r>
      <w:r>
        <w:rPr>
          <w:rFonts w:ascii="Comic Sans MS" w:hAnsi="Comic Sans MS"/>
          <w:sz w:val="20"/>
          <w:szCs w:val="20"/>
        </w:rPr>
        <w:t xml:space="preserve">, </w:t>
      </w:r>
      <w:r w:rsidRPr="00066C6B">
        <w:rPr>
          <w:rFonts w:ascii="Comic Sans MS" w:hAnsi="Comic Sans MS"/>
          <w:sz w:val="20"/>
          <w:szCs w:val="20"/>
        </w:rPr>
        <w:t>facendo riferimento ai diversi racconti che troviamo</w:t>
      </w:r>
      <w:r>
        <w:rPr>
          <w:rFonts w:ascii="Comic Sans MS" w:hAnsi="Comic Sans MS"/>
          <w:sz w:val="20"/>
          <w:szCs w:val="20"/>
        </w:rPr>
        <w:t xml:space="preserve"> </w:t>
      </w:r>
      <w:r w:rsidRPr="00066C6B">
        <w:rPr>
          <w:rFonts w:ascii="Comic Sans MS" w:hAnsi="Comic Sans MS"/>
          <w:sz w:val="20"/>
          <w:szCs w:val="20"/>
        </w:rPr>
        <w:t>nei Vangeli (Mt 26,26-29; Mc 14,22-25; Lc 22,19-</w:t>
      </w:r>
    </w:p>
    <w:p w:rsidR="00066C6B" w:rsidRDefault="00077C57" w:rsidP="00ED7087">
      <w:pPr>
        <w:spacing w:after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20) e di cogliere, qualora ci fossero, delle analogie tra l’atteggiamento </w:t>
      </w:r>
      <w:r w:rsidR="006279C7">
        <w:rPr>
          <w:rFonts w:ascii="Comic Sans MS" w:hAnsi="Comic Sans MS"/>
          <w:sz w:val="20"/>
          <w:szCs w:val="20"/>
        </w:rPr>
        <w:t xml:space="preserve">e le sue parole </w:t>
      </w:r>
      <w:r>
        <w:rPr>
          <w:rFonts w:ascii="Comic Sans MS" w:hAnsi="Comic Sans MS"/>
          <w:sz w:val="20"/>
          <w:szCs w:val="20"/>
        </w:rPr>
        <w:t>di Gesù e il c</w:t>
      </w:r>
      <w:r w:rsidR="006279C7">
        <w:rPr>
          <w:rFonts w:ascii="Comic Sans MS" w:hAnsi="Comic Sans MS"/>
          <w:sz w:val="20"/>
          <w:szCs w:val="20"/>
        </w:rPr>
        <w:t>ura educativa</w:t>
      </w:r>
      <w:bookmarkStart w:id="0" w:name="_GoBack"/>
      <w:bookmarkEnd w:id="0"/>
      <w:r>
        <w:rPr>
          <w:rFonts w:ascii="Comic Sans MS" w:hAnsi="Comic Sans MS"/>
          <w:sz w:val="20"/>
          <w:szCs w:val="20"/>
        </w:rPr>
        <w:t xml:space="preserve"> che è pertinenza dei genitori. </w:t>
      </w:r>
    </w:p>
    <w:p w:rsidR="00ED7087" w:rsidRDefault="00BB4DDB" w:rsidP="00ED7087">
      <w:pPr>
        <w:spacing w:after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L’ultima Cena è stata un momento di condivisione di amici che si sono ritrovati per </w:t>
      </w:r>
      <w:r w:rsidR="00B749D7">
        <w:rPr>
          <w:rFonts w:ascii="Comic Sans MS" w:hAnsi="Comic Sans MS"/>
          <w:sz w:val="20"/>
          <w:szCs w:val="20"/>
        </w:rPr>
        <w:t>festeggiare la Pasqua ebraica.</w:t>
      </w:r>
      <w:r w:rsidR="008C77ED">
        <w:rPr>
          <w:rFonts w:ascii="Comic Sans MS" w:hAnsi="Comic Sans MS"/>
          <w:sz w:val="20"/>
          <w:szCs w:val="20"/>
        </w:rPr>
        <w:t xml:space="preserve"> </w:t>
      </w:r>
      <w:r w:rsidR="00B749D7">
        <w:rPr>
          <w:rFonts w:ascii="Comic Sans MS" w:hAnsi="Comic Sans MS"/>
          <w:sz w:val="20"/>
          <w:szCs w:val="20"/>
        </w:rPr>
        <w:t xml:space="preserve">Ma quella Cena è stata anche il momento in cui Gesù si è </w:t>
      </w:r>
      <w:r w:rsidR="00B749D7" w:rsidRPr="00251366">
        <w:rPr>
          <w:rFonts w:ascii="Comic Sans MS" w:hAnsi="Comic Sans MS"/>
          <w:i/>
          <w:sz w:val="20"/>
          <w:szCs w:val="20"/>
        </w:rPr>
        <w:t>spezzato e condiviso</w:t>
      </w:r>
      <w:r w:rsidR="00B749D7">
        <w:rPr>
          <w:rFonts w:ascii="Comic Sans MS" w:hAnsi="Comic Sans MS"/>
          <w:sz w:val="20"/>
          <w:szCs w:val="20"/>
        </w:rPr>
        <w:t xml:space="preserve"> per i suoi discepoli e per l’uomo di oggi. </w:t>
      </w:r>
      <w:r w:rsidR="00251366">
        <w:rPr>
          <w:rFonts w:ascii="Comic Sans MS" w:hAnsi="Comic Sans MS"/>
          <w:sz w:val="20"/>
          <w:szCs w:val="20"/>
        </w:rPr>
        <w:t xml:space="preserve">L’atteggiamento di </w:t>
      </w:r>
      <w:r w:rsidR="00251366">
        <w:rPr>
          <w:rFonts w:ascii="Comic Sans MS" w:hAnsi="Comic Sans MS"/>
          <w:i/>
          <w:sz w:val="20"/>
          <w:szCs w:val="20"/>
        </w:rPr>
        <w:t xml:space="preserve">spezzarsi e di condividere </w:t>
      </w:r>
      <w:r w:rsidR="00251366">
        <w:rPr>
          <w:rFonts w:ascii="Comic Sans MS" w:hAnsi="Comic Sans MS"/>
          <w:sz w:val="20"/>
          <w:szCs w:val="20"/>
        </w:rPr>
        <w:t xml:space="preserve">è tipico del genitore che si dona ogni giorno per i suoi figli come Gesù: </w:t>
      </w:r>
    </w:p>
    <w:p w:rsidR="00251366" w:rsidRDefault="00251366" w:rsidP="00ED7087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251366">
        <w:rPr>
          <w:rFonts w:ascii="Comic Sans MS" w:hAnsi="Comic Sans MS"/>
          <w:i/>
          <w:sz w:val="20"/>
          <w:szCs w:val="20"/>
        </w:rPr>
        <w:t>Spezzarsi</w:t>
      </w:r>
      <w:r>
        <w:rPr>
          <w:rFonts w:ascii="Comic Sans MS" w:hAnsi="Comic Sans MS"/>
          <w:sz w:val="20"/>
          <w:szCs w:val="20"/>
        </w:rPr>
        <w:t xml:space="preserve">: compiere sacrifici, soffrire e gioire, mettere la propria vita </w:t>
      </w:r>
      <w:r w:rsidR="00066C6B">
        <w:rPr>
          <w:rFonts w:ascii="Comic Sans MS" w:hAnsi="Comic Sans MS"/>
          <w:sz w:val="20"/>
          <w:szCs w:val="20"/>
        </w:rPr>
        <w:t xml:space="preserve">a servizio di </w:t>
      </w:r>
      <w:r>
        <w:rPr>
          <w:rFonts w:ascii="Comic Sans MS" w:hAnsi="Comic Sans MS"/>
          <w:sz w:val="20"/>
          <w:szCs w:val="20"/>
        </w:rPr>
        <w:t xml:space="preserve">quella dei figli; </w:t>
      </w:r>
    </w:p>
    <w:p w:rsidR="00077C57" w:rsidRPr="00251366" w:rsidRDefault="00251366" w:rsidP="00ED7087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251366">
        <w:rPr>
          <w:rFonts w:ascii="Comic Sans MS" w:hAnsi="Comic Sans MS"/>
          <w:i/>
          <w:sz w:val="20"/>
          <w:szCs w:val="20"/>
        </w:rPr>
        <w:t>Condividere</w:t>
      </w:r>
      <w:r>
        <w:rPr>
          <w:rFonts w:ascii="Comic Sans MS" w:hAnsi="Comic Sans MS"/>
          <w:sz w:val="20"/>
          <w:szCs w:val="20"/>
        </w:rPr>
        <w:t xml:space="preserve">: </w:t>
      </w:r>
      <w:r w:rsidRPr="00251366">
        <w:rPr>
          <w:rFonts w:ascii="Comic Sans MS" w:hAnsi="Comic Sans MS"/>
          <w:i/>
          <w:sz w:val="20"/>
          <w:szCs w:val="20"/>
        </w:rPr>
        <w:t>dividere con</w:t>
      </w:r>
      <w:r>
        <w:rPr>
          <w:rFonts w:ascii="Comic Sans MS" w:hAnsi="Comic Sans MS"/>
          <w:sz w:val="20"/>
          <w:szCs w:val="20"/>
        </w:rPr>
        <w:t xml:space="preserve"> la moglie e/o il marito la missione alta a cui Dio ha chiamato la coppia: l’educazione umana e cristiana dei figli (g</w:t>
      </w:r>
      <w:r w:rsidR="00066C6B">
        <w:rPr>
          <w:rFonts w:ascii="Comic Sans MS" w:hAnsi="Comic Sans MS"/>
          <w:sz w:val="20"/>
          <w:szCs w:val="20"/>
        </w:rPr>
        <w:t>enita</w:t>
      </w:r>
      <w:r>
        <w:rPr>
          <w:rFonts w:ascii="Comic Sans MS" w:hAnsi="Comic Sans MS"/>
          <w:sz w:val="20"/>
          <w:szCs w:val="20"/>
        </w:rPr>
        <w:t xml:space="preserve">lità non è genitorialità); </w:t>
      </w:r>
      <w:r>
        <w:rPr>
          <w:rFonts w:ascii="Comic Sans MS" w:hAnsi="Comic Sans MS"/>
          <w:i/>
          <w:sz w:val="20"/>
          <w:szCs w:val="20"/>
        </w:rPr>
        <w:t xml:space="preserve">condividere con </w:t>
      </w:r>
      <w:r>
        <w:rPr>
          <w:rFonts w:ascii="Comic Sans MS" w:hAnsi="Comic Sans MS"/>
          <w:sz w:val="20"/>
          <w:szCs w:val="20"/>
        </w:rPr>
        <w:t xml:space="preserve">i figli traguardi e cadute della famiglia (a misura di bambino e </w:t>
      </w:r>
      <w:r w:rsidR="00077C57">
        <w:rPr>
          <w:rFonts w:ascii="Comic Sans MS" w:hAnsi="Comic Sans MS"/>
          <w:sz w:val="20"/>
          <w:szCs w:val="20"/>
        </w:rPr>
        <w:t xml:space="preserve">di </w:t>
      </w:r>
      <w:r>
        <w:rPr>
          <w:rFonts w:ascii="Comic Sans MS" w:hAnsi="Comic Sans MS"/>
          <w:sz w:val="20"/>
          <w:szCs w:val="20"/>
        </w:rPr>
        <w:t>ragazzo</w:t>
      </w:r>
      <w:r w:rsidR="00077C57">
        <w:rPr>
          <w:rFonts w:ascii="Comic Sans MS" w:hAnsi="Comic Sans MS"/>
          <w:sz w:val="20"/>
          <w:szCs w:val="20"/>
        </w:rPr>
        <w:t>)</w:t>
      </w:r>
      <w:r>
        <w:rPr>
          <w:rFonts w:ascii="Comic Sans MS" w:hAnsi="Comic Sans MS"/>
          <w:sz w:val="20"/>
          <w:szCs w:val="20"/>
        </w:rPr>
        <w:t>.</w:t>
      </w:r>
    </w:p>
    <w:p w:rsidR="0000308F" w:rsidRPr="001A652B" w:rsidRDefault="0000308F" w:rsidP="002C774B">
      <w:pPr>
        <w:spacing w:after="0"/>
        <w:jc w:val="both"/>
        <w:rPr>
          <w:rFonts w:ascii="Comic Sans MS" w:hAnsi="Comic Sans MS"/>
          <w:b/>
          <w:sz w:val="20"/>
          <w:szCs w:val="20"/>
        </w:rPr>
      </w:pPr>
    </w:p>
    <w:p w:rsidR="001A652B" w:rsidRDefault="001A652B" w:rsidP="002C774B">
      <w:pPr>
        <w:spacing w:after="0"/>
        <w:jc w:val="both"/>
        <w:rPr>
          <w:rFonts w:ascii="Comic Sans MS" w:hAnsi="Comic Sans MS"/>
          <w:b/>
          <w:sz w:val="20"/>
          <w:szCs w:val="20"/>
        </w:rPr>
      </w:pPr>
      <w:r w:rsidRPr="001A652B">
        <w:rPr>
          <w:rFonts w:ascii="Comic Sans MS" w:hAnsi="Comic Sans MS"/>
          <w:b/>
          <w:sz w:val="20"/>
          <w:szCs w:val="20"/>
        </w:rPr>
        <w:t>Impegno da parte dei genitori c</w:t>
      </w:r>
      <w:r w:rsidR="0047591F">
        <w:rPr>
          <w:rFonts w:ascii="Comic Sans MS" w:hAnsi="Comic Sans MS"/>
          <w:b/>
          <w:sz w:val="20"/>
          <w:szCs w:val="20"/>
        </w:rPr>
        <w:t xml:space="preserve">on i figli </w:t>
      </w:r>
    </w:p>
    <w:p w:rsidR="007C3241" w:rsidRDefault="00077C57" w:rsidP="002C774B">
      <w:pPr>
        <w:spacing w:after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Si propone ai genitori di prender</w:t>
      </w:r>
      <w:r w:rsidR="007C3241">
        <w:rPr>
          <w:rFonts w:ascii="Comic Sans MS" w:hAnsi="Comic Sans MS"/>
          <w:sz w:val="20"/>
          <w:szCs w:val="20"/>
        </w:rPr>
        <w:t>e</w:t>
      </w:r>
      <w:r>
        <w:rPr>
          <w:rFonts w:ascii="Comic Sans MS" w:hAnsi="Comic Sans MS"/>
          <w:sz w:val="20"/>
          <w:szCs w:val="20"/>
        </w:rPr>
        <w:t xml:space="preserve"> loro un piccolo impegno da svolgere con i figli come spegnere la televisione durante i pasti, oppure silenziare completamente il cellulare per poter rendere davvero il pasto </w:t>
      </w:r>
      <w:r w:rsidRPr="00077C57">
        <w:rPr>
          <w:rFonts w:ascii="Comic Sans MS" w:hAnsi="Comic Sans MS"/>
          <w:i/>
          <w:sz w:val="20"/>
          <w:szCs w:val="20"/>
        </w:rPr>
        <w:t>un’esperienza d’amore</w:t>
      </w:r>
      <w:r w:rsidR="00FB3C4B">
        <w:rPr>
          <w:rFonts w:ascii="Comic Sans MS" w:hAnsi="Comic Sans MS"/>
          <w:sz w:val="20"/>
          <w:szCs w:val="20"/>
        </w:rPr>
        <w:t xml:space="preserve">; </w:t>
      </w:r>
      <w:r w:rsidR="006A249B">
        <w:rPr>
          <w:rFonts w:ascii="Comic Sans MS" w:hAnsi="Comic Sans MS"/>
          <w:sz w:val="20"/>
          <w:szCs w:val="20"/>
        </w:rPr>
        <w:t xml:space="preserve">oppure </w:t>
      </w:r>
      <w:r w:rsidR="00FB3C4B">
        <w:rPr>
          <w:rFonts w:ascii="Comic Sans MS" w:hAnsi="Comic Sans MS"/>
          <w:sz w:val="20"/>
          <w:szCs w:val="20"/>
        </w:rPr>
        <w:t xml:space="preserve">evitare che si arrivi a tavola dopo che si è avuto uno scontro o un diverbio tra la coppia o di un </w:t>
      </w:r>
      <w:r w:rsidR="006A249B">
        <w:rPr>
          <w:rFonts w:ascii="Comic Sans MS" w:hAnsi="Comic Sans MS"/>
          <w:sz w:val="20"/>
          <w:szCs w:val="20"/>
        </w:rPr>
        <w:t xml:space="preserve">genitore con un figlio; ancora rendere grazie mediante la preghiera prima di iniziare un pasto ed educare i figli a farlo anche a scuola o in luoghi pubblici. </w:t>
      </w:r>
      <w:r w:rsidR="00FB3C4B">
        <w:rPr>
          <w:rFonts w:ascii="Comic Sans MS" w:hAnsi="Comic Sans MS"/>
          <w:sz w:val="20"/>
          <w:szCs w:val="20"/>
        </w:rPr>
        <w:t xml:space="preserve"> </w:t>
      </w:r>
    </w:p>
    <w:p w:rsidR="007C3241" w:rsidRDefault="007C3241" w:rsidP="002C774B">
      <w:pPr>
        <w:spacing w:after="0"/>
        <w:jc w:val="both"/>
        <w:rPr>
          <w:rFonts w:ascii="Comic Sans MS" w:hAnsi="Comic Sans MS"/>
          <w:sz w:val="20"/>
          <w:szCs w:val="20"/>
        </w:rPr>
      </w:pPr>
    </w:p>
    <w:p w:rsidR="007C3241" w:rsidRPr="00077C57" w:rsidRDefault="007C3241" w:rsidP="002C774B">
      <w:pPr>
        <w:spacing w:after="0"/>
        <w:jc w:val="both"/>
        <w:rPr>
          <w:rFonts w:ascii="Comic Sans MS" w:hAnsi="Comic Sans MS"/>
          <w:sz w:val="20"/>
          <w:szCs w:val="20"/>
        </w:rPr>
      </w:pPr>
    </w:p>
    <w:p w:rsidR="002C774B" w:rsidRPr="00173E62" w:rsidRDefault="00173E62" w:rsidP="002C774B">
      <w:pPr>
        <w:spacing w:after="0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</w:t>
      </w:r>
    </w:p>
    <w:p w:rsidR="002C774B" w:rsidRDefault="002C774B" w:rsidP="0083524A">
      <w:pPr>
        <w:jc w:val="center"/>
      </w:pPr>
    </w:p>
    <w:sectPr w:rsidR="002C77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436"/>
    <w:rsid w:val="0000308F"/>
    <w:rsid w:val="0002355D"/>
    <w:rsid w:val="00066C6B"/>
    <w:rsid w:val="00077C57"/>
    <w:rsid w:val="000B644F"/>
    <w:rsid w:val="000D49C4"/>
    <w:rsid w:val="000E206B"/>
    <w:rsid w:val="00147F20"/>
    <w:rsid w:val="00173E62"/>
    <w:rsid w:val="0018438A"/>
    <w:rsid w:val="001A652B"/>
    <w:rsid w:val="00251366"/>
    <w:rsid w:val="002C774B"/>
    <w:rsid w:val="003329EE"/>
    <w:rsid w:val="003A3BB9"/>
    <w:rsid w:val="0047525A"/>
    <w:rsid w:val="0047591F"/>
    <w:rsid w:val="004A10E0"/>
    <w:rsid w:val="004F4E32"/>
    <w:rsid w:val="005E03BB"/>
    <w:rsid w:val="006279C7"/>
    <w:rsid w:val="006A249B"/>
    <w:rsid w:val="00742EA0"/>
    <w:rsid w:val="007C3241"/>
    <w:rsid w:val="0083524A"/>
    <w:rsid w:val="00895436"/>
    <w:rsid w:val="008C77ED"/>
    <w:rsid w:val="008C7F1D"/>
    <w:rsid w:val="009C2889"/>
    <w:rsid w:val="00A33A3C"/>
    <w:rsid w:val="00AE65ED"/>
    <w:rsid w:val="00B749D7"/>
    <w:rsid w:val="00B92023"/>
    <w:rsid w:val="00BB4DDB"/>
    <w:rsid w:val="00D14517"/>
    <w:rsid w:val="00E2285D"/>
    <w:rsid w:val="00E7393A"/>
    <w:rsid w:val="00E77B97"/>
    <w:rsid w:val="00EB7F07"/>
    <w:rsid w:val="00ED7087"/>
    <w:rsid w:val="00EE357D"/>
    <w:rsid w:val="00F509F6"/>
    <w:rsid w:val="00FB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34</cp:revision>
  <dcterms:created xsi:type="dcterms:W3CDTF">2017-09-05T14:19:00Z</dcterms:created>
  <dcterms:modified xsi:type="dcterms:W3CDTF">2017-09-06T13:16:00Z</dcterms:modified>
</cp:coreProperties>
</file>