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FA" w:rsidRPr="0033352D" w:rsidRDefault="00A5656C" w:rsidP="00135172">
      <w:pPr>
        <w:pStyle w:val="Titolo1"/>
        <w:spacing w:before="0" w:after="120"/>
        <w:rPr>
          <w:b/>
        </w:rPr>
      </w:pPr>
      <w:bookmarkStart w:id="0" w:name="_GoBack"/>
      <w:bookmarkEnd w:id="0"/>
      <w:r w:rsidRPr="0033352D">
        <w:rPr>
          <w:b/>
        </w:rPr>
        <w:t>Veglia missionaria 2018 – Giovani per il Vangelo</w:t>
      </w:r>
    </w:p>
    <w:p w:rsidR="00A5656C" w:rsidRPr="00BB0DA9" w:rsidRDefault="00BB0DA9" w:rsidP="00135172">
      <w:pPr>
        <w:spacing w:after="120"/>
        <w:rPr>
          <w:b/>
        </w:rPr>
      </w:pPr>
      <w:r w:rsidRPr="00BB0DA9">
        <w:rPr>
          <w:b/>
        </w:rPr>
        <w:t>A cura del</w:t>
      </w:r>
      <w:r w:rsidR="003344A3">
        <w:rPr>
          <w:b/>
        </w:rPr>
        <w:t>l’Ufficio Missionario Diocesano di Firenze</w:t>
      </w:r>
    </w:p>
    <w:p w:rsidR="0033352D" w:rsidRPr="0033352D" w:rsidRDefault="0033352D" w:rsidP="00135172">
      <w:pPr>
        <w:pStyle w:val="Titolo2"/>
        <w:spacing w:before="0" w:after="120"/>
        <w:rPr>
          <w:b/>
        </w:rPr>
      </w:pPr>
      <w:r w:rsidRPr="0033352D">
        <w:rPr>
          <w:b/>
        </w:rPr>
        <w:t>Preparazione</w:t>
      </w:r>
    </w:p>
    <w:p w:rsidR="00A5656C" w:rsidRDefault="00A5656C" w:rsidP="00135172">
      <w:pPr>
        <w:spacing w:after="120"/>
      </w:pPr>
      <w:r>
        <w:t>Materiali necessari:</w:t>
      </w:r>
    </w:p>
    <w:p w:rsidR="001C618A" w:rsidRDefault="00A5656C" w:rsidP="00135172">
      <w:pPr>
        <w:pStyle w:val="Paragrafoelenco"/>
        <w:numPr>
          <w:ilvl w:val="0"/>
          <w:numId w:val="1"/>
        </w:numPr>
        <w:spacing w:after="120"/>
      </w:pPr>
      <w:r>
        <w:t xml:space="preserve">stoffe </w:t>
      </w:r>
      <w:r w:rsidR="001C618A">
        <w:t>di 5 colori</w:t>
      </w:r>
      <w:r w:rsidR="00ED2901">
        <w:t xml:space="preserve"> (bianco, rosso, giallo, verde, azzurro)</w:t>
      </w:r>
    </w:p>
    <w:p w:rsidR="00A5656C" w:rsidRDefault="00A5656C" w:rsidP="00135172">
      <w:pPr>
        <w:pStyle w:val="Paragrafoelenco"/>
        <w:numPr>
          <w:ilvl w:val="0"/>
          <w:numId w:val="1"/>
        </w:numPr>
        <w:spacing w:after="120"/>
      </w:pPr>
      <w:r>
        <w:t>ceri d</w:t>
      </w:r>
      <w:r w:rsidR="00ED2901">
        <w:t>egli stess</w:t>
      </w:r>
      <w:r>
        <w:t>i 5 colori</w:t>
      </w:r>
    </w:p>
    <w:p w:rsidR="00A5656C" w:rsidRDefault="00A5656C" w:rsidP="00135172">
      <w:pPr>
        <w:pStyle w:val="Paragrafoelenco"/>
        <w:numPr>
          <w:ilvl w:val="0"/>
          <w:numId w:val="1"/>
        </w:numPr>
        <w:spacing w:after="120"/>
      </w:pPr>
      <w:r>
        <w:t>un grande mappamondo (gonfiabile)</w:t>
      </w:r>
    </w:p>
    <w:p w:rsidR="00A5656C" w:rsidRDefault="00A5656C" w:rsidP="00135172">
      <w:pPr>
        <w:pStyle w:val="Paragrafoelenco"/>
        <w:numPr>
          <w:ilvl w:val="0"/>
          <w:numId w:val="1"/>
        </w:numPr>
        <w:spacing w:after="120"/>
      </w:pPr>
      <w:r>
        <w:t xml:space="preserve">un </w:t>
      </w:r>
      <w:proofErr w:type="spellStart"/>
      <w:r>
        <w:t>tablet</w:t>
      </w:r>
      <w:proofErr w:type="spellEnd"/>
    </w:p>
    <w:p w:rsidR="00ED2901" w:rsidRDefault="00ED2901" w:rsidP="00135172">
      <w:pPr>
        <w:pStyle w:val="Paragrafoelenco"/>
        <w:numPr>
          <w:ilvl w:val="0"/>
          <w:numId w:val="1"/>
        </w:numPr>
        <w:spacing w:after="120"/>
      </w:pPr>
      <w:r>
        <w:t>uno zaino</w:t>
      </w:r>
    </w:p>
    <w:p w:rsidR="00ED2901" w:rsidRDefault="00ED2901" w:rsidP="00135172">
      <w:pPr>
        <w:pStyle w:val="Paragrafoelenco"/>
        <w:numPr>
          <w:ilvl w:val="0"/>
          <w:numId w:val="1"/>
        </w:numPr>
        <w:spacing w:after="120"/>
      </w:pPr>
      <w:r>
        <w:t>un pallone da calcio</w:t>
      </w:r>
    </w:p>
    <w:p w:rsidR="00ED2901" w:rsidRDefault="00ED2901" w:rsidP="00135172">
      <w:pPr>
        <w:pStyle w:val="Paragrafoelenco"/>
        <w:numPr>
          <w:ilvl w:val="0"/>
          <w:numId w:val="1"/>
        </w:numPr>
        <w:spacing w:after="120"/>
      </w:pPr>
      <w:r>
        <w:t>una chitarra (o altro strumento musicale)</w:t>
      </w:r>
    </w:p>
    <w:p w:rsidR="00A5656C" w:rsidRDefault="00A5656C" w:rsidP="00135172">
      <w:pPr>
        <w:pStyle w:val="Paragrafoelenco"/>
        <w:numPr>
          <w:ilvl w:val="0"/>
          <w:numId w:val="1"/>
        </w:numPr>
        <w:spacing w:after="120"/>
      </w:pPr>
      <w:r>
        <w:t>una grande forma stilizzata della vite (in legno, o cartone rigido, o polistirolo)</w:t>
      </w:r>
    </w:p>
    <w:p w:rsidR="00A5656C" w:rsidRDefault="00A5656C" w:rsidP="00135172">
      <w:pPr>
        <w:pStyle w:val="Paragrafoelenco"/>
        <w:numPr>
          <w:ilvl w:val="0"/>
          <w:numId w:val="1"/>
        </w:numPr>
        <w:spacing w:after="120"/>
      </w:pPr>
      <w:r>
        <w:t>cartoncini colorati (verdi, arancioni, gialli) a forma di foglia di vite</w:t>
      </w:r>
    </w:p>
    <w:p w:rsidR="00A5656C" w:rsidRDefault="00A5656C" w:rsidP="00135172">
      <w:pPr>
        <w:pStyle w:val="Paragrafoelenco"/>
        <w:numPr>
          <w:ilvl w:val="0"/>
          <w:numId w:val="1"/>
        </w:numPr>
        <w:spacing w:after="120"/>
      </w:pPr>
      <w:r>
        <w:t xml:space="preserve">cartoncini (meglio se a forma di grappolo) con scritta una frase tratta da </w:t>
      </w:r>
      <w:proofErr w:type="spellStart"/>
      <w:r>
        <w:t>Gv</w:t>
      </w:r>
      <w:proofErr w:type="spellEnd"/>
      <w:r>
        <w:t xml:space="preserve"> 15,1-11.16-17.26-27</w:t>
      </w:r>
    </w:p>
    <w:p w:rsidR="001C618A" w:rsidRDefault="001C618A" w:rsidP="00135172">
      <w:pPr>
        <w:pStyle w:val="Paragrafoelenco"/>
        <w:numPr>
          <w:ilvl w:val="0"/>
          <w:numId w:val="1"/>
        </w:numPr>
        <w:spacing w:after="120"/>
      </w:pPr>
      <w:r>
        <w:t>una cesta</w:t>
      </w:r>
    </w:p>
    <w:p w:rsidR="00A5656C" w:rsidRDefault="00A5656C" w:rsidP="00135172">
      <w:pPr>
        <w:spacing w:after="120"/>
      </w:pPr>
      <w:r>
        <w:t>Con le stoffe si può addobbare l’altare prima dell’inizio</w:t>
      </w:r>
    </w:p>
    <w:p w:rsidR="001C618A" w:rsidRDefault="001C618A" w:rsidP="00135172">
      <w:pPr>
        <w:spacing w:after="120"/>
      </w:pPr>
      <w:r>
        <w:t>Preparare 5 canti per: ingresso, intronizzazione della Parola, conclusione delle testimonianze, azione liturgica dell’assemblea, uscita.</w:t>
      </w:r>
    </w:p>
    <w:p w:rsidR="0015785B" w:rsidRDefault="0015785B" w:rsidP="00135172">
      <w:pPr>
        <w:spacing w:after="120"/>
      </w:pPr>
    </w:p>
    <w:p w:rsidR="0015785B" w:rsidRPr="0033352D" w:rsidRDefault="0015785B" w:rsidP="00135172">
      <w:pPr>
        <w:pStyle w:val="Titolo2"/>
        <w:spacing w:before="0" w:after="120"/>
        <w:rPr>
          <w:b/>
        </w:rPr>
      </w:pPr>
      <w:r w:rsidRPr="0033352D">
        <w:rPr>
          <w:b/>
        </w:rPr>
        <w:t>Introduzione</w:t>
      </w:r>
    </w:p>
    <w:p w:rsidR="00415278" w:rsidRPr="00C12B8E" w:rsidRDefault="00C12B8E" w:rsidP="00135172">
      <w:pPr>
        <w:spacing w:after="120"/>
        <w:jc w:val="both"/>
        <w:rPr>
          <w:i/>
        </w:rPr>
      </w:pPr>
      <w:r>
        <w:t xml:space="preserve">Guida: </w:t>
      </w:r>
      <w:r w:rsidR="00415278" w:rsidRPr="00C12B8E">
        <w:rPr>
          <w:i/>
        </w:rPr>
        <w:t>“</w:t>
      </w:r>
      <w:r w:rsidR="00415278" w:rsidRPr="00C12B8E">
        <w:rPr>
          <w:b/>
          <w:bCs/>
          <w:i/>
        </w:rPr>
        <w:t>Giovani per il Vangelo</w:t>
      </w:r>
      <w:r w:rsidR="00415278" w:rsidRPr="00C12B8E">
        <w:rPr>
          <w:i/>
        </w:rPr>
        <w:t xml:space="preserve">” è lo slogan per la </w:t>
      </w:r>
      <w:r w:rsidR="00415278" w:rsidRPr="00C12B8E">
        <w:rPr>
          <w:b/>
          <w:bCs/>
          <w:i/>
        </w:rPr>
        <w:t>Giornata missionaria mondiale 2018</w:t>
      </w:r>
      <w:r w:rsidR="00415278" w:rsidRPr="00C12B8E">
        <w:rPr>
          <w:i/>
        </w:rPr>
        <w:t>, in linea con i contenuti della </w:t>
      </w:r>
      <w:r w:rsidR="00415278" w:rsidRPr="00C12B8E">
        <w:rPr>
          <w:bCs/>
          <w:i/>
        </w:rPr>
        <w:t>XV Assemblea Generale Ordinaria del Sinodo dei Vescovi</w:t>
      </w:r>
      <w:r w:rsidR="00415278" w:rsidRPr="00C12B8E">
        <w:rPr>
          <w:b/>
          <w:bCs/>
          <w:i/>
        </w:rPr>
        <w:t> </w:t>
      </w:r>
      <w:r w:rsidR="00415278" w:rsidRPr="00C12B8E">
        <w:rPr>
          <w:i/>
        </w:rPr>
        <w:t>di Ottobre dal titolo “I giovani, la fede e il discernimento vocazionale”. Il tema generale della Giornata è infa</w:t>
      </w:r>
      <w:r w:rsidR="00415278" w:rsidRPr="00C12B8E">
        <w:rPr>
          <w:i/>
        </w:rPr>
        <w:t>t</w:t>
      </w:r>
      <w:r w:rsidR="00415278" w:rsidRPr="00C12B8E">
        <w:rPr>
          <w:i/>
        </w:rPr>
        <w:t>ti: </w:t>
      </w:r>
      <w:r w:rsidR="00415278" w:rsidRPr="00C12B8E">
        <w:rPr>
          <w:b/>
          <w:bCs/>
          <w:i/>
        </w:rPr>
        <w:t>“Insieme ai giovani, portiamo il Vangelo a tutti”</w:t>
      </w:r>
      <w:r w:rsidR="00415278" w:rsidRPr="00C12B8E">
        <w:rPr>
          <w:i/>
        </w:rPr>
        <w:t xml:space="preserve">. </w:t>
      </w:r>
    </w:p>
    <w:p w:rsidR="0015785B" w:rsidRPr="00C12B8E" w:rsidRDefault="00415278" w:rsidP="00135172">
      <w:pPr>
        <w:spacing w:after="120"/>
        <w:jc w:val="both"/>
        <w:rPr>
          <w:i/>
        </w:rPr>
      </w:pPr>
      <w:r w:rsidRPr="00C12B8E">
        <w:rPr>
          <w:i/>
        </w:rPr>
        <w:t>Questo slogan si presta a una doppia lettura.  Ha innanzitutto una forte valenza </w:t>
      </w:r>
      <w:r w:rsidRPr="00C12B8E">
        <w:rPr>
          <w:bCs/>
          <w:i/>
        </w:rPr>
        <w:t xml:space="preserve">vocazionale: abbiamo bisogno di giovani disposti a spendersi per l’annuncio e la testimonianza del Vangelo, a mettere in gioco la propria vita per </w:t>
      </w:r>
      <w:r w:rsidRPr="00C12B8E">
        <w:rPr>
          <w:i/>
        </w:rPr>
        <w:t>la causa del Regno. In secondo luogo, ci richiama alla pe</w:t>
      </w:r>
      <w:r w:rsidRPr="00C12B8E">
        <w:rPr>
          <w:i/>
        </w:rPr>
        <w:t>r</w:t>
      </w:r>
      <w:r w:rsidRPr="00C12B8E">
        <w:rPr>
          <w:i/>
        </w:rPr>
        <w:t>manente freschezza </w:t>
      </w:r>
      <w:r w:rsidRPr="00C12B8E">
        <w:rPr>
          <w:bCs/>
          <w:i/>
        </w:rPr>
        <w:t xml:space="preserve">dell’impegno </w:t>
      </w:r>
      <w:r w:rsidRPr="00C12B8E">
        <w:rPr>
          <w:bCs/>
          <w:i/>
          <w:iCs/>
        </w:rPr>
        <w:t>missionario,</w:t>
      </w:r>
      <w:r w:rsidRPr="00C12B8E">
        <w:rPr>
          <w:bCs/>
          <w:i/>
        </w:rPr>
        <w:t xml:space="preserve"> che deve caratterizzare tutti i credenti e le com</w:t>
      </w:r>
      <w:r w:rsidRPr="00C12B8E">
        <w:rPr>
          <w:bCs/>
          <w:i/>
        </w:rPr>
        <w:t>u</w:t>
      </w:r>
      <w:r w:rsidRPr="00C12B8E">
        <w:rPr>
          <w:bCs/>
          <w:i/>
        </w:rPr>
        <w:t>nità cristiane</w:t>
      </w:r>
      <w:r w:rsidRPr="00C12B8E">
        <w:rPr>
          <w:i/>
        </w:rPr>
        <w:t> nel loro complesso, indipendentemente dall’età anagrafica di ciascuno. Il mission</w:t>
      </w:r>
      <w:r w:rsidRPr="00C12B8E">
        <w:rPr>
          <w:i/>
        </w:rPr>
        <w:t>a</w:t>
      </w:r>
      <w:r w:rsidRPr="00C12B8E">
        <w:rPr>
          <w:i/>
        </w:rPr>
        <w:t xml:space="preserve">rio, la missionaria ha il cuore sempre e comunque giovane: </w:t>
      </w:r>
      <w:r w:rsidRPr="00C12B8E">
        <w:t>“Sarà come albero piantato lungo corsi d'acqua, che darà frutto a suo tempo e le sue foglie non cadranno mai”</w:t>
      </w:r>
      <w:r w:rsidRPr="00C12B8E">
        <w:rPr>
          <w:i/>
        </w:rPr>
        <w:t xml:space="preserve"> (</w:t>
      </w:r>
      <w:proofErr w:type="spellStart"/>
      <w:r w:rsidRPr="00C12B8E">
        <w:rPr>
          <w:i/>
        </w:rPr>
        <w:t>Sal</w:t>
      </w:r>
      <w:proofErr w:type="spellEnd"/>
      <w:r w:rsidRPr="00C12B8E">
        <w:rPr>
          <w:i/>
        </w:rPr>
        <w:t>. 1,3).</w:t>
      </w:r>
    </w:p>
    <w:p w:rsidR="001A5AF3" w:rsidRDefault="001A5AF3" w:rsidP="00135172">
      <w:pPr>
        <w:spacing w:after="120"/>
        <w:rPr>
          <w:b/>
        </w:rPr>
      </w:pPr>
    </w:p>
    <w:p w:rsidR="0015785B" w:rsidRPr="005F7911" w:rsidRDefault="0015785B" w:rsidP="00135172">
      <w:pPr>
        <w:spacing w:after="120"/>
        <w:rPr>
          <w:b/>
        </w:rPr>
      </w:pPr>
      <w:r w:rsidRPr="005F7911">
        <w:rPr>
          <w:b/>
        </w:rPr>
        <w:t>Canto d’ingresso</w:t>
      </w:r>
    </w:p>
    <w:p w:rsidR="00A5656C" w:rsidRPr="0015785B" w:rsidRDefault="00C12B8E" w:rsidP="00135172">
      <w:pPr>
        <w:spacing w:after="120"/>
        <w:jc w:val="both"/>
        <w:rPr>
          <w:i/>
        </w:rPr>
      </w:pPr>
      <w:r>
        <w:t xml:space="preserve">Guida: </w:t>
      </w:r>
      <w:r w:rsidR="0015785B" w:rsidRPr="0015785B">
        <w:rPr>
          <w:i/>
        </w:rPr>
        <w:t>Durante il canto s</w:t>
      </w:r>
      <w:r w:rsidR="00A5656C" w:rsidRPr="0015785B">
        <w:rPr>
          <w:i/>
        </w:rPr>
        <w:t xml:space="preserve">i portano all’altare </w:t>
      </w:r>
      <w:r w:rsidR="0015785B" w:rsidRPr="0015785B">
        <w:rPr>
          <w:i/>
        </w:rPr>
        <w:t>alcun</w:t>
      </w:r>
      <w:r w:rsidR="00A5656C" w:rsidRPr="0015785B">
        <w:rPr>
          <w:i/>
        </w:rPr>
        <w:t xml:space="preserve">i </w:t>
      </w:r>
      <w:r w:rsidR="0015785B" w:rsidRPr="0015785B">
        <w:rPr>
          <w:i/>
        </w:rPr>
        <w:t>oggetti</w:t>
      </w:r>
      <w:r w:rsidR="00ED3B49">
        <w:rPr>
          <w:i/>
        </w:rPr>
        <w:t xml:space="preserve"> </w:t>
      </w:r>
      <w:r w:rsidR="0015785B" w:rsidRPr="0015785B">
        <w:rPr>
          <w:i/>
        </w:rPr>
        <w:t xml:space="preserve">caratteristici </w:t>
      </w:r>
      <w:r w:rsidR="00A5656C" w:rsidRPr="0015785B">
        <w:rPr>
          <w:i/>
        </w:rPr>
        <w:t xml:space="preserve">della realtà giovanile: </w:t>
      </w:r>
      <w:r w:rsidR="0015785B" w:rsidRPr="0015785B">
        <w:rPr>
          <w:i/>
        </w:rPr>
        <w:t xml:space="preserve">il </w:t>
      </w:r>
      <w:r w:rsidR="00A5656C" w:rsidRPr="0015785B">
        <w:rPr>
          <w:i/>
        </w:rPr>
        <w:t xml:space="preserve">mappamondo e </w:t>
      </w:r>
      <w:r w:rsidR="0015785B" w:rsidRPr="0015785B">
        <w:rPr>
          <w:i/>
        </w:rPr>
        <w:t xml:space="preserve">i </w:t>
      </w:r>
      <w:r w:rsidR="00A5656C" w:rsidRPr="0015785B">
        <w:rPr>
          <w:i/>
        </w:rPr>
        <w:t xml:space="preserve">ceri </w:t>
      </w:r>
      <w:r w:rsidR="0015785B" w:rsidRPr="0015785B">
        <w:rPr>
          <w:i/>
        </w:rPr>
        <w:t xml:space="preserve">colorati </w:t>
      </w:r>
      <w:r w:rsidR="00A5656C" w:rsidRPr="0015785B">
        <w:rPr>
          <w:i/>
        </w:rPr>
        <w:t>(</w:t>
      </w:r>
      <w:r w:rsidR="0015785B" w:rsidRPr="0015785B">
        <w:rPr>
          <w:i/>
        </w:rPr>
        <w:t xml:space="preserve">simbolo della </w:t>
      </w:r>
      <w:r w:rsidR="00A5656C" w:rsidRPr="0015785B">
        <w:rPr>
          <w:i/>
        </w:rPr>
        <w:t xml:space="preserve">vocazione alla mondialità), </w:t>
      </w:r>
      <w:r w:rsidR="0015785B" w:rsidRPr="0015785B">
        <w:rPr>
          <w:i/>
        </w:rPr>
        <w:t xml:space="preserve">lo </w:t>
      </w:r>
      <w:r w:rsidR="00ED2901" w:rsidRPr="0015785B">
        <w:rPr>
          <w:i/>
        </w:rPr>
        <w:t>zaino (</w:t>
      </w:r>
      <w:r w:rsidR="0015785B" w:rsidRPr="0015785B">
        <w:rPr>
          <w:i/>
        </w:rPr>
        <w:t xml:space="preserve">simbolo dello </w:t>
      </w:r>
      <w:r w:rsidR="00ED2901" w:rsidRPr="0015785B">
        <w:rPr>
          <w:i/>
        </w:rPr>
        <w:t xml:space="preserve">spirito di avventura), </w:t>
      </w:r>
      <w:r w:rsidR="0015785B" w:rsidRPr="0015785B">
        <w:rPr>
          <w:i/>
        </w:rPr>
        <w:t xml:space="preserve">il </w:t>
      </w:r>
      <w:proofErr w:type="spellStart"/>
      <w:r w:rsidR="00A5656C" w:rsidRPr="0015785B">
        <w:rPr>
          <w:i/>
        </w:rPr>
        <w:t>tablet</w:t>
      </w:r>
      <w:proofErr w:type="spellEnd"/>
      <w:r w:rsidR="00A5656C" w:rsidRPr="0015785B">
        <w:rPr>
          <w:i/>
        </w:rPr>
        <w:t xml:space="preserve"> (</w:t>
      </w:r>
      <w:r w:rsidR="0015785B" w:rsidRPr="0015785B">
        <w:rPr>
          <w:i/>
        </w:rPr>
        <w:t xml:space="preserve">che rappresenta la </w:t>
      </w:r>
      <w:r w:rsidR="00A5656C" w:rsidRPr="0015785B">
        <w:rPr>
          <w:i/>
        </w:rPr>
        <w:t xml:space="preserve">passione per la tecnologia), </w:t>
      </w:r>
      <w:r w:rsidR="0015785B" w:rsidRPr="0015785B">
        <w:rPr>
          <w:i/>
        </w:rPr>
        <w:t xml:space="preserve">il </w:t>
      </w:r>
      <w:r w:rsidR="00A5656C" w:rsidRPr="0015785B">
        <w:rPr>
          <w:i/>
        </w:rPr>
        <w:t>pallon</w:t>
      </w:r>
      <w:r w:rsidR="00ED2901" w:rsidRPr="0015785B">
        <w:rPr>
          <w:i/>
        </w:rPr>
        <w:t>e (</w:t>
      </w:r>
      <w:r w:rsidR="0015785B" w:rsidRPr="0015785B">
        <w:rPr>
          <w:i/>
        </w:rPr>
        <w:t>segno dell’</w:t>
      </w:r>
      <w:r w:rsidR="00ED2901" w:rsidRPr="0015785B">
        <w:rPr>
          <w:i/>
        </w:rPr>
        <w:t xml:space="preserve">amore per lo sport), </w:t>
      </w:r>
      <w:r w:rsidR="0015785B" w:rsidRPr="0015785B">
        <w:rPr>
          <w:i/>
        </w:rPr>
        <w:t xml:space="preserve">la </w:t>
      </w:r>
      <w:r w:rsidR="00ED2901" w:rsidRPr="0015785B">
        <w:rPr>
          <w:i/>
        </w:rPr>
        <w:t>chitarra (</w:t>
      </w:r>
      <w:r w:rsidR="0015785B" w:rsidRPr="0015785B">
        <w:rPr>
          <w:i/>
        </w:rPr>
        <w:t>per rappresentare l’</w:t>
      </w:r>
      <w:r w:rsidR="00ED2901" w:rsidRPr="0015785B">
        <w:rPr>
          <w:i/>
        </w:rPr>
        <w:t>amore per la musica).</w:t>
      </w:r>
    </w:p>
    <w:p w:rsidR="00A5656C" w:rsidRDefault="00A5656C" w:rsidP="00135172">
      <w:pPr>
        <w:spacing w:after="120"/>
      </w:pPr>
    </w:p>
    <w:p w:rsidR="00A5656C" w:rsidRPr="0033352D" w:rsidRDefault="00A5656C" w:rsidP="00135172">
      <w:pPr>
        <w:pStyle w:val="Titolo2"/>
        <w:spacing w:before="0" w:after="120"/>
        <w:rPr>
          <w:b/>
        </w:rPr>
      </w:pPr>
      <w:r w:rsidRPr="0033352D">
        <w:rPr>
          <w:b/>
        </w:rPr>
        <w:t>Rit</w:t>
      </w:r>
      <w:r w:rsidR="0015785B" w:rsidRPr="0033352D">
        <w:rPr>
          <w:b/>
        </w:rPr>
        <w:t>o di introduzione</w:t>
      </w:r>
    </w:p>
    <w:p w:rsidR="0015785B" w:rsidRDefault="0015785B" w:rsidP="00135172">
      <w:pPr>
        <w:spacing w:after="120"/>
      </w:pPr>
      <w:r w:rsidRPr="00C06BA3">
        <w:rPr>
          <w:b/>
        </w:rPr>
        <w:t>C.</w:t>
      </w:r>
      <w:r>
        <w:t xml:space="preserve"> Nel nome del Padre, del Figlio e dello Spirito Santo</w:t>
      </w:r>
      <w:r w:rsidR="00C06BA3">
        <w:t>.</w:t>
      </w:r>
    </w:p>
    <w:p w:rsidR="0015785B" w:rsidRDefault="00C06BA3" w:rsidP="00135172">
      <w:pPr>
        <w:spacing w:after="120"/>
      </w:pPr>
      <w:r w:rsidRPr="00C06BA3">
        <w:rPr>
          <w:b/>
        </w:rPr>
        <w:t>T.</w:t>
      </w:r>
      <w:r>
        <w:t xml:space="preserve"> </w:t>
      </w:r>
      <w:r w:rsidRPr="00C06BA3">
        <w:rPr>
          <w:b/>
        </w:rPr>
        <w:t>Amen</w:t>
      </w:r>
      <w:r>
        <w:rPr>
          <w:b/>
        </w:rPr>
        <w:t>.</w:t>
      </w:r>
    </w:p>
    <w:p w:rsidR="00C06BA3" w:rsidRDefault="00C06BA3" w:rsidP="00135172">
      <w:pPr>
        <w:spacing w:after="120"/>
        <w:jc w:val="both"/>
      </w:pPr>
      <w:r w:rsidRPr="00C06BA3">
        <w:rPr>
          <w:b/>
        </w:rPr>
        <w:lastRenderedPageBreak/>
        <w:t>C.</w:t>
      </w:r>
      <w:r>
        <w:t xml:space="preserve"> Dio Padre di Gesù Cristo e Padre dell’umanità, che ci chiami a essere giovani per il Vangelo, aiutaci a camminare nella libertà e nella semplicità del cuore affinché possiamo essere </w:t>
      </w:r>
      <w:bookmarkStart w:id="1" w:name="__DdeLink__754_447213086"/>
      <w:r>
        <w:t>disc</w:t>
      </w:r>
      <w:r>
        <w:t>e</w:t>
      </w:r>
      <w:r>
        <w:t>poli missionari della gioia che abbiamo scoperto nell'incontro con Gesù Cristo.</w:t>
      </w:r>
      <w:bookmarkEnd w:id="1"/>
    </w:p>
    <w:p w:rsidR="00C06BA3" w:rsidRDefault="00C06BA3" w:rsidP="00135172">
      <w:pPr>
        <w:spacing w:after="120"/>
      </w:pPr>
      <w:r w:rsidRPr="00C06BA3">
        <w:rPr>
          <w:b/>
        </w:rPr>
        <w:t>T.</w:t>
      </w:r>
      <w:r>
        <w:t xml:space="preserve"> </w:t>
      </w:r>
      <w:r w:rsidRPr="00C06BA3">
        <w:rPr>
          <w:b/>
        </w:rPr>
        <w:t>Benedetto sei Tu Padre!</w:t>
      </w:r>
    </w:p>
    <w:p w:rsidR="00C06BA3" w:rsidRDefault="00C06BA3" w:rsidP="00135172">
      <w:pPr>
        <w:spacing w:after="120"/>
        <w:jc w:val="both"/>
      </w:pPr>
      <w:r w:rsidRPr="00C06BA3">
        <w:rPr>
          <w:b/>
        </w:rPr>
        <w:t>C.</w:t>
      </w:r>
      <w:r>
        <w:t xml:space="preserve"> Spirito Santo Tu sei il Signore che dà la Vita, sei Colui che ci apre al mistero di Dio Amore, donaci il tuo coraggio, la tua tenacia, la tua forza, la tua dolcezza, la tua saggezza affinché po</w:t>
      </w:r>
      <w:r>
        <w:t>s</w:t>
      </w:r>
      <w:r>
        <w:t>siamo testimoniare il cuore nuovo che abbiamo ricevuto accogliendo il Vangelo.</w:t>
      </w:r>
    </w:p>
    <w:p w:rsidR="00C06BA3" w:rsidRPr="00C06BA3" w:rsidRDefault="00C06BA3" w:rsidP="00135172">
      <w:pPr>
        <w:spacing w:after="120"/>
        <w:rPr>
          <w:b/>
        </w:rPr>
      </w:pPr>
      <w:r w:rsidRPr="00C06BA3">
        <w:rPr>
          <w:b/>
        </w:rPr>
        <w:t>T. Benedetto sei Tu Spirito Santo</w:t>
      </w:r>
      <w:r>
        <w:rPr>
          <w:b/>
        </w:rPr>
        <w:t>!</w:t>
      </w:r>
    </w:p>
    <w:p w:rsidR="00C06BA3" w:rsidRDefault="00C06BA3" w:rsidP="00135172">
      <w:pPr>
        <w:spacing w:after="120"/>
        <w:jc w:val="both"/>
      </w:pPr>
      <w:r w:rsidRPr="00C06BA3">
        <w:rPr>
          <w:b/>
        </w:rPr>
        <w:t>C.</w:t>
      </w:r>
      <w:r>
        <w:t xml:space="preserve"> Gesù Cristo ti sei fatto </w:t>
      </w:r>
      <w:r w:rsidR="00A66F17">
        <w:t>uomo e</w:t>
      </w:r>
      <w:r>
        <w:t xml:space="preserve"> hai cono</w:t>
      </w:r>
      <w:r w:rsidR="00A66F17">
        <w:t>sciuto la sofferenza e il dolore e subito il male di cui siamo capaci</w:t>
      </w:r>
      <w:r>
        <w:t>, ma in obbedienza al Padre ci proponi il Vangelo affinché la nostra vita respiri l</w:t>
      </w:r>
      <w:r>
        <w:t>i</w:t>
      </w:r>
      <w:r>
        <w:t>bertà, sp</w:t>
      </w:r>
      <w:r w:rsidR="00A66F17">
        <w:t>eranza, donazione;</w:t>
      </w:r>
      <w:r>
        <w:t xml:space="preserve"> aiutaci a essere come te l’Amico fedele che è capace di amare fino al dono della vita.</w:t>
      </w:r>
    </w:p>
    <w:p w:rsidR="00C06BA3" w:rsidRPr="00C06BA3" w:rsidRDefault="00C06BA3" w:rsidP="00135172">
      <w:pPr>
        <w:spacing w:after="120"/>
        <w:rPr>
          <w:b/>
        </w:rPr>
      </w:pPr>
      <w:r w:rsidRPr="00C06BA3">
        <w:rPr>
          <w:b/>
        </w:rPr>
        <w:t>T. Benedetto sei Tu Gesù Cristo!</w:t>
      </w:r>
    </w:p>
    <w:p w:rsidR="00ED3B49" w:rsidRDefault="0091009F" w:rsidP="00135172">
      <w:pPr>
        <w:spacing w:after="120"/>
        <w:jc w:val="both"/>
      </w:pPr>
      <w:r w:rsidRPr="00C06BA3">
        <w:rPr>
          <w:b/>
        </w:rPr>
        <w:t>C.</w:t>
      </w:r>
      <w:r>
        <w:t xml:space="preserve"> </w:t>
      </w:r>
      <w:r w:rsidRPr="0091009F">
        <w:t xml:space="preserve">Preghiamo </w:t>
      </w:r>
      <w:r w:rsidRPr="0091009F">
        <w:rPr>
          <w:i/>
        </w:rPr>
        <w:t>(preghiera di papa Francesco in preparazione del sinodo dei vescovi su “I giovani, la fede e il discernimento vocazionale”)</w:t>
      </w:r>
    </w:p>
    <w:p w:rsidR="0091009F" w:rsidRDefault="0091009F" w:rsidP="00135172">
      <w:pPr>
        <w:spacing w:after="120"/>
        <w:jc w:val="both"/>
      </w:pPr>
      <w:r>
        <w:t>Ti preghiamo, Signore, perché i giovani prendano in mano la loro vita, mirino alle cose più be</w:t>
      </w:r>
      <w:r>
        <w:t>l</w:t>
      </w:r>
      <w:r>
        <w:t>le e più profonde e conservino sempre un cuore libero. Accompagnati da guide sagge e gen</w:t>
      </w:r>
      <w:r>
        <w:t>e</w:t>
      </w:r>
      <w:r>
        <w:t>rose, aiutali a rispondere alla chiamata che Tu rivolgi a ciascuno di loro, per realizzare il pr</w:t>
      </w:r>
      <w:r>
        <w:t>o</w:t>
      </w:r>
      <w:r>
        <w:t>prio progetto di vita e raggiungere la felicità. Tieni aperto il loro cuore ai grandi sogni e rendili attenti al bene dei fratelli. Come il Discepolo amato, siano anch’essi sotto la Croce per acc</w:t>
      </w:r>
      <w:r>
        <w:t>o</w:t>
      </w:r>
      <w:r>
        <w:t>gliere tua Madre, ricevendola in dono da Te. Siano testimoni della tua Risurrezione e sappiano riconoscerti vivo accanto a loro annunciando con gioia che Tu sei il Signore.</w:t>
      </w:r>
    </w:p>
    <w:p w:rsidR="0091009F" w:rsidRPr="00C06BA3" w:rsidRDefault="0091009F" w:rsidP="00135172">
      <w:pPr>
        <w:spacing w:after="120"/>
        <w:rPr>
          <w:b/>
        </w:rPr>
      </w:pPr>
      <w:r w:rsidRPr="00C06BA3">
        <w:rPr>
          <w:b/>
        </w:rPr>
        <w:t>T. Amen.</w:t>
      </w:r>
    </w:p>
    <w:p w:rsidR="00ED3B49" w:rsidRDefault="00ED3B49" w:rsidP="00135172">
      <w:pPr>
        <w:spacing w:after="120"/>
      </w:pPr>
    </w:p>
    <w:p w:rsidR="00A5656C" w:rsidRDefault="00A5656C" w:rsidP="00135172">
      <w:pPr>
        <w:spacing w:after="120"/>
      </w:pPr>
      <w:r w:rsidRPr="005F7911">
        <w:rPr>
          <w:b/>
        </w:rPr>
        <w:t xml:space="preserve">Preghiera </w:t>
      </w:r>
      <w:r w:rsidR="0015785B" w:rsidRPr="005F7911">
        <w:rPr>
          <w:b/>
        </w:rPr>
        <w:t xml:space="preserve">di lode </w:t>
      </w:r>
      <w:r w:rsidRPr="005F7911">
        <w:rPr>
          <w:b/>
        </w:rPr>
        <w:t>dell’assemblea</w:t>
      </w:r>
      <w:r w:rsidR="0091009F">
        <w:rPr>
          <w:b/>
        </w:rPr>
        <w:t xml:space="preserve"> </w:t>
      </w:r>
      <w:r w:rsidR="0015785B">
        <w:t>(</w:t>
      </w:r>
      <w:r w:rsidR="0077260E" w:rsidRPr="0077260E">
        <w:rPr>
          <w:i/>
        </w:rPr>
        <w:t>si recita</w:t>
      </w:r>
      <w:r w:rsidR="00ED3B49">
        <w:rPr>
          <w:i/>
        </w:rPr>
        <w:t xml:space="preserve"> </w:t>
      </w:r>
      <w:r w:rsidRPr="0077260E">
        <w:rPr>
          <w:i/>
        </w:rPr>
        <w:t>a cori alterni il salmo 67</w:t>
      </w:r>
      <w:r w:rsidR="0015785B">
        <w:t>)</w:t>
      </w:r>
    </w:p>
    <w:p w:rsidR="007146B6" w:rsidRPr="007146B6" w:rsidRDefault="007146B6" w:rsidP="00135172">
      <w:r w:rsidRPr="007146B6">
        <w:t>Dio abbia pietà di noi e ci benedica,</w:t>
      </w:r>
    </w:p>
    <w:p w:rsidR="007146B6" w:rsidRDefault="007146B6" w:rsidP="00135172">
      <w:pPr>
        <w:spacing w:after="120"/>
      </w:pPr>
      <w:r w:rsidRPr="007146B6">
        <w:t>su di noi faccia splendere il suo volto;</w:t>
      </w:r>
    </w:p>
    <w:p w:rsidR="007146B6" w:rsidRPr="007146B6" w:rsidRDefault="007146B6" w:rsidP="00135172">
      <w:pPr>
        <w:ind w:firstLine="708"/>
      </w:pPr>
      <w:r w:rsidRPr="007146B6">
        <w:t>perché si conosca sulla terra la tua via,</w:t>
      </w:r>
    </w:p>
    <w:p w:rsidR="007146B6" w:rsidRPr="007146B6" w:rsidRDefault="007146B6" w:rsidP="00135172">
      <w:pPr>
        <w:spacing w:after="120"/>
        <w:ind w:firstLine="708"/>
      </w:pPr>
      <w:r w:rsidRPr="007146B6">
        <w:t>la tua salvezza</w:t>
      </w:r>
      <w:r w:rsidR="00ED3B49">
        <w:t xml:space="preserve"> </w:t>
      </w:r>
      <w:r w:rsidR="006B29C8" w:rsidRPr="007146B6">
        <w:t>fra tutte le genti</w:t>
      </w:r>
      <w:r w:rsidRPr="007146B6">
        <w:t>.</w:t>
      </w:r>
    </w:p>
    <w:p w:rsidR="007146B6" w:rsidRPr="007146B6" w:rsidRDefault="007146B6" w:rsidP="00135172">
      <w:r w:rsidRPr="007146B6">
        <w:t xml:space="preserve">Ti lodino i popoli, </w:t>
      </w:r>
      <w:r w:rsidR="006B29C8">
        <w:t xml:space="preserve">o </w:t>
      </w:r>
      <w:r w:rsidRPr="007146B6">
        <w:t>Dio,</w:t>
      </w:r>
    </w:p>
    <w:p w:rsidR="007146B6" w:rsidRPr="007146B6" w:rsidRDefault="007146B6" w:rsidP="00135172">
      <w:pPr>
        <w:spacing w:after="120"/>
      </w:pPr>
      <w:r w:rsidRPr="007146B6">
        <w:t>ti lodino i popoli tutti.</w:t>
      </w:r>
    </w:p>
    <w:p w:rsidR="007146B6" w:rsidRPr="007146B6" w:rsidRDefault="006B29C8" w:rsidP="00135172">
      <w:pPr>
        <w:ind w:firstLine="708"/>
      </w:pPr>
      <w:r>
        <w:t>Gioisca</w:t>
      </w:r>
      <w:r w:rsidR="007146B6" w:rsidRPr="007146B6">
        <w:t>no le genti e si rallegrino,</w:t>
      </w:r>
    </w:p>
    <w:p w:rsidR="007146B6" w:rsidRPr="007146B6" w:rsidRDefault="007146B6" w:rsidP="00135172">
      <w:pPr>
        <w:ind w:firstLine="708"/>
      </w:pPr>
      <w:r w:rsidRPr="007146B6">
        <w:t xml:space="preserve">perché </w:t>
      </w:r>
      <w:r w:rsidR="006B29C8">
        <w:t xml:space="preserve">tu </w:t>
      </w:r>
      <w:r w:rsidRPr="007146B6">
        <w:t xml:space="preserve">giudichi i popoli con </w:t>
      </w:r>
      <w:r w:rsidR="006B29C8">
        <w:t>rettitudine</w:t>
      </w:r>
      <w:r w:rsidRPr="007146B6">
        <w:t>,</w:t>
      </w:r>
    </w:p>
    <w:p w:rsidR="007146B6" w:rsidRPr="007146B6" w:rsidRDefault="007146B6" w:rsidP="00135172">
      <w:pPr>
        <w:spacing w:after="120"/>
        <w:ind w:firstLine="708"/>
      </w:pPr>
      <w:r w:rsidRPr="007146B6">
        <w:t>governi le nazioni sulla terra.</w:t>
      </w:r>
    </w:p>
    <w:p w:rsidR="007146B6" w:rsidRPr="007146B6" w:rsidRDefault="007146B6" w:rsidP="00135172">
      <w:r w:rsidRPr="007146B6">
        <w:t xml:space="preserve">Ti lodino i popoli, </w:t>
      </w:r>
      <w:r w:rsidR="006B29C8">
        <w:t xml:space="preserve">o </w:t>
      </w:r>
      <w:r w:rsidRPr="007146B6">
        <w:t>Dio,</w:t>
      </w:r>
    </w:p>
    <w:p w:rsidR="007146B6" w:rsidRPr="007146B6" w:rsidRDefault="007146B6" w:rsidP="00135172">
      <w:pPr>
        <w:spacing w:after="120"/>
      </w:pPr>
      <w:r w:rsidRPr="007146B6">
        <w:t>ti lodino i popoli tutti.</w:t>
      </w:r>
    </w:p>
    <w:p w:rsidR="007146B6" w:rsidRPr="007146B6" w:rsidRDefault="007146B6" w:rsidP="00135172">
      <w:pPr>
        <w:ind w:firstLine="708"/>
      </w:pPr>
      <w:r w:rsidRPr="007146B6">
        <w:t>La terra ha dato il suo frutto.</w:t>
      </w:r>
    </w:p>
    <w:p w:rsidR="007146B6" w:rsidRPr="007146B6" w:rsidRDefault="007146B6" w:rsidP="00135172">
      <w:pPr>
        <w:spacing w:after="120"/>
        <w:ind w:firstLine="709"/>
      </w:pPr>
      <w:r w:rsidRPr="007146B6">
        <w:t>Ci benedica Dio, il nostro Dio,</w:t>
      </w:r>
    </w:p>
    <w:p w:rsidR="006B29C8" w:rsidRDefault="007146B6" w:rsidP="00135172">
      <w:r w:rsidRPr="007146B6">
        <w:t>ci benedica Dio</w:t>
      </w:r>
      <w:r w:rsidR="006B29C8">
        <w:t xml:space="preserve"> e lo temano</w:t>
      </w:r>
    </w:p>
    <w:p w:rsidR="0015785B" w:rsidRDefault="007146B6" w:rsidP="00135172">
      <w:r w:rsidRPr="007146B6">
        <w:t>tutti i confini della terra.</w:t>
      </w:r>
    </w:p>
    <w:p w:rsidR="00A5656C" w:rsidRDefault="00A5656C" w:rsidP="00135172">
      <w:pPr>
        <w:spacing w:after="120"/>
      </w:pPr>
    </w:p>
    <w:p w:rsidR="00C06BA3" w:rsidRPr="0033352D" w:rsidRDefault="00C06BA3" w:rsidP="00135172">
      <w:pPr>
        <w:pStyle w:val="Titolo2"/>
        <w:spacing w:before="0" w:after="120"/>
        <w:rPr>
          <w:b/>
        </w:rPr>
      </w:pPr>
      <w:r w:rsidRPr="0033352D">
        <w:rPr>
          <w:b/>
        </w:rPr>
        <w:t>Liturgia della Parola</w:t>
      </w:r>
    </w:p>
    <w:p w:rsidR="0015785B" w:rsidRPr="005F7911" w:rsidRDefault="0015785B" w:rsidP="00135172">
      <w:pPr>
        <w:spacing w:after="120"/>
        <w:rPr>
          <w:b/>
        </w:rPr>
      </w:pPr>
      <w:r w:rsidRPr="005F7911">
        <w:rPr>
          <w:b/>
        </w:rPr>
        <w:t>Intronizzazione della Parola</w:t>
      </w:r>
    </w:p>
    <w:p w:rsidR="00C06BA3" w:rsidRDefault="00C06BA3" w:rsidP="00135172">
      <w:pPr>
        <w:spacing w:after="120"/>
        <w:rPr>
          <w:b/>
        </w:rPr>
      </w:pPr>
    </w:p>
    <w:p w:rsidR="0015785B" w:rsidRPr="005F7911" w:rsidRDefault="0015785B" w:rsidP="00135172">
      <w:pPr>
        <w:spacing w:after="120"/>
        <w:rPr>
          <w:b/>
        </w:rPr>
      </w:pPr>
      <w:r w:rsidRPr="005F7911">
        <w:rPr>
          <w:b/>
        </w:rPr>
        <w:t>Canto</w:t>
      </w:r>
    </w:p>
    <w:p w:rsidR="00A5656C" w:rsidRPr="0015785B" w:rsidRDefault="0015785B" w:rsidP="00135172">
      <w:pPr>
        <w:spacing w:after="120"/>
        <w:jc w:val="both"/>
        <w:rPr>
          <w:i/>
        </w:rPr>
      </w:pPr>
      <w:r w:rsidRPr="0015785B">
        <w:rPr>
          <w:i/>
        </w:rPr>
        <w:t>Durante il canto si porta processionalmente la</w:t>
      </w:r>
      <w:r w:rsidR="001C618A" w:rsidRPr="0015785B">
        <w:rPr>
          <w:i/>
        </w:rPr>
        <w:t xml:space="preserve"> P</w:t>
      </w:r>
      <w:r w:rsidR="00A5656C" w:rsidRPr="0015785B">
        <w:rPr>
          <w:i/>
        </w:rPr>
        <w:t>arola</w:t>
      </w:r>
      <w:r w:rsidRPr="0015785B">
        <w:rPr>
          <w:i/>
        </w:rPr>
        <w:t xml:space="preserve"> di Dio sull’ambone</w:t>
      </w:r>
      <w:r w:rsidR="00A5656C" w:rsidRPr="0015785B">
        <w:rPr>
          <w:i/>
        </w:rPr>
        <w:t xml:space="preserve">, </w:t>
      </w:r>
      <w:r w:rsidRPr="0015785B">
        <w:rPr>
          <w:i/>
        </w:rPr>
        <w:t>e insieme ad essa</w:t>
      </w:r>
      <w:r w:rsidR="00A5656C" w:rsidRPr="0015785B">
        <w:rPr>
          <w:i/>
        </w:rPr>
        <w:t xml:space="preserve"> la v</w:t>
      </w:r>
      <w:r w:rsidR="00A5656C" w:rsidRPr="0015785B">
        <w:rPr>
          <w:i/>
        </w:rPr>
        <w:t>i</w:t>
      </w:r>
      <w:r w:rsidR="00A5656C" w:rsidRPr="0015785B">
        <w:rPr>
          <w:i/>
        </w:rPr>
        <w:t>te</w:t>
      </w:r>
      <w:r w:rsidR="001C618A" w:rsidRPr="0015785B">
        <w:rPr>
          <w:i/>
        </w:rPr>
        <w:t xml:space="preserve"> e il cesto contenente i cartoncini con i messaggi</w:t>
      </w:r>
      <w:r w:rsidRPr="0015785B">
        <w:rPr>
          <w:i/>
        </w:rPr>
        <w:t xml:space="preserve"> che vengono posti davanti all’altare.</w:t>
      </w:r>
    </w:p>
    <w:p w:rsidR="00A5656C" w:rsidRDefault="00A5656C" w:rsidP="00135172">
      <w:pPr>
        <w:spacing w:after="120"/>
      </w:pPr>
    </w:p>
    <w:p w:rsidR="001C618A" w:rsidRDefault="001C4286" w:rsidP="00135172">
      <w:pPr>
        <w:spacing w:after="120"/>
      </w:pPr>
      <w:r w:rsidRPr="005F7911">
        <w:rPr>
          <w:b/>
        </w:rPr>
        <w:t>Dal Libro del profeta</w:t>
      </w:r>
      <w:r w:rsidR="00A5656C" w:rsidRPr="005F7911">
        <w:rPr>
          <w:b/>
        </w:rPr>
        <w:t xml:space="preserve"> Geremia</w:t>
      </w:r>
      <w:r>
        <w:t>(</w:t>
      </w:r>
      <w:r w:rsidR="00A5656C">
        <w:t>1,4-</w:t>
      </w:r>
      <w:r w:rsidR="001C618A">
        <w:t>1</w:t>
      </w:r>
      <w:r w:rsidR="00ED2901">
        <w:t>2</w:t>
      </w:r>
      <w:r>
        <w:t>)</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Mi fu rivolta questa parola del Signore: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«Prima di formarti nel grembo materno, ti ho conosciuto,</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prima che tu uscissi alla luce, ti ho consacrato;</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ti ho stabilito profeta delle nazioni».</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Risposi: «</w:t>
      </w:r>
      <w:proofErr w:type="spellStart"/>
      <w:r w:rsidRPr="00D11B77">
        <w:rPr>
          <w:rFonts w:cs="Palatino Linotype"/>
          <w:color w:val="000000"/>
          <w:szCs w:val="24"/>
        </w:rPr>
        <w:t>Ahimé</w:t>
      </w:r>
      <w:proofErr w:type="spellEnd"/>
      <w:r w:rsidRPr="00D11B77">
        <w:rPr>
          <w:rFonts w:cs="Palatino Linotype"/>
          <w:color w:val="000000"/>
          <w:szCs w:val="24"/>
        </w:rPr>
        <w:t>, Signore Dio!</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Ecco, io non so parlare,</w:t>
      </w:r>
      <w:r w:rsidR="00ED3B49">
        <w:rPr>
          <w:rFonts w:cs="Palatino Linotype"/>
          <w:color w:val="000000"/>
          <w:szCs w:val="24"/>
        </w:rPr>
        <w:t xml:space="preserve"> </w:t>
      </w:r>
      <w:r w:rsidRPr="00D11B77">
        <w:rPr>
          <w:rFonts w:cs="Palatino Linotype"/>
          <w:color w:val="000000"/>
          <w:szCs w:val="24"/>
        </w:rPr>
        <w:t>perché sono giovane».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Ma il Signore mi disse: «Non dire: “Sono giovane”.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Tu andrai da tutti coloro a cui ti manderò</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e dirai tutto quello che io ti ordinerò.</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Non aver paura di fronte a loro,</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perché io sono con te per proteggerti».</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Oracolo del Signore.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Il Signore stese la mano</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e mi toccò la bocca,</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e il Signore mi disse: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«Ecco, io metto le mie parole sulla tua bocca.</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Vedi, oggi ti do autorità</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sopra le nazioni e sopra i regni</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per sradicare e demolire,</w:t>
      </w:r>
    </w:p>
    <w:p w:rsidR="005F7911" w:rsidRPr="00D11B77" w:rsidRDefault="005F7911" w:rsidP="00135172">
      <w:pPr>
        <w:autoSpaceDE w:val="0"/>
        <w:autoSpaceDN w:val="0"/>
        <w:adjustRightInd w:val="0"/>
        <w:rPr>
          <w:rFonts w:cs="Palatino Linotype"/>
          <w:color w:val="000000"/>
          <w:szCs w:val="24"/>
        </w:rPr>
      </w:pPr>
      <w:r w:rsidRPr="00D11B77">
        <w:rPr>
          <w:rFonts w:cs="Palatino Linotype"/>
          <w:color w:val="000000"/>
          <w:szCs w:val="24"/>
        </w:rPr>
        <w:t>per distruggere e abbattere,</w:t>
      </w:r>
    </w:p>
    <w:p w:rsidR="005F7911" w:rsidRPr="00D11B77" w:rsidRDefault="005F7911" w:rsidP="00135172">
      <w:pPr>
        <w:spacing w:after="120"/>
        <w:jc w:val="both"/>
        <w:rPr>
          <w:rFonts w:cs="Palatino Linotype"/>
          <w:color w:val="000000"/>
          <w:szCs w:val="24"/>
        </w:rPr>
      </w:pPr>
      <w:r w:rsidRPr="00D11B77">
        <w:rPr>
          <w:rFonts w:cs="Palatino Linotype"/>
          <w:color w:val="000000"/>
          <w:szCs w:val="24"/>
        </w:rPr>
        <w:t>per edificare e piantare».</w:t>
      </w:r>
    </w:p>
    <w:p w:rsidR="001C4286" w:rsidRPr="00D11B77" w:rsidRDefault="005F7911" w:rsidP="00135172">
      <w:pPr>
        <w:spacing w:after="120"/>
        <w:jc w:val="both"/>
        <w:rPr>
          <w:rFonts w:cs="Palatino Linotype"/>
          <w:color w:val="000000"/>
          <w:szCs w:val="24"/>
        </w:rPr>
      </w:pPr>
      <w:r w:rsidRPr="00D11B77">
        <w:rPr>
          <w:rFonts w:cs="Palatino Linotype"/>
          <w:color w:val="000000"/>
          <w:szCs w:val="24"/>
        </w:rPr>
        <w:t>Mi fu rivolta questa parola del Signore: «Che cosa vedi, Geremia?». Risposi: «Vedo un ramo di mandorlo». Il Signore soggiunse: «Hai visto bene, poiché io vigilo sulla mia parola per reali</w:t>
      </w:r>
      <w:r w:rsidRPr="00D11B77">
        <w:rPr>
          <w:rFonts w:cs="Palatino Linotype"/>
          <w:color w:val="000000"/>
          <w:szCs w:val="24"/>
        </w:rPr>
        <w:t>z</w:t>
      </w:r>
      <w:r w:rsidRPr="00D11B77">
        <w:rPr>
          <w:rFonts w:cs="Palatino Linotype"/>
          <w:color w:val="000000"/>
          <w:szCs w:val="24"/>
        </w:rPr>
        <w:t>zarla».</w:t>
      </w:r>
    </w:p>
    <w:p w:rsidR="005F7911" w:rsidRDefault="005F7911" w:rsidP="00135172">
      <w:pPr>
        <w:spacing w:after="120"/>
      </w:pPr>
    </w:p>
    <w:p w:rsidR="001C618A" w:rsidRPr="005F7911" w:rsidRDefault="001C4286" w:rsidP="00135172">
      <w:pPr>
        <w:spacing w:after="120"/>
        <w:rPr>
          <w:b/>
        </w:rPr>
      </w:pPr>
      <w:r w:rsidRPr="005F7911">
        <w:rPr>
          <w:b/>
        </w:rPr>
        <w:t>Testimonianze</w:t>
      </w:r>
    </w:p>
    <w:p w:rsidR="001C4286" w:rsidRPr="001A5AF3" w:rsidRDefault="001C4286" w:rsidP="00135172">
      <w:pPr>
        <w:spacing w:after="120"/>
        <w:jc w:val="both"/>
        <w:rPr>
          <w:i/>
          <w:sz w:val="20"/>
          <w:szCs w:val="20"/>
        </w:rPr>
      </w:pPr>
      <w:r w:rsidRPr="001A5AF3">
        <w:rPr>
          <w:i/>
          <w:sz w:val="20"/>
          <w:szCs w:val="20"/>
        </w:rPr>
        <w:t>Se non è presente un/a missionario/a della diocesi o della comunità, si possono leggere i brani che seguono:</w:t>
      </w:r>
    </w:p>
    <w:p w:rsidR="001E5ED7" w:rsidRPr="001E5ED7" w:rsidRDefault="001E5ED7" w:rsidP="00135172">
      <w:pPr>
        <w:spacing w:after="120"/>
        <w:jc w:val="both"/>
        <w:rPr>
          <w:i/>
        </w:rPr>
      </w:pPr>
      <w:r w:rsidRPr="001E5ED7">
        <w:rPr>
          <w:i/>
        </w:rPr>
        <w:t>Testimonianza di padre Andrea</w:t>
      </w:r>
      <w:r>
        <w:rPr>
          <w:i/>
        </w:rPr>
        <w:t xml:space="preserve"> F.</w:t>
      </w:r>
      <w:r w:rsidRPr="001E5ED7">
        <w:rPr>
          <w:i/>
        </w:rPr>
        <w:t xml:space="preserve">, missionario </w:t>
      </w:r>
      <w:proofErr w:type="spellStart"/>
      <w:r w:rsidRPr="001E5ED7">
        <w:rPr>
          <w:i/>
        </w:rPr>
        <w:t>saveriano</w:t>
      </w:r>
      <w:proofErr w:type="spellEnd"/>
      <w:r w:rsidRPr="001E5ED7">
        <w:rPr>
          <w:i/>
        </w:rPr>
        <w:t>, dal Mozambico (tratto da «Missione oggi», 5/2016)</w:t>
      </w:r>
    </w:p>
    <w:p w:rsidR="001E5ED7" w:rsidRDefault="001E5ED7" w:rsidP="001A5AF3">
      <w:pPr>
        <w:jc w:val="both"/>
      </w:pPr>
      <w:r>
        <w:t xml:space="preserve">Dall’inizio del 2016 sono a </w:t>
      </w:r>
      <w:proofErr w:type="spellStart"/>
      <w:r>
        <w:t>Chemba</w:t>
      </w:r>
      <w:proofErr w:type="spellEnd"/>
      <w:r>
        <w:t>, sulla riva destra del fiume Zambesi. Nonostante sia un vi</w:t>
      </w:r>
      <w:r>
        <w:t>l</w:t>
      </w:r>
      <w:r>
        <w:t>laggio di capanne, è Distretto. C’è anche un container con la scritta “banca”. Le capre sono più degli umani, non è che circolino grandi capitali. Però, almeno i funzionari pubblici evitano più di cento km di strada sterrata per ritirare lo stipendio nell’altra banca più vicina. …</w:t>
      </w:r>
    </w:p>
    <w:p w:rsidR="001E5ED7" w:rsidRDefault="001E5ED7" w:rsidP="001A5AF3">
      <w:pPr>
        <w:jc w:val="both"/>
      </w:pPr>
      <w:r>
        <w:t>Quando fu creata, nel 1947, la parrocchia ripeteva il modello delle antiche missioni: chiesa, scuola e ospedale. Il vescovo del tempo, un portoghese illuminato, consigliava di costruire le missioni un po’ distanti dal centro, in modo che la popolazione non identificasse il potere c</w:t>
      </w:r>
      <w:r>
        <w:t>o</w:t>
      </w:r>
      <w:r>
        <w:t xml:space="preserve">loniale con la parola liberante del Vangelo. Poi, nel 1975, l’indipendenza, la nazionalizzazione e la guerra, protrattasi fino al 1982. Quando i primi saveriani arrivano a </w:t>
      </w:r>
      <w:proofErr w:type="spellStart"/>
      <w:r>
        <w:t>Chemba</w:t>
      </w:r>
      <w:proofErr w:type="spellEnd"/>
      <w:r>
        <w:t>, nel 1998, c’erano solo macerie. Una foto mostra un grande albero in mezzo a ruderi.  È la sala di casa nostra.</w:t>
      </w:r>
    </w:p>
    <w:p w:rsidR="001E5ED7" w:rsidRDefault="001E5ED7" w:rsidP="001A5AF3">
      <w:pPr>
        <w:jc w:val="both"/>
      </w:pPr>
      <w:r>
        <w:lastRenderedPageBreak/>
        <w:t xml:space="preserve">Due fine settimana ogni tre vado nelle comunità. Parto il venerdì e torno la domenica. L’ospite è accolto con riverenza. La capanna, la </w:t>
      </w:r>
      <w:proofErr w:type="spellStart"/>
      <w:r w:rsidRPr="003A720B">
        <w:rPr>
          <w:i/>
        </w:rPr>
        <w:t>tarimba</w:t>
      </w:r>
      <w:proofErr w:type="spellEnd"/>
      <w:r>
        <w:t xml:space="preserve"> – una sorta di letto rialzato fatto di canne –, il menù fisso a base di polenta e carne di capra, l’acqua per lavarsi. A </w:t>
      </w:r>
      <w:proofErr w:type="spellStart"/>
      <w:r>
        <w:t>Chigonda</w:t>
      </w:r>
      <w:proofErr w:type="spellEnd"/>
      <w:r>
        <w:t xml:space="preserve"> c’è anche il b</w:t>
      </w:r>
      <w:r>
        <w:t>a</w:t>
      </w:r>
      <w:r>
        <w:t>gno, costruito con rami e sterpaglie, senza porta. “Padre, non si preoccupi, l’entrata è sul lato dove non passa nessuno”. La mattina seguente, all’alba, prendo atto che invece è proprio sul lato della strada. Va bene così, cantava Vasco. Il cuore sorride ed è felice.</w:t>
      </w:r>
    </w:p>
    <w:p w:rsidR="001E5ED7" w:rsidRDefault="001E5ED7" w:rsidP="001A5AF3">
      <w:pPr>
        <w:jc w:val="both"/>
      </w:pPr>
      <w:r>
        <w:t xml:space="preserve">A </w:t>
      </w:r>
      <w:proofErr w:type="spellStart"/>
      <w:r>
        <w:t>Chadeca</w:t>
      </w:r>
      <w:proofErr w:type="spellEnd"/>
      <w:r>
        <w:t xml:space="preserve">, </w:t>
      </w:r>
      <w:proofErr w:type="spellStart"/>
      <w:r>
        <w:t>Rodrigues</w:t>
      </w:r>
      <w:proofErr w:type="spellEnd"/>
      <w:r>
        <w:t xml:space="preserve"> – un bambino di dieci anni – mi chiede: “</w:t>
      </w:r>
      <w:proofErr w:type="spellStart"/>
      <w:r>
        <w:t>Mwachita</w:t>
      </w:r>
      <w:proofErr w:type="spellEnd"/>
      <w:r>
        <w:t xml:space="preserve"> tani </w:t>
      </w:r>
      <w:proofErr w:type="spellStart"/>
      <w:r>
        <w:t>towera</w:t>
      </w:r>
      <w:proofErr w:type="spellEnd"/>
      <w:r>
        <w:t xml:space="preserve"> </w:t>
      </w:r>
      <w:proofErr w:type="spellStart"/>
      <w:r>
        <w:t>kuhkala</w:t>
      </w:r>
      <w:proofErr w:type="spellEnd"/>
      <w:r>
        <w:t xml:space="preserve"> </w:t>
      </w:r>
      <w:proofErr w:type="spellStart"/>
      <w:r>
        <w:t>nzungu</w:t>
      </w:r>
      <w:proofErr w:type="spellEnd"/>
      <w:r>
        <w:t>”? (Come hai fatto a essere bianco?). Capita che a volte la bocca sia più rapida della t</w:t>
      </w:r>
      <w:r>
        <w:t>e</w:t>
      </w:r>
      <w:r>
        <w:t xml:space="preserve">sta nel formulare una risposta. Come quel sabato pomeriggio, quando davanti a </w:t>
      </w:r>
      <w:proofErr w:type="spellStart"/>
      <w:r>
        <w:t>Rodrigues</w:t>
      </w:r>
      <w:proofErr w:type="spellEnd"/>
      <w:r>
        <w:t xml:space="preserve"> scoppio a ridere come da tempo non mi succedeva. Meravigliato, mi fa un’altra domanda: “</w:t>
      </w:r>
      <w:proofErr w:type="spellStart"/>
      <w:r>
        <w:t>Mwabalwa</w:t>
      </w:r>
      <w:proofErr w:type="spellEnd"/>
      <w:r>
        <w:t xml:space="preserve"> </w:t>
      </w:r>
      <w:proofErr w:type="spellStart"/>
      <w:r>
        <w:t>tenepa</w:t>
      </w:r>
      <w:proofErr w:type="spellEnd"/>
      <w:r>
        <w:t xml:space="preserve"> </w:t>
      </w:r>
      <w:proofErr w:type="spellStart"/>
      <w:r>
        <w:t>na</w:t>
      </w:r>
      <w:proofErr w:type="spellEnd"/>
      <w:r>
        <w:t xml:space="preserve"> </w:t>
      </w:r>
      <w:proofErr w:type="spellStart"/>
      <w:r>
        <w:t>Mulungu</w:t>
      </w:r>
      <w:proofErr w:type="spellEnd"/>
      <w:r>
        <w:t>”? (Sei nato così da Dio?). Ci sono domande che sono belle così, senza la presunzione di una risposta. L’ho scritta sul diario: “</w:t>
      </w:r>
      <w:proofErr w:type="spellStart"/>
      <w:r>
        <w:t>Chadeca</w:t>
      </w:r>
      <w:proofErr w:type="spellEnd"/>
      <w:r>
        <w:t>, sabato 2 aprile 2016. Sei nato così da Dio?”.</w:t>
      </w:r>
    </w:p>
    <w:p w:rsidR="001E5ED7" w:rsidRDefault="001E5ED7" w:rsidP="001A5AF3">
      <w:pPr>
        <w:jc w:val="both"/>
      </w:pPr>
      <w:r>
        <w:t>Il venerdì c’è la formazione dei catechisti. In zone dove andiamo due volte l’anno, sono loro che tengono in piedi la comunità. Molti sono poligami. D’altronde, in alcune comunità il Vang</w:t>
      </w:r>
      <w:r>
        <w:t>e</w:t>
      </w:r>
      <w:r>
        <w:t>lo è stato preso in mano la prima volta cinque anni fa. …</w:t>
      </w:r>
    </w:p>
    <w:p w:rsidR="001E5ED7" w:rsidRDefault="001E5ED7" w:rsidP="001A5AF3">
      <w:pPr>
        <w:jc w:val="both"/>
      </w:pPr>
      <w:r>
        <w:t>Non conto le volte che stanno battendo alla porta di fianco alla finestra della mia stanza me</w:t>
      </w:r>
      <w:r>
        <w:t>n</w:t>
      </w:r>
      <w:r>
        <w:t xml:space="preserve">tre sono al computer per tentare di scrivere questa lettera. Una volta è </w:t>
      </w:r>
      <w:proofErr w:type="spellStart"/>
      <w:r>
        <w:t>António</w:t>
      </w:r>
      <w:proofErr w:type="spellEnd"/>
      <w:r>
        <w:t>, per info</w:t>
      </w:r>
      <w:r>
        <w:t>r</w:t>
      </w:r>
      <w:r>
        <w:t xml:space="preserve">marmi che </w:t>
      </w:r>
      <w:proofErr w:type="spellStart"/>
      <w:r>
        <w:t>Dezanove</w:t>
      </w:r>
      <w:proofErr w:type="spellEnd"/>
      <w:r>
        <w:t xml:space="preserve"> ha la diarrea. Un’altra è </w:t>
      </w:r>
      <w:proofErr w:type="spellStart"/>
      <w:r>
        <w:t>Chatdenza</w:t>
      </w:r>
      <w:proofErr w:type="spellEnd"/>
      <w:r>
        <w:t xml:space="preserve">, per avvisarmi che sta terminando la legna per il fuoco della cucina. Un’altra è </w:t>
      </w:r>
      <w:proofErr w:type="spellStart"/>
      <w:r>
        <w:t>Abibo</w:t>
      </w:r>
      <w:proofErr w:type="spellEnd"/>
      <w:r>
        <w:t xml:space="preserve"> che ha finito la lezione e chiede il pallone. Un’altra è Abel, per consegnarmi le chiavi della biblioteca. L’ultima volta è una signora del vi</w:t>
      </w:r>
      <w:r>
        <w:t>l</w:t>
      </w:r>
      <w:r>
        <w:t xml:space="preserve">laggio vicino, che viene a reclamare perché i ragazzi hanno ammazzato il suo maiale dopo averlo scambiato per il nostro. Colpa di </w:t>
      </w:r>
      <w:proofErr w:type="spellStart"/>
      <w:r>
        <w:t>Ezequiel</w:t>
      </w:r>
      <w:proofErr w:type="spellEnd"/>
      <w:r>
        <w:t xml:space="preserve"> (al quale ho detto di ammazzare il maiale per il pranzo di domani) oppure colpa del maiale fuggitivo del villaggio accanto? …</w:t>
      </w:r>
    </w:p>
    <w:p w:rsidR="001E5ED7" w:rsidRDefault="001E5ED7" w:rsidP="00135172">
      <w:pPr>
        <w:spacing w:after="120"/>
        <w:jc w:val="both"/>
      </w:pPr>
      <w:r>
        <w:t>Le strade si fanno camminando e i cammini non si fanno da soli. Nel tempo del lavoro pomer</w:t>
      </w:r>
      <w:r>
        <w:t>i</w:t>
      </w:r>
      <w:r>
        <w:t>diano, abbiamo preparato la terra per l’orto. Tutti a zappare. Anch’io. Abbiamo seminato. Sp</w:t>
      </w:r>
      <w:r>
        <w:t>e</w:t>
      </w:r>
      <w:r>
        <w:t>riamo bene.</w:t>
      </w:r>
    </w:p>
    <w:p w:rsidR="001C618A" w:rsidRDefault="001C618A" w:rsidP="00135172">
      <w:pPr>
        <w:spacing w:after="120"/>
      </w:pPr>
    </w:p>
    <w:p w:rsidR="001E5ED7" w:rsidRDefault="001E5ED7" w:rsidP="00135172">
      <w:pPr>
        <w:spacing w:after="120"/>
      </w:pPr>
      <w:r w:rsidRPr="001E5ED7">
        <w:rPr>
          <w:i/>
        </w:rPr>
        <w:t>Testimonianza di Magda G., laica</w:t>
      </w:r>
      <w:r>
        <w:rPr>
          <w:i/>
        </w:rPr>
        <w:t>,</w:t>
      </w:r>
      <w:r w:rsidRPr="001E5ED7">
        <w:rPr>
          <w:i/>
        </w:rPr>
        <w:t xml:space="preserve"> volontaria in Albania (tratto da «</w:t>
      </w:r>
      <w:r>
        <w:rPr>
          <w:i/>
        </w:rPr>
        <w:t>Popoli e mis</w:t>
      </w:r>
      <w:r w:rsidRPr="001E5ED7">
        <w:rPr>
          <w:i/>
        </w:rPr>
        <w:t>s</w:t>
      </w:r>
      <w:r>
        <w:rPr>
          <w:i/>
        </w:rPr>
        <w:t>i</w:t>
      </w:r>
      <w:r w:rsidRPr="001E5ED7">
        <w:rPr>
          <w:i/>
        </w:rPr>
        <w:t xml:space="preserve">one», </w:t>
      </w:r>
      <w:r>
        <w:rPr>
          <w:i/>
        </w:rPr>
        <w:t>10</w:t>
      </w:r>
      <w:r w:rsidRPr="001E5ED7">
        <w:rPr>
          <w:i/>
        </w:rPr>
        <w:t>/201</w:t>
      </w:r>
      <w:r>
        <w:rPr>
          <w:i/>
        </w:rPr>
        <w:t>7</w:t>
      </w:r>
      <w:r w:rsidRPr="001E5ED7">
        <w:rPr>
          <w:i/>
        </w:rPr>
        <w:t>)</w:t>
      </w:r>
    </w:p>
    <w:p w:rsidR="000F7A3B" w:rsidRDefault="0033352D" w:rsidP="001A5AF3">
      <w:pPr>
        <w:jc w:val="both"/>
      </w:pPr>
      <w:r>
        <w:t>“Cosa ci faranno fare</w:t>
      </w:r>
      <w:r w:rsidR="002529C2">
        <w:t>?</w:t>
      </w:r>
      <w:r>
        <w:t>”. Questa era la domanda assillante dei miei sei compagni di viaggio pr</w:t>
      </w:r>
      <w:r>
        <w:t>i</w:t>
      </w:r>
      <w:r>
        <w:t xml:space="preserve">ma della partenza per l’Albania, per vivere una breve esperienza presso la Missione di </w:t>
      </w:r>
      <w:proofErr w:type="spellStart"/>
      <w:r>
        <w:t>Gramsh</w:t>
      </w:r>
      <w:proofErr w:type="spellEnd"/>
      <w:r>
        <w:t>, gestita dalle suore Figlie della Carità di San Vincenzo de’ Paoli. Questa è una domanda costante di tutti i volontari in partenza: sono sempre preoccupati di cosa dovranno fare; solo quando arrivano, capiscono che devono semplicemente mettersi a disposizione e lasciarsi guidare dalla mano del Signore. …</w:t>
      </w:r>
    </w:p>
    <w:p w:rsidR="0033352D" w:rsidRDefault="0033352D" w:rsidP="001A5AF3">
      <w:pPr>
        <w:jc w:val="both"/>
      </w:pPr>
      <w:r>
        <w:t>Un paio di ciabattine infradito sono il simbolo più chiaro di come la Chiesa deve essere mi</w:t>
      </w:r>
      <w:r>
        <w:t>s</w:t>
      </w:r>
      <w:r>
        <w:t>sionaria.</w:t>
      </w:r>
      <w:r w:rsidR="00C83C2A">
        <w:t xml:space="preserve"> Con queste suor Vida ha affrontato impervi sentieri di montagna per raggiungere le famiglie più povere e portare loro cibo, coperte, medicine. Non ha mai incespicato, sempre dritta come un fuso, davanti a tutti: tranquillamente saliva e scendeva tra sassi, rivoli d’acqua e strettissimi passaggi, come protetta da due mani invisibili che la sorreggevano e di cui lei si fidava ciecamente. Noi, invece, che facevamo affidamento solo ai nostri scarponcini di marca, scivolavamo, ci piegavamo, sbuffavamo, e rimanevamo perennemente dietro a lei.</w:t>
      </w:r>
    </w:p>
    <w:p w:rsidR="00C83C2A" w:rsidRDefault="00C83C2A" w:rsidP="001A5AF3">
      <w:pPr>
        <w:jc w:val="both"/>
      </w:pPr>
      <w:r>
        <w:t>Quando oseremo toglierci di dosso tante cose inutili e cominciare a fidarci di ciò che non po</w:t>
      </w:r>
      <w:r>
        <w:t>s</w:t>
      </w:r>
      <w:r>
        <w:t>siamo toccare con mano? …</w:t>
      </w:r>
    </w:p>
    <w:p w:rsidR="00C83C2A" w:rsidRDefault="00C83C2A" w:rsidP="001A5AF3">
      <w:pPr>
        <w:jc w:val="both"/>
      </w:pPr>
      <w:r>
        <w:t>Siamo arrivati in cima a un monte dove c’è una stele di marmo</w:t>
      </w:r>
      <w:r w:rsidR="004D49D5">
        <w:t xml:space="preserve">. </w:t>
      </w:r>
      <w:proofErr w:type="spellStart"/>
      <w:r w:rsidR="004D49D5">
        <w:t>Ornela</w:t>
      </w:r>
      <w:proofErr w:type="spellEnd"/>
      <w:r w:rsidR="004D49D5">
        <w:t xml:space="preserve">, una delle animatrici della parrocchia, ci spiega che è stata costruita a ricordo dei partigiani albanesi che hanno combattuto contro i fascisti e termina con questo commento: </w:t>
      </w:r>
      <w:r w:rsidR="0021213C">
        <w:t>«Una volta eravamo nemici, ora siamo amici». È vero: oggi siamo amici. Dall’Italia siamo venuti per conoscere meglio questo popolo e per aiutarlo ma, come sempre, chi ha aiutato veramente sono stati loro. La maggi</w:t>
      </w:r>
      <w:r w:rsidR="0021213C">
        <w:t>o</w:t>
      </w:r>
      <w:r w:rsidR="0021213C">
        <w:t xml:space="preserve">ranza delle persone incontrate qui non conosce Dio, perché una lunga dittatura le ha proibito </w:t>
      </w:r>
      <w:r w:rsidR="0021213C">
        <w:lastRenderedPageBreak/>
        <w:t>di praticare qualsiasi forma di religione. Eppure si sono sempre comportati come se sapessero che il Signore era lì con loro.</w:t>
      </w:r>
    </w:p>
    <w:p w:rsidR="0021213C" w:rsidRDefault="0021213C" w:rsidP="00135172">
      <w:pPr>
        <w:spacing w:after="120"/>
        <w:jc w:val="both"/>
      </w:pPr>
      <w:r>
        <w:t>Domani all’alba si rientra in Italia. Una domanda mi sale alla gola: «Signore, ti ho trovato qui, tra persone che non ti conoscono. Domani torno tra persone che dicono di conoscerti, ma non ti vedono più perché accecati da troppe luci artificiali e da rumori assordanti. Signore, dimmi: come farò a resistere?».</w:t>
      </w:r>
    </w:p>
    <w:p w:rsidR="001E5ED7" w:rsidRDefault="001E5ED7" w:rsidP="00135172">
      <w:pPr>
        <w:spacing w:after="120"/>
      </w:pPr>
    </w:p>
    <w:p w:rsidR="001C4286" w:rsidRPr="00D14D3C" w:rsidRDefault="001C4286" w:rsidP="00135172">
      <w:pPr>
        <w:spacing w:after="120"/>
        <w:rPr>
          <w:b/>
        </w:rPr>
      </w:pPr>
      <w:r w:rsidRPr="00D14D3C">
        <w:rPr>
          <w:b/>
        </w:rPr>
        <w:t>Canto</w:t>
      </w:r>
    </w:p>
    <w:p w:rsidR="001C618A" w:rsidRPr="001C4286" w:rsidRDefault="001C618A" w:rsidP="00135172">
      <w:pPr>
        <w:spacing w:after="120"/>
        <w:rPr>
          <w:i/>
        </w:rPr>
      </w:pPr>
      <w:r w:rsidRPr="001C4286">
        <w:rPr>
          <w:i/>
        </w:rPr>
        <w:t xml:space="preserve">durante il canto </w:t>
      </w:r>
      <w:r w:rsidR="001C4286" w:rsidRPr="001C4286">
        <w:rPr>
          <w:i/>
        </w:rPr>
        <w:t>alcuni volontari</w:t>
      </w:r>
      <w:r w:rsidRPr="001C4286">
        <w:rPr>
          <w:i/>
        </w:rPr>
        <w:t xml:space="preserve"> distribui</w:t>
      </w:r>
      <w:r w:rsidR="001C4286" w:rsidRPr="001C4286">
        <w:rPr>
          <w:i/>
        </w:rPr>
        <w:t>scono le ‘foglie’ ai partecipanti</w:t>
      </w:r>
      <w:r w:rsidR="00135172">
        <w:rPr>
          <w:i/>
        </w:rPr>
        <w:t>.</w:t>
      </w:r>
    </w:p>
    <w:p w:rsidR="001C618A" w:rsidRDefault="001C618A" w:rsidP="00135172">
      <w:pPr>
        <w:spacing w:after="120"/>
      </w:pPr>
    </w:p>
    <w:p w:rsidR="001C618A" w:rsidRDefault="00D14D3C" w:rsidP="00135172">
      <w:pPr>
        <w:spacing w:after="120"/>
      </w:pPr>
      <w:r w:rsidRPr="00D14D3C">
        <w:rPr>
          <w:b/>
        </w:rPr>
        <w:t>D</w:t>
      </w:r>
      <w:r w:rsidR="001C4286" w:rsidRPr="00D14D3C">
        <w:rPr>
          <w:b/>
        </w:rPr>
        <w:t>al Vangelo secondo Giovanni</w:t>
      </w:r>
      <w:r w:rsidR="00C06BA3">
        <w:rPr>
          <w:b/>
        </w:rPr>
        <w:t xml:space="preserve"> </w:t>
      </w:r>
      <w:r w:rsidR="001C4286">
        <w:t>(</w:t>
      </w:r>
      <w:r w:rsidR="001C618A">
        <w:t>15,1-11.16-17.26-27</w:t>
      </w:r>
      <w:r w:rsidR="001C4286">
        <w:t>)</w:t>
      </w:r>
    </w:p>
    <w:p w:rsidR="00DC7355" w:rsidRDefault="00DC7355" w:rsidP="00135172">
      <w:pPr>
        <w:spacing w:after="120"/>
        <w:jc w:val="both"/>
      </w:pPr>
      <w:r w:rsidRPr="00DC7355">
        <w:t xml:space="preserve">«Io sono la vite vera e il Padre mio è </w:t>
      </w:r>
      <w:r>
        <w:t xml:space="preserve">l’agricoltore. </w:t>
      </w:r>
      <w:r w:rsidRPr="00DC7355">
        <w:t>Ogni tralcio che in me non porta frutto, lo t</w:t>
      </w:r>
      <w:r>
        <w:t>aglia,</w:t>
      </w:r>
      <w:r w:rsidRPr="00DC7355">
        <w:t xml:space="preserve"> e ogni tralcio che porta frutto, lo </w:t>
      </w:r>
      <w:r>
        <w:t xml:space="preserve">pota perché porti più frutto. </w:t>
      </w:r>
      <w:r w:rsidRPr="00DC7355">
        <w:t xml:space="preserve">Voi siete già </w:t>
      </w:r>
      <w:r>
        <w:t>puri</w:t>
      </w:r>
      <w:r w:rsidRPr="00DC7355">
        <w:t xml:space="preserve">, </w:t>
      </w:r>
      <w:r>
        <w:t>a causa</w:t>
      </w:r>
      <w:r w:rsidR="00C95374">
        <w:t xml:space="preserve"> </w:t>
      </w:r>
      <w:r>
        <w:t>del</w:t>
      </w:r>
      <w:r w:rsidRPr="00DC7355">
        <w:t>la</w:t>
      </w:r>
      <w:r>
        <w:t xml:space="preserve"> parola che vi ho annunciato. </w:t>
      </w:r>
      <w:r w:rsidRPr="00DC7355">
        <w:t xml:space="preserve">Rimanete in me e io in voi. Come il tralcio non può </w:t>
      </w:r>
      <w:r>
        <w:t>portare</w:t>
      </w:r>
      <w:r w:rsidRPr="00DC7355">
        <w:t xml:space="preserve"> frutto da se stesso se non rimane nella vite, così </w:t>
      </w:r>
      <w:r>
        <w:t>ne</w:t>
      </w:r>
      <w:r w:rsidRPr="00DC7355">
        <w:t>anc</w:t>
      </w:r>
      <w:r>
        <w:t xml:space="preserve">he voi se non rimanete in me. </w:t>
      </w:r>
      <w:r w:rsidRPr="00DC7355">
        <w:t>Io sono la vite, voi i tralci. Chi rimane in me</w:t>
      </w:r>
      <w:r>
        <w:t>, e io in lui, port</w:t>
      </w:r>
      <w:r w:rsidRPr="00DC7355">
        <w:t>a molto frutto, perché senz</w:t>
      </w:r>
      <w:r>
        <w:t xml:space="preserve">a di me non potete far nulla. </w:t>
      </w:r>
      <w:r w:rsidRPr="00DC7355">
        <w:t>Chi non rimane in me viene gettato via come il tralcio e si secca</w:t>
      </w:r>
      <w:r>
        <w:t>;</w:t>
      </w:r>
      <w:r w:rsidR="00ED3B49">
        <w:t xml:space="preserve"> </w:t>
      </w:r>
      <w:r>
        <w:t>poi lo raccolgono,</w:t>
      </w:r>
      <w:r w:rsidRPr="00DC7355">
        <w:t xml:space="preserve"> lo gettano </w:t>
      </w:r>
      <w:r>
        <w:t>nel fuoco e lo bruciano.</w:t>
      </w:r>
      <w:r w:rsidRPr="00DC7355">
        <w:t xml:space="preserve"> Se rimanete in me e le mie parole rimangono in voi, chiedete q</w:t>
      </w:r>
      <w:r>
        <w:t>uello che volete e vi sarà fatto.</w:t>
      </w:r>
      <w:r w:rsidRPr="00DC7355">
        <w:t xml:space="preserve"> In questo è glorificato il Padre mio: che portiate molto frutto</w:t>
      </w:r>
      <w:r>
        <w:t xml:space="preserve"> e diventiate miei discepoli.</w:t>
      </w:r>
    </w:p>
    <w:p w:rsidR="00DC7355" w:rsidRDefault="00DC7355" w:rsidP="00135172">
      <w:pPr>
        <w:spacing w:after="120"/>
        <w:jc w:val="both"/>
      </w:pPr>
      <w:r w:rsidRPr="00DC7355">
        <w:t>Come il Padre ha amato me, anch</w:t>
      </w:r>
      <w:r>
        <w:t xml:space="preserve">e </w:t>
      </w:r>
      <w:r w:rsidRPr="00DC7355">
        <w:t>io ho amato</w:t>
      </w:r>
      <w:r>
        <w:t xml:space="preserve"> voi. Rimanete nel mio amore.</w:t>
      </w:r>
      <w:r w:rsidRPr="00DC7355">
        <w:t xml:space="preserve"> Se osserverete i miei comandamenti, rimarrete nel mio amore, come io ho osservato i comandamenti del P</w:t>
      </w:r>
      <w:r w:rsidRPr="00DC7355">
        <w:t>a</w:t>
      </w:r>
      <w:r w:rsidRPr="00DC7355">
        <w:t xml:space="preserve">dre </w:t>
      </w:r>
      <w:r>
        <w:t>mio e rimango nel suo amore. V</w:t>
      </w:r>
      <w:r w:rsidRPr="00DC7355">
        <w:t xml:space="preserve">i ho detto </w:t>
      </w:r>
      <w:r>
        <w:t>queste cose</w:t>
      </w:r>
      <w:r w:rsidRPr="00DC7355">
        <w:t xml:space="preserve"> perché la mia gioia sia in voi e la v</w:t>
      </w:r>
      <w:r w:rsidRPr="00DC7355">
        <w:t>o</w:t>
      </w:r>
      <w:r w:rsidRPr="00DC7355">
        <w:t>stra gioia sia piena.</w:t>
      </w:r>
    </w:p>
    <w:p w:rsidR="001C618A" w:rsidRDefault="00DC7355" w:rsidP="00135172">
      <w:pPr>
        <w:spacing w:after="120"/>
        <w:jc w:val="both"/>
      </w:pPr>
      <w:r w:rsidRPr="00DC7355">
        <w:t>Non voi avete scelto me, ma io ho scelto voi e vi ho costituiti perché andiate e portiate frutto e il vostro frutto rimanga; perché tutto quello che chiederete al Padre nel mio nome, ve lo co</w:t>
      </w:r>
      <w:r w:rsidRPr="00DC7355">
        <w:t>n</w:t>
      </w:r>
      <w:r w:rsidRPr="00DC7355">
        <w:t xml:space="preserve">ceda. Questo vi comando: </w:t>
      </w:r>
      <w:r>
        <w:t>che vi amiate</w:t>
      </w:r>
      <w:r w:rsidRPr="00DC7355">
        <w:t xml:space="preserve"> gli uni gli altri.</w:t>
      </w:r>
    </w:p>
    <w:p w:rsidR="00DC7355" w:rsidRDefault="00DC7355" w:rsidP="00135172">
      <w:pPr>
        <w:spacing w:after="120"/>
        <w:jc w:val="both"/>
      </w:pPr>
      <w:r w:rsidRPr="00DC7355">
        <w:t xml:space="preserve">Quando verrà il </w:t>
      </w:r>
      <w:proofErr w:type="spellStart"/>
      <w:r>
        <w:t>Paràclito</w:t>
      </w:r>
      <w:proofErr w:type="spellEnd"/>
      <w:r>
        <w:t>,</w:t>
      </w:r>
      <w:r w:rsidRPr="00DC7355">
        <w:t xml:space="preserve"> che io vi </w:t>
      </w:r>
      <w:r>
        <w:t>manderò dal Padre, lo Spirito della</w:t>
      </w:r>
      <w:r w:rsidRPr="00DC7355">
        <w:t xml:space="preserve"> verità che procede dal Padre,</w:t>
      </w:r>
      <w:r>
        <w:t xml:space="preserve"> egli darà testimonianza di me;</w:t>
      </w:r>
      <w:r w:rsidRPr="00DC7355">
        <w:t xml:space="preserve"> e anche voi </w:t>
      </w:r>
      <w:r>
        <w:t>date</w:t>
      </w:r>
      <w:r w:rsidRPr="00DC7355">
        <w:t xml:space="preserve"> testimonianza, perché siete con me fin dal principio.</w:t>
      </w:r>
    </w:p>
    <w:p w:rsidR="00DC7355" w:rsidRDefault="00DC7355" w:rsidP="00135172">
      <w:pPr>
        <w:spacing w:after="120"/>
      </w:pPr>
    </w:p>
    <w:p w:rsidR="001C618A" w:rsidRPr="00053C18" w:rsidRDefault="001C618A" w:rsidP="00135172">
      <w:pPr>
        <w:spacing w:after="120"/>
        <w:rPr>
          <w:b/>
        </w:rPr>
      </w:pPr>
      <w:r w:rsidRPr="00053C18">
        <w:rPr>
          <w:b/>
        </w:rPr>
        <w:t>Riflessione del celebrante</w:t>
      </w:r>
    </w:p>
    <w:p w:rsidR="001C618A" w:rsidRDefault="001C618A" w:rsidP="00135172">
      <w:pPr>
        <w:spacing w:after="120"/>
      </w:pPr>
    </w:p>
    <w:p w:rsidR="00C06BA3" w:rsidRPr="0033352D" w:rsidRDefault="00C06BA3" w:rsidP="00135172">
      <w:pPr>
        <w:pStyle w:val="Titolo2"/>
        <w:spacing w:before="0" w:after="120"/>
        <w:rPr>
          <w:b/>
        </w:rPr>
      </w:pPr>
      <w:r w:rsidRPr="0033352D">
        <w:rPr>
          <w:b/>
        </w:rPr>
        <w:t>Azione liturgica dell’assemblea</w:t>
      </w:r>
    </w:p>
    <w:p w:rsidR="00053C18" w:rsidRPr="00053C18" w:rsidRDefault="00C95374" w:rsidP="00135172">
      <w:pPr>
        <w:spacing w:after="120"/>
        <w:rPr>
          <w:b/>
        </w:rPr>
      </w:pPr>
      <w:r>
        <w:rPr>
          <w:b/>
        </w:rPr>
        <w:t>Canto e a</w:t>
      </w:r>
      <w:r w:rsidR="00C06BA3">
        <w:rPr>
          <w:b/>
        </w:rPr>
        <w:t>zione liturgica</w:t>
      </w:r>
    </w:p>
    <w:p w:rsidR="001C618A" w:rsidRPr="00053C18" w:rsidRDefault="00053C18" w:rsidP="00135172">
      <w:pPr>
        <w:spacing w:after="120"/>
        <w:jc w:val="both"/>
        <w:rPr>
          <w:i/>
        </w:rPr>
      </w:pPr>
      <w:r w:rsidRPr="00053C18">
        <w:rPr>
          <w:i/>
        </w:rPr>
        <w:t>P</w:t>
      </w:r>
      <w:r w:rsidR="001C618A" w:rsidRPr="00053C18">
        <w:rPr>
          <w:i/>
        </w:rPr>
        <w:t>er att</w:t>
      </w:r>
      <w:r w:rsidRPr="00053C18">
        <w:rPr>
          <w:i/>
        </w:rPr>
        <w:t>ualizzare la parola del Vangelo, ciascun partecipante</w:t>
      </w:r>
      <w:r w:rsidR="001C618A" w:rsidRPr="00053C18">
        <w:rPr>
          <w:i/>
        </w:rPr>
        <w:t xml:space="preserve"> si reca alla vite </w:t>
      </w:r>
      <w:r w:rsidRPr="00053C18">
        <w:rPr>
          <w:i/>
        </w:rPr>
        <w:t xml:space="preserve">posta di fronte all’altare e vi attacca la propria foglia, </w:t>
      </w:r>
      <w:r w:rsidR="001C618A" w:rsidRPr="00053C18">
        <w:rPr>
          <w:i/>
        </w:rPr>
        <w:t>quindi raccoglie dal cesto un cartoncino (il frutto dell’unione dei tralci alla vite). Durante l’azione liturgica si esegue un canto.</w:t>
      </w:r>
    </w:p>
    <w:p w:rsidR="001C618A" w:rsidRDefault="001C618A" w:rsidP="00135172">
      <w:pPr>
        <w:spacing w:after="120"/>
      </w:pPr>
    </w:p>
    <w:p w:rsidR="001C618A" w:rsidRPr="0033352D" w:rsidRDefault="001C618A" w:rsidP="00135172">
      <w:pPr>
        <w:pStyle w:val="Titolo2"/>
        <w:spacing w:before="0" w:after="120"/>
        <w:rPr>
          <w:b/>
        </w:rPr>
      </w:pPr>
      <w:r w:rsidRPr="0033352D">
        <w:rPr>
          <w:b/>
        </w:rPr>
        <w:t xml:space="preserve">Invocazioni di </w:t>
      </w:r>
      <w:r w:rsidR="00053C18" w:rsidRPr="0033352D">
        <w:rPr>
          <w:b/>
        </w:rPr>
        <w:t xml:space="preserve">lode e </w:t>
      </w:r>
      <w:r w:rsidRPr="0033352D">
        <w:rPr>
          <w:b/>
        </w:rPr>
        <w:t>ringraziamento</w:t>
      </w:r>
    </w:p>
    <w:p w:rsidR="000F7A3B" w:rsidRDefault="009E58CA" w:rsidP="00135172">
      <w:pPr>
        <w:spacing w:after="120"/>
        <w:jc w:val="both"/>
      </w:pPr>
      <w:r>
        <w:rPr>
          <w:b/>
        </w:rPr>
        <w:t>L</w:t>
      </w:r>
      <w:r w:rsidR="000F7A3B" w:rsidRPr="000F7A3B">
        <w:rPr>
          <w:b/>
        </w:rPr>
        <w:t>.</w:t>
      </w:r>
      <w:r w:rsidR="000F7A3B">
        <w:t xml:space="preserve"> Il Profeta Geremia si sente troppo giovane e pieno di paura quando il Signore lo chiama a diventare profeta delle nazioni. Ma Dio gli d</w:t>
      </w:r>
      <w:r>
        <w:t>à</w:t>
      </w:r>
      <w:r w:rsidR="000F7A3B">
        <w:t xml:space="preserve"> fiducia, gli promette di essergli vicino, e lo pr</w:t>
      </w:r>
      <w:r w:rsidR="000F7A3B">
        <w:t>o</w:t>
      </w:r>
      <w:r w:rsidR="000F7A3B">
        <w:lastRenderedPageBreak/>
        <w:t>tegge. Ti ringraziamo Signore perché ieri, oggi e sempre ci dai la fiducia per essere con te ed</w:t>
      </w:r>
      <w:r w:rsidR="000F7A3B">
        <w:t>i</w:t>
      </w:r>
      <w:r w:rsidR="000F7A3B">
        <w:t>ficatori di un mondo nuovo.</w:t>
      </w:r>
    </w:p>
    <w:p w:rsidR="000F7A3B" w:rsidRDefault="000F7A3B" w:rsidP="00135172">
      <w:pPr>
        <w:spacing w:after="120"/>
      </w:pPr>
      <w:r>
        <w:rPr>
          <w:b/>
        </w:rPr>
        <w:t>T. Dacci un cuore Signore grande per amare / dacci un cuore Signore pronto a lottare con te.</w:t>
      </w:r>
    </w:p>
    <w:p w:rsidR="000F7A3B" w:rsidRDefault="000F7A3B" w:rsidP="00135172">
      <w:pPr>
        <w:spacing w:after="120"/>
      </w:pPr>
    </w:p>
    <w:p w:rsidR="000F7A3B" w:rsidRDefault="009E58CA" w:rsidP="00135172">
      <w:pPr>
        <w:spacing w:after="120"/>
        <w:jc w:val="both"/>
      </w:pPr>
      <w:r>
        <w:rPr>
          <w:b/>
        </w:rPr>
        <w:t>L</w:t>
      </w:r>
      <w:r w:rsidR="000F7A3B" w:rsidRPr="000F7A3B">
        <w:rPr>
          <w:b/>
        </w:rPr>
        <w:t>.</w:t>
      </w:r>
      <w:r w:rsidR="000F7A3B">
        <w:t xml:space="preserve"> Gesù nel Vangelo ci dice che lui ha scelto noi perché andiamo e portiamo a tutti la gioia e la speranza della vita. Ti ringraziamo Signore perché ancora oggi molti giovani hanno l'entusi</w:t>
      </w:r>
      <w:r w:rsidR="000F7A3B">
        <w:t>a</w:t>
      </w:r>
      <w:r w:rsidR="000F7A3B">
        <w:t>smo di lottare per una società più giusta.</w:t>
      </w:r>
    </w:p>
    <w:p w:rsidR="000F7A3B" w:rsidRDefault="000F7A3B" w:rsidP="00135172">
      <w:pPr>
        <w:spacing w:after="120"/>
      </w:pPr>
      <w:r>
        <w:rPr>
          <w:b/>
        </w:rPr>
        <w:t>T. Dacci un cuore Signore grande per amare / dacci un cuore Signore pronto a lottare con te.</w:t>
      </w:r>
    </w:p>
    <w:p w:rsidR="000F7A3B" w:rsidRDefault="000F7A3B" w:rsidP="00135172">
      <w:pPr>
        <w:spacing w:after="120"/>
        <w:rPr>
          <w:highlight w:val="yellow"/>
        </w:rPr>
      </w:pPr>
    </w:p>
    <w:p w:rsidR="000F7A3B" w:rsidRDefault="009E58CA" w:rsidP="00135172">
      <w:pPr>
        <w:spacing w:after="120"/>
        <w:jc w:val="both"/>
      </w:pPr>
      <w:r>
        <w:rPr>
          <w:b/>
        </w:rPr>
        <w:t>L</w:t>
      </w:r>
      <w:r w:rsidR="000F7A3B" w:rsidRPr="000F7A3B">
        <w:rPr>
          <w:b/>
        </w:rPr>
        <w:t>.</w:t>
      </w:r>
      <w:r w:rsidR="000F7A3B">
        <w:rPr>
          <w:b/>
        </w:rPr>
        <w:t xml:space="preserve"> </w:t>
      </w:r>
      <w:r w:rsidR="000F7A3B">
        <w:t>Abbiamo sentito le testimonianze di missionari che nelle difficoltà e nelle sofferenze dei paesi in cui vivono ci annunciano la loro tenacia nel costruire cammini di pace e di fraternità. Ti lodiamo Signore perché il loro esempio è per noi un impegno a</w:t>
      </w:r>
      <w:r>
        <w:t xml:space="preserve"> essere qui ed ora costruttori </w:t>
      </w:r>
      <w:r w:rsidR="000F7A3B">
        <w:t>del tuo Regno.</w:t>
      </w:r>
    </w:p>
    <w:p w:rsidR="000F7A3B" w:rsidRDefault="000F7A3B" w:rsidP="00135172">
      <w:pPr>
        <w:spacing w:after="120"/>
      </w:pPr>
      <w:r>
        <w:rPr>
          <w:b/>
        </w:rPr>
        <w:t>T. Dacci un cuore Signore grande per amare / dacci un cuore Signore pronto a lottare con te.</w:t>
      </w:r>
    </w:p>
    <w:p w:rsidR="000F7A3B" w:rsidRDefault="000F7A3B" w:rsidP="00135172">
      <w:pPr>
        <w:spacing w:after="120"/>
      </w:pPr>
    </w:p>
    <w:p w:rsidR="000F7A3B" w:rsidRDefault="009E58CA" w:rsidP="00135172">
      <w:pPr>
        <w:spacing w:after="120"/>
        <w:jc w:val="both"/>
      </w:pPr>
      <w:r>
        <w:rPr>
          <w:b/>
        </w:rPr>
        <w:t>L</w:t>
      </w:r>
      <w:r w:rsidR="000F7A3B" w:rsidRPr="000F7A3B">
        <w:rPr>
          <w:b/>
        </w:rPr>
        <w:t>.</w:t>
      </w:r>
      <w:r w:rsidR="000F7A3B">
        <w:t xml:space="preserve"> </w:t>
      </w:r>
      <w:r w:rsidR="003B01CB">
        <w:t xml:space="preserve">Chi entra nell’età adulta è chiamato a discernere il proprio cammino vocazionale. </w:t>
      </w:r>
      <w:r w:rsidR="000F7A3B">
        <w:t>Ti ringr</w:t>
      </w:r>
      <w:r w:rsidR="000F7A3B">
        <w:t>a</w:t>
      </w:r>
      <w:r w:rsidR="000F7A3B">
        <w:t>ziamo Signore per tutti quei giovani che toccati dalla tua Parola hanno scelto di seguirti nella vita consa</w:t>
      </w:r>
      <w:r w:rsidR="00A66F17">
        <w:t>crata o nel cammino sacerdotale; possano le nostre comunità gioire della loro pr</w:t>
      </w:r>
      <w:r w:rsidR="00A66F17">
        <w:t>e</w:t>
      </w:r>
      <w:r w:rsidR="00A66F17">
        <w:t>senza e del loro servizio.</w:t>
      </w:r>
    </w:p>
    <w:p w:rsidR="000F7A3B" w:rsidRDefault="000F7A3B" w:rsidP="00135172">
      <w:pPr>
        <w:spacing w:after="120"/>
      </w:pPr>
      <w:r>
        <w:rPr>
          <w:b/>
        </w:rPr>
        <w:t>T. Dacci un cuore Signore grande per amare / dacci un cuore Signore pronto a lottare con te.</w:t>
      </w:r>
    </w:p>
    <w:p w:rsidR="000F7A3B" w:rsidRDefault="000F7A3B" w:rsidP="00135172">
      <w:pPr>
        <w:spacing w:after="120"/>
      </w:pPr>
    </w:p>
    <w:p w:rsidR="000F7A3B" w:rsidRDefault="009E58CA" w:rsidP="00135172">
      <w:pPr>
        <w:spacing w:after="120"/>
        <w:jc w:val="both"/>
      </w:pPr>
      <w:r>
        <w:rPr>
          <w:b/>
        </w:rPr>
        <w:t>L</w:t>
      </w:r>
      <w:r w:rsidR="000F7A3B" w:rsidRPr="000F7A3B">
        <w:rPr>
          <w:b/>
        </w:rPr>
        <w:t>.</w:t>
      </w:r>
      <w:r w:rsidR="000F7A3B">
        <w:t xml:space="preserve"> </w:t>
      </w:r>
      <w:r w:rsidR="00A66F17" w:rsidRPr="00A66F17">
        <w:t>Grazie Signore per tutti quei giovani che sono impegnati nel</w:t>
      </w:r>
      <w:r w:rsidR="00A66F17">
        <w:t xml:space="preserve"> servizio civile o</w:t>
      </w:r>
      <w:r w:rsidR="00A66F17" w:rsidRPr="00A66F17">
        <w:t xml:space="preserve"> nel volontari</w:t>
      </w:r>
      <w:r w:rsidR="00A66F17" w:rsidRPr="00A66F17">
        <w:t>a</w:t>
      </w:r>
      <w:r w:rsidR="00A66F17" w:rsidRPr="00A66F17">
        <w:t xml:space="preserve">to, </w:t>
      </w:r>
      <w:r w:rsidR="00A66F17">
        <w:t xml:space="preserve">che </w:t>
      </w:r>
      <w:r w:rsidR="00A66F17" w:rsidRPr="00A66F17">
        <w:t xml:space="preserve">sono educatori, catechisti, </w:t>
      </w:r>
      <w:r w:rsidR="00A66F17">
        <w:t xml:space="preserve">che </w:t>
      </w:r>
      <w:r w:rsidR="00A66F17" w:rsidRPr="00A66F17">
        <w:t>lavorano e cercano di guadagnarsi il pane con l’esercizio delle loro professionalità e competenz</w:t>
      </w:r>
      <w:r w:rsidR="00A66F17">
        <w:t>e</w:t>
      </w:r>
      <w:r w:rsidR="00A66F17" w:rsidRPr="00A66F17">
        <w:t xml:space="preserve"> e che sono in cammino per progettare una famiglia. Grazie per la loro vitalità e la loro tenacia con le quali ci donano rinnovati motivi di speranza e di fiducia nel futuro</w:t>
      </w:r>
      <w:r w:rsidR="000F7A3B" w:rsidRPr="00A66F17">
        <w:t>.</w:t>
      </w:r>
    </w:p>
    <w:p w:rsidR="000F7A3B" w:rsidRDefault="000F7A3B" w:rsidP="00135172">
      <w:pPr>
        <w:spacing w:after="120"/>
      </w:pPr>
      <w:r>
        <w:rPr>
          <w:b/>
        </w:rPr>
        <w:t>T. Dacci un cuore Signore grande per amare / dacci un cuore Signore pronto a lottare con te.</w:t>
      </w:r>
    </w:p>
    <w:p w:rsidR="000F7A3B" w:rsidRDefault="000F7A3B" w:rsidP="00135172">
      <w:pPr>
        <w:spacing w:after="120"/>
      </w:pPr>
    </w:p>
    <w:p w:rsidR="000F7A3B" w:rsidRDefault="009E58CA" w:rsidP="00135172">
      <w:pPr>
        <w:spacing w:after="120"/>
        <w:jc w:val="both"/>
      </w:pPr>
      <w:r>
        <w:rPr>
          <w:b/>
        </w:rPr>
        <w:t>L</w:t>
      </w:r>
      <w:r w:rsidR="000F7A3B" w:rsidRPr="000F7A3B">
        <w:rPr>
          <w:b/>
        </w:rPr>
        <w:t>.</w:t>
      </w:r>
      <w:r w:rsidR="000F7A3B">
        <w:t xml:space="preserve"> Insieme ai giovani portiamo il Vangelo a tutti. Non </w:t>
      </w:r>
      <w:r w:rsidR="00A66F17">
        <w:t>lasciamoci rubare</w:t>
      </w:r>
      <w:r w:rsidR="000F7A3B">
        <w:t xml:space="preserve"> la voglia di desiderare, di sognare, di lottare, </w:t>
      </w:r>
      <w:r w:rsidR="00A66F17">
        <w:t xml:space="preserve">e </w:t>
      </w:r>
      <w:r w:rsidR="000F7A3B">
        <w:t>di credere che abbiamo bisogno di loro: i giovani</w:t>
      </w:r>
      <w:r w:rsidR="00A66F17">
        <w:t xml:space="preserve"> sono il fermento</w:t>
      </w:r>
      <w:r w:rsidR="000F7A3B">
        <w:t xml:space="preserve"> per una umanità più fraterna. Ti ringraziamo Signore della loro presenza in mezzo a noi.</w:t>
      </w:r>
    </w:p>
    <w:p w:rsidR="000F7A3B" w:rsidRDefault="000F7A3B" w:rsidP="00135172">
      <w:pPr>
        <w:spacing w:after="120"/>
        <w:rPr>
          <w:b/>
        </w:rPr>
      </w:pPr>
      <w:r>
        <w:rPr>
          <w:b/>
        </w:rPr>
        <w:t>T. Dacci un cuore Signore grande per amare / dacci un cuore Signore pronto a lottare con te.</w:t>
      </w:r>
      <w:r w:rsidR="00AC58ED">
        <w:rPr>
          <w:b/>
        </w:rPr>
        <w:t xml:space="preserve"> </w:t>
      </w:r>
    </w:p>
    <w:p w:rsidR="00175D9F" w:rsidRDefault="00175D9F" w:rsidP="00135172">
      <w:pPr>
        <w:spacing w:after="120"/>
        <w:rPr>
          <w:b/>
        </w:rPr>
      </w:pPr>
    </w:p>
    <w:p w:rsidR="00175D9F" w:rsidRPr="0033352D" w:rsidRDefault="00175D9F" w:rsidP="00175D9F">
      <w:pPr>
        <w:pStyle w:val="Titolo2"/>
        <w:spacing w:before="0" w:after="120"/>
        <w:rPr>
          <w:b/>
        </w:rPr>
      </w:pPr>
      <w:r w:rsidRPr="0033352D">
        <w:rPr>
          <w:b/>
        </w:rPr>
        <w:t xml:space="preserve">Mandato ai giovani dell’assemblea </w:t>
      </w:r>
    </w:p>
    <w:p w:rsidR="00175D9F" w:rsidRPr="00C12B8E" w:rsidRDefault="00175D9F" w:rsidP="00175D9F">
      <w:pPr>
        <w:spacing w:after="120"/>
        <w:jc w:val="both"/>
        <w:rPr>
          <w:rFonts w:eastAsia="Times New Roman" w:cs="Times New Roman"/>
          <w:szCs w:val="24"/>
          <w:lang w:eastAsia="it-IT"/>
        </w:rPr>
      </w:pPr>
      <w:r w:rsidRPr="00C12B8E">
        <w:rPr>
          <w:iCs/>
        </w:rPr>
        <w:t>Guida:</w:t>
      </w:r>
      <w:r w:rsidRPr="00C12B8E">
        <w:rPr>
          <w:i/>
          <w:iCs/>
        </w:rPr>
        <w:t xml:space="preserve"> Missione non è solo andare in paesi lontani, anche le nostre città sono luoghi in cui far giungere l'annuncio del Vangelo. </w:t>
      </w:r>
      <w:r>
        <w:rPr>
          <w:rFonts w:eastAsia="Times New Roman" w:cs="Arial Narrow"/>
          <w:i/>
          <w:iCs/>
          <w:color w:val="000000"/>
          <w:lang w:eastAsia="it-IT"/>
        </w:rPr>
        <w:t>I</w:t>
      </w:r>
      <w:r w:rsidRPr="00C12B8E">
        <w:rPr>
          <w:rFonts w:eastAsia="Times New Roman" w:cs="Arial Narrow"/>
          <w:i/>
          <w:iCs/>
          <w:color w:val="000000"/>
          <w:lang w:eastAsia="it-IT"/>
        </w:rPr>
        <w:t xml:space="preserve"> giovani incontreranno i loro coetanei nelle classi scolastiche, </w:t>
      </w:r>
      <w:r w:rsidRPr="00C12B8E">
        <w:rPr>
          <w:rFonts w:eastAsia="Times New Roman" w:cs="Arial Narrow"/>
          <w:i/>
          <w:iCs/>
          <w:color w:val="000000"/>
          <w:lang w:eastAsia="it-IT"/>
        </w:rPr>
        <w:lastRenderedPageBreak/>
        <w:t>all'università, nelle strade, nei giardini, nelle parrocchie, si metteranno in loro ascolto e testim</w:t>
      </w:r>
      <w:r w:rsidRPr="00C12B8E">
        <w:rPr>
          <w:rFonts w:eastAsia="Times New Roman" w:cs="Arial Narrow"/>
          <w:i/>
          <w:iCs/>
          <w:color w:val="000000"/>
          <w:lang w:eastAsia="it-IT"/>
        </w:rPr>
        <w:t>o</w:t>
      </w:r>
      <w:r w:rsidRPr="00C12B8E">
        <w:rPr>
          <w:rFonts w:eastAsia="Times New Roman" w:cs="Arial Narrow"/>
          <w:i/>
          <w:iCs/>
          <w:color w:val="000000"/>
          <w:lang w:eastAsia="it-IT"/>
        </w:rPr>
        <w:t>nieranno loro la gioia e la libertà che vengono dall'incontro col Signore Gesù.</w:t>
      </w:r>
    </w:p>
    <w:p w:rsidR="00175D9F" w:rsidRDefault="00175D9F" w:rsidP="00175D9F">
      <w:pPr>
        <w:spacing w:after="120"/>
        <w:jc w:val="both"/>
        <w:rPr>
          <w:rFonts w:eastAsia="Times New Roman" w:cs="Arial Narrow"/>
          <w:i/>
          <w:iCs/>
          <w:color w:val="000000"/>
          <w:lang w:eastAsia="it-IT"/>
        </w:rPr>
      </w:pPr>
      <w:r w:rsidRPr="00C12B8E">
        <w:rPr>
          <w:rFonts w:eastAsia="Times New Roman" w:cs="Arial Narrow"/>
          <w:i/>
          <w:iCs/>
          <w:color w:val="000000"/>
          <w:lang w:eastAsia="it-IT"/>
        </w:rPr>
        <w:t xml:space="preserve">A nome di tutti loro, alcuni </w:t>
      </w:r>
      <w:r>
        <w:rPr>
          <w:rFonts w:eastAsia="Times New Roman" w:cs="Arial Narrow"/>
          <w:i/>
          <w:iCs/>
          <w:color w:val="000000"/>
          <w:lang w:eastAsia="it-IT"/>
        </w:rPr>
        <w:t xml:space="preserve">di essi </w:t>
      </w:r>
      <w:r w:rsidRPr="00C12B8E">
        <w:rPr>
          <w:rFonts w:eastAsia="Times New Roman" w:cs="Arial Narrow"/>
          <w:i/>
          <w:iCs/>
          <w:color w:val="000000"/>
          <w:lang w:eastAsia="it-IT"/>
        </w:rPr>
        <w:t>riceveranno ora il mandato missionario</w:t>
      </w:r>
      <w:r>
        <w:rPr>
          <w:rFonts w:eastAsia="Times New Roman" w:cs="Arial Narrow"/>
          <w:i/>
          <w:iCs/>
          <w:color w:val="000000"/>
          <w:lang w:eastAsia="it-IT"/>
        </w:rPr>
        <w:t xml:space="preserve"> dalle mani del cel</w:t>
      </w:r>
      <w:r>
        <w:rPr>
          <w:rFonts w:eastAsia="Times New Roman" w:cs="Arial Narrow"/>
          <w:i/>
          <w:iCs/>
          <w:color w:val="000000"/>
          <w:lang w:eastAsia="it-IT"/>
        </w:rPr>
        <w:t>e</w:t>
      </w:r>
      <w:r>
        <w:rPr>
          <w:rFonts w:eastAsia="Times New Roman" w:cs="Arial Narrow"/>
          <w:i/>
          <w:iCs/>
          <w:color w:val="000000"/>
          <w:lang w:eastAsia="it-IT"/>
        </w:rPr>
        <w:t>brante.</w:t>
      </w:r>
    </w:p>
    <w:p w:rsidR="00175D9F" w:rsidRDefault="00175D9F" w:rsidP="00175D9F">
      <w:pPr>
        <w:spacing w:after="120"/>
      </w:pPr>
    </w:p>
    <w:p w:rsidR="00175D9F" w:rsidRPr="00501F74" w:rsidRDefault="00175D9F" w:rsidP="00175D9F">
      <w:pPr>
        <w:spacing w:after="120"/>
        <w:jc w:val="both"/>
      </w:pPr>
      <w:r w:rsidRPr="00501F74">
        <w:rPr>
          <w:b/>
        </w:rPr>
        <w:t>C.</w:t>
      </w:r>
      <w:r w:rsidRPr="00501F74">
        <w:t xml:space="preserve"> Cari giovani, la </w:t>
      </w:r>
      <w:r>
        <w:t xml:space="preserve">nostra </w:t>
      </w:r>
      <w:r w:rsidRPr="00501F74">
        <w:t>Chiesa vi manda dai vostri coetanei per mettervi in ascolto delle loro gioie e dei loro dolori, delle loro speranze e delle loro angosce e per illuminarli con la luce del Vangelo di Gesù.</w:t>
      </w:r>
    </w:p>
    <w:p w:rsidR="00175D9F" w:rsidRPr="00501F74" w:rsidRDefault="00175D9F" w:rsidP="00175D9F">
      <w:pPr>
        <w:spacing w:after="120"/>
        <w:jc w:val="both"/>
      </w:pPr>
      <w:r w:rsidRPr="00501F74">
        <w:t>Siete pronti a partire a mani vuote avendo solo il Vangelo sulle labbra e l’amore nel cuore per portare la buona notizia del regno a tutti quelli che il Signore vi farà incontrare?</w:t>
      </w:r>
    </w:p>
    <w:p w:rsidR="00175D9F" w:rsidRPr="00501F74" w:rsidRDefault="00175D9F" w:rsidP="00175D9F">
      <w:pPr>
        <w:spacing w:after="120"/>
        <w:rPr>
          <w:b/>
        </w:rPr>
      </w:pPr>
      <w:r w:rsidRPr="00501F74">
        <w:rPr>
          <w:b/>
        </w:rPr>
        <w:t>G. Sì, siamo pronti.</w:t>
      </w:r>
    </w:p>
    <w:p w:rsidR="00175D9F" w:rsidRPr="00501F74" w:rsidRDefault="00175D9F" w:rsidP="00175D9F">
      <w:pPr>
        <w:spacing w:after="120"/>
        <w:jc w:val="both"/>
      </w:pPr>
      <w:r w:rsidRPr="00501F74">
        <w:rPr>
          <w:b/>
        </w:rPr>
        <w:t>C.</w:t>
      </w:r>
      <w:r w:rsidRPr="00501F74">
        <w:t xml:space="preserve"> Siete pronti a vivere nella costante disponibilità allo Spirito e nella comunione fra di voi, nella preghiera e nella fiducia, senza timore e senza orgoglio, con il coraggio e la gioiosa aud</w:t>
      </w:r>
      <w:r w:rsidRPr="00501F74">
        <w:t>a</w:t>
      </w:r>
      <w:r w:rsidRPr="00501F74">
        <w:t>cia degli apostoli di Gesù?</w:t>
      </w:r>
    </w:p>
    <w:p w:rsidR="00175D9F" w:rsidRPr="00501F74" w:rsidRDefault="00175D9F" w:rsidP="00175D9F">
      <w:pPr>
        <w:spacing w:after="120"/>
        <w:rPr>
          <w:b/>
        </w:rPr>
      </w:pPr>
      <w:r w:rsidRPr="00501F74">
        <w:rPr>
          <w:b/>
        </w:rPr>
        <w:t>G. Sì, siamo pronti.</w:t>
      </w:r>
    </w:p>
    <w:p w:rsidR="00175D9F" w:rsidRPr="00501F74" w:rsidRDefault="00175D9F" w:rsidP="00175D9F">
      <w:pPr>
        <w:spacing w:after="120"/>
        <w:rPr>
          <w:b/>
          <w:bCs/>
        </w:rPr>
      </w:pPr>
      <w:r w:rsidRPr="00501F74">
        <w:rPr>
          <w:b/>
          <w:bCs/>
        </w:rPr>
        <w:t>T. Amen</w:t>
      </w:r>
      <w:r>
        <w:rPr>
          <w:b/>
          <w:bCs/>
        </w:rPr>
        <w:t>.</w:t>
      </w:r>
    </w:p>
    <w:p w:rsidR="00175D9F" w:rsidRPr="00501F74" w:rsidRDefault="00175D9F" w:rsidP="00175D9F">
      <w:pPr>
        <w:spacing w:after="120"/>
      </w:pPr>
    </w:p>
    <w:p w:rsidR="00175D9F" w:rsidRPr="00501F74" w:rsidRDefault="00175D9F" w:rsidP="00175D9F">
      <w:pPr>
        <w:spacing w:after="120"/>
        <w:rPr>
          <w:b/>
          <w:bCs/>
          <w:iCs/>
        </w:rPr>
      </w:pPr>
      <w:r>
        <w:rPr>
          <w:b/>
          <w:bCs/>
          <w:iCs/>
        </w:rPr>
        <w:t>Consegna della croce</w:t>
      </w:r>
    </w:p>
    <w:p w:rsidR="00175D9F" w:rsidRPr="00501F74" w:rsidRDefault="00175D9F" w:rsidP="00175D9F">
      <w:pPr>
        <w:spacing w:after="120"/>
      </w:pPr>
    </w:p>
    <w:p w:rsidR="00175D9F" w:rsidRPr="00501F74" w:rsidRDefault="00175D9F" w:rsidP="00175D9F">
      <w:pPr>
        <w:spacing w:after="120"/>
        <w:jc w:val="both"/>
      </w:pPr>
      <w:r w:rsidRPr="00501F74">
        <w:rPr>
          <w:b/>
        </w:rPr>
        <w:t>C.</w:t>
      </w:r>
      <w:r w:rsidRPr="00501F74">
        <w:t xml:space="preserve"> Ricevete le croci, segno della carità di Cristo e della missione per la quale la Chiesa vi ha scelto.</w:t>
      </w:r>
    </w:p>
    <w:p w:rsidR="00175D9F" w:rsidRDefault="00175D9F" w:rsidP="00175D9F">
      <w:pPr>
        <w:spacing w:after="120"/>
        <w:rPr>
          <w:b/>
          <w:bCs/>
        </w:rPr>
      </w:pPr>
      <w:r w:rsidRPr="00501F74">
        <w:rPr>
          <w:b/>
          <w:bCs/>
        </w:rPr>
        <w:t>T. Amen.</w:t>
      </w:r>
    </w:p>
    <w:p w:rsidR="00175D9F" w:rsidRPr="00501F74" w:rsidRDefault="00175D9F" w:rsidP="00175D9F">
      <w:pPr>
        <w:spacing w:after="120"/>
      </w:pPr>
    </w:p>
    <w:p w:rsidR="00AC58ED" w:rsidRPr="0033352D" w:rsidRDefault="00AC58ED" w:rsidP="00175D9F">
      <w:pPr>
        <w:pStyle w:val="Titolo2"/>
        <w:spacing w:before="0"/>
        <w:rPr>
          <w:b/>
        </w:rPr>
      </w:pPr>
      <w:r>
        <w:rPr>
          <w:b/>
        </w:rPr>
        <w:t xml:space="preserve">Mandato missionario </w:t>
      </w:r>
    </w:p>
    <w:p w:rsidR="00175D9F" w:rsidRDefault="00175D9F" w:rsidP="00175D9F">
      <w:pPr>
        <w:pStyle w:val="Citazioneintensa"/>
        <w:pBdr>
          <w:bottom w:val="none" w:sz="0" w:space="0" w:color="auto"/>
        </w:pBdr>
        <w:spacing w:before="0" w:after="0" w:line="240" w:lineRule="auto"/>
        <w:ind w:left="0"/>
      </w:pPr>
      <w:r>
        <w:t>(Se ci sono missionari partenti)</w:t>
      </w:r>
    </w:p>
    <w:p w:rsidR="00175D9F" w:rsidRPr="00175D9F" w:rsidRDefault="00175D9F" w:rsidP="00175D9F"/>
    <w:p w:rsidR="00175D9F" w:rsidRPr="00AC58ED" w:rsidRDefault="00AC58ED" w:rsidP="00175D9F">
      <w:pPr>
        <w:pStyle w:val="DialogoCel"/>
        <w:widowControl w:val="0"/>
        <w:spacing w:before="120" w:after="0"/>
        <w:ind w:left="0" w:firstLine="0"/>
        <w:rPr>
          <w:rFonts w:ascii="Cambria" w:hAnsi="Cambria"/>
          <w14:ligatures w14:val="none"/>
        </w:rPr>
      </w:pPr>
      <w:r w:rsidRPr="00AC58ED">
        <w:rPr>
          <w:rFonts w:ascii="Cambria" w:hAnsi="Cambria"/>
          <w:b/>
        </w:rPr>
        <w:t>C.</w:t>
      </w:r>
      <w:r w:rsidRPr="00AC58ED">
        <w:rPr>
          <w:rFonts w:ascii="Cambria" w:hAnsi="Cambria"/>
        </w:rPr>
        <w:t> </w:t>
      </w:r>
      <w:r w:rsidRPr="00AC58ED">
        <w:rPr>
          <w:rFonts w:ascii="Cambria" w:hAnsi="Cambria"/>
          <w14:ligatures w14:val="none"/>
        </w:rPr>
        <w:t>Accogliamo con gioia questo nostro fratello che ha rispo</w:t>
      </w:r>
      <w:r>
        <w:rPr>
          <w:rFonts w:ascii="Cambria" w:hAnsi="Cambria"/>
          <w14:ligatures w14:val="none"/>
        </w:rPr>
        <w:t xml:space="preserve">sto generosamente alla chiamata </w:t>
      </w:r>
      <w:r w:rsidRPr="00AC58ED">
        <w:rPr>
          <w:rFonts w:ascii="Cambria" w:hAnsi="Cambria"/>
          <w14:ligatures w14:val="none"/>
        </w:rPr>
        <w:t>del Padre per portare ad ogni uomo la speranza del Vangelo.</w:t>
      </w:r>
    </w:p>
    <w:p w:rsidR="00AC58ED" w:rsidRPr="00AC58ED" w:rsidRDefault="00AC58ED" w:rsidP="00175D9F">
      <w:pPr>
        <w:pStyle w:val="DialogoCel"/>
        <w:widowControl w:val="0"/>
        <w:spacing w:before="120" w:after="0"/>
        <w:ind w:left="0" w:firstLine="0"/>
        <w:rPr>
          <w:rFonts w:ascii="Cambria" w:hAnsi="Cambria"/>
          <w14:ligatures w14:val="none"/>
        </w:rPr>
      </w:pPr>
      <w:r w:rsidRPr="00AC58ED">
        <w:rPr>
          <w:rFonts w:ascii="Cambria" w:hAnsi="Cambria"/>
          <w14:ligatures w14:val="none"/>
        </w:rPr>
        <w:t>La Chiesa di Dio che è in</w:t>
      </w:r>
      <w:r>
        <w:rPr>
          <w:rFonts w:ascii="Cambria" w:hAnsi="Cambria"/>
          <w14:ligatures w14:val="none"/>
        </w:rPr>
        <w:t xml:space="preserve"> </w:t>
      </w:r>
      <w:r w:rsidR="00763031">
        <w:rPr>
          <w:rFonts w:ascii="Cambria" w:hAnsi="Cambria"/>
          <w14:ligatures w14:val="none"/>
        </w:rPr>
        <w:t>(</w:t>
      </w:r>
      <w:r>
        <w:rPr>
          <w:rFonts w:ascii="Cambria" w:hAnsi="Cambria"/>
          <w:i/>
          <w14:ligatures w14:val="none"/>
        </w:rPr>
        <w:t>nome della diocesi che invia</w:t>
      </w:r>
      <w:r>
        <w:rPr>
          <w:rFonts w:ascii="Cambria" w:hAnsi="Cambria"/>
          <w14:ligatures w14:val="none"/>
        </w:rPr>
        <w:t xml:space="preserve"> </w:t>
      </w:r>
      <w:r w:rsidRPr="00AC58ED">
        <w:rPr>
          <w:rFonts w:ascii="Cambria" w:hAnsi="Cambria"/>
          <w14:ligatures w14:val="none"/>
        </w:rPr>
        <w:t>, secondo il mandato del Signore, lo inv</w:t>
      </w:r>
      <w:r w:rsidRPr="00AC58ED">
        <w:rPr>
          <w:rFonts w:ascii="Cambria" w:hAnsi="Cambria"/>
          <w14:ligatures w14:val="none"/>
        </w:rPr>
        <w:t>i</w:t>
      </w:r>
      <w:r w:rsidRPr="00AC58ED">
        <w:rPr>
          <w:rFonts w:ascii="Cambria" w:hAnsi="Cambria"/>
          <w14:ligatures w14:val="none"/>
        </w:rPr>
        <w:t>ta a portare il Vangelo di Gesù Cristo e lo accompagna con la sua preghiera.</w:t>
      </w:r>
    </w:p>
    <w:p w:rsidR="00AC58ED" w:rsidRPr="00AC58ED" w:rsidRDefault="000E4332" w:rsidP="00AC58ED">
      <w:pPr>
        <w:pStyle w:val="DialogoCel"/>
        <w:widowControl w:val="0"/>
        <w:rPr>
          <w:rFonts w:ascii="Cambria" w:hAnsi="Cambria"/>
          <w14:ligatures w14:val="none"/>
        </w:rPr>
      </w:pPr>
      <w:r>
        <w:rPr>
          <w:rFonts w:ascii="Cambria" w:hAnsi="Cambria"/>
          <w:i/>
          <w14:ligatures w14:val="none"/>
        </w:rPr>
        <w:t>(</w:t>
      </w:r>
      <w:r w:rsidR="00AC58ED" w:rsidRPr="00AC58ED">
        <w:rPr>
          <w:rFonts w:ascii="Cambria" w:hAnsi="Cambria"/>
          <w:i/>
          <w14:ligatures w14:val="none"/>
        </w:rPr>
        <w:t>Nome</w:t>
      </w:r>
      <w:r w:rsidR="00AC58ED" w:rsidRPr="00AC58ED">
        <w:rPr>
          <w:rFonts w:ascii="Cambria" w:hAnsi="Cambria"/>
          <w14:ligatures w14:val="none"/>
        </w:rPr>
        <w:t xml:space="preserve"> </w:t>
      </w:r>
      <w:r>
        <w:rPr>
          <w:rFonts w:ascii="Cambria" w:hAnsi="Cambria"/>
          <w14:ligatures w14:val="none"/>
        </w:rPr>
        <w:t>)</w:t>
      </w:r>
      <w:r w:rsidR="00AC58ED" w:rsidRPr="00AC58ED">
        <w:rPr>
          <w:rFonts w:ascii="Cambria" w:hAnsi="Cambria"/>
          <w14:ligatures w14:val="none"/>
        </w:rPr>
        <w:t xml:space="preserve">, inviato alla Chiesa che è in  </w:t>
      </w:r>
      <w:r>
        <w:rPr>
          <w:rFonts w:ascii="Cambria" w:hAnsi="Cambria"/>
          <w14:ligatures w14:val="none"/>
        </w:rPr>
        <w:t>(</w:t>
      </w:r>
      <w:r w:rsidR="00AC58ED">
        <w:rPr>
          <w:rFonts w:ascii="Cambria" w:hAnsi="Cambria"/>
          <w:i/>
          <w14:ligatures w14:val="none"/>
        </w:rPr>
        <w:t>nome della diocesi che accoglie</w:t>
      </w:r>
      <w:r>
        <w:rPr>
          <w:rFonts w:ascii="Cambria" w:hAnsi="Cambria"/>
          <w:i/>
          <w14:ligatures w14:val="none"/>
        </w:rPr>
        <w:t>)</w:t>
      </w:r>
      <w:r w:rsidR="00AC58ED" w:rsidRPr="00AC58ED">
        <w:rPr>
          <w:rFonts w:ascii="Cambria" w:hAnsi="Cambria"/>
          <w14:ligatures w14:val="none"/>
        </w:rPr>
        <w:t xml:space="preserve"> </w:t>
      </w:r>
    </w:p>
    <w:p w:rsidR="00AC58ED" w:rsidRPr="00AC58ED" w:rsidRDefault="00AC58ED" w:rsidP="00AC58ED">
      <w:pPr>
        <w:pStyle w:val="DialogoCel"/>
        <w:widowControl w:val="0"/>
        <w:jc w:val="both"/>
        <w:rPr>
          <w:rFonts w:ascii="Cambria" w:hAnsi="Cambria"/>
          <w14:ligatures w14:val="none"/>
        </w:rPr>
      </w:pPr>
      <w:r w:rsidRPr="00AC58ED">
        <w:rPr>
          <w:rFonts w:ascii="Cambria" w:hAnsi="Cambria"/>
          <w:b/>
          <w14:ligatures w14:val="none"/>
        </w:rPr>
        <w:t>M.</w:t>
      </w:r>
      <w:r w:rsidR="00B21BCF">
        <w:rPr>
          <w:rFonts w:ascii="Cambria" w:hAnsi="Cambria"/>
          <w14:ligatures w14:val="none"/>
        </w:rPr>
        <w:t xml:space="preserve"> </w:t>
      </w:r>
      <w:r w:rsidRPr="00AC58ED">
        <w:rPr>
          <w:rFonts w:ascii="Cambria" w:hAnsi="Cambria"/>
          <w14:ligatures w14:val="none"/>
        </w:rPr>
        <w:t>Mi hai chiamato. Eccomi Signore.</w:t>
      </w:r>
    </w:p>
    <w:p w:rsidR="00AC58ED" w:rsidRDefault="00AC58ED" w:rsidP="00AC58ED">
      <w:pPr>
        <w:pStyle w:val="DialogoCel"/>
        <w:widowControl w:val="0"/>
        <w:ind w:left="0" w:firstLine="0"/>
        <w:jc w:val="both"/>
        <w:rPr>
          <w:rFonts w:ascii="Cambria" w:hAnsi="Cambria"/>
          <w14:ligatures w14:val="none"/>
        </w:rPr>
      </w:pPr>
      <w:r w:rsidRPr="00AC58ED">
        <w:rPr>
          <w:rFonts w:ascii="Cambria" w:hAnsi="Cambria"/>
          <w:b/>
          <w14:ligatures w14:val="none"/>
        </w:rPr>
        <w:t>C.</w:t>
      </w:r>
      <w:r>
        <w:rPr>
          <w:rFonts w:ascii="Cambria" w:hAnsi="Cambria"/>
          <w14:ligatures w14:val="none"/>
        </w:rPr>
        <w:t xml:space="preserve"> </w:t>
      </w:r>
      <w:r w:rsidRPr="00AC58ED">
        <w:rPr>
          <w:rFonts w:ascii="Cambria" w:hAnsi="Cambria"/>
          <w14:ligatures w14:val="none"/>
        </w:rPr>
        <w:t>Carissimo, la tua presenza in terra d</w:t>
      </w:r>
      <w:r w:rsidR="00763031">
        <w:rPr>
          <w:rFonts w:ascii="Cambria" w:hAnsi="Cambria"/>
          <w14:ligatures w14:val="none"/>
        </w:rPr>
        <w:t xml:space="preserve">i </w:t>
      </w:r>
      <w:r w:rsidR="00763031" w:rsidRPr="00763031">
        <w:rPr>
          <w:rFonts w:ascii="Cambria" w:hAnsi="Cambria"/>
          <w:i/>
          <w14:ligatures w14:val="none"/>
        </w:rPr>
        <w:t>(nome del continente)</w:t>
      </w:r>
      <w:r w:rsidRPr="00AC58ED">
        <w:rPr>
          <w:rFonts w:ascii="Cambria" w:hAnsi="Cambria"/>
          <w14:ligatures w14:val="none"/>
        </w:rPr>
        <w:t xml:space="preserve"> sarà il segno di una colla</w:t>
      </w:r>
      <w:r>
        <w:rPr>
          <w:rFonts w:ascii="Cambria" w:hAnsi="Cambria"/>
          <w14:ligatures w14:val="none"/>
        </w:rPr>
        <w:t>bor</w:t>
      </w:r>
      <w:r>
        <w:rPr>
          <w:rFonts w:ascii="Cambria" w:hAnsi="Cambria"/>
          <w14:ligatures w14:val="none"/>
        </w:rPr>
        <w:t>a</w:t>
      </w:r>
      <w:r>
        <w:rPr>
          <w:rFonts w:ascii="Cambria" w:hAnsi="Cambria"/>
          <w14:ligatures w14:val="none"/>
        </w:rPr>
        <w:t xml:space="preserve">zione </w:t>
      </w:r>
      <w:r w:rsidRPr="00AC58ED">
        <w:rPr>
          <w:rFonts w:ascii="Cambria" w:hAnsi="Cambria"/>
          <w14:ligatures w14:val="none"/>
        </w:rPr>
        <w:t>missionaria che arricchirà entrambe le Chiese attraverso un incontro con modi diversi, per mentalità, cultura ed esperienze, di seguire l’unico Cristo.</w:t>
      </w:r>
    </w:p>
    <w:p w:rsidR="00175D9F" w:rsidRPr="00AC58ED" w:rsidRDefault="00175D9F" w:rsidP="00AC58ED">
      <w:pPr>
        <w:pStyle w:val="DialogoCel"/>
        <w:widowControl w:val="0"/>
        <w:ind w:left="0" w:firstLine="0"/>
        <w:jc w:val="both"/>
        <w:rPr>
          <w:rFonts w:ascii="Cambria" w:hAnsi="Cambria"/>
          <w14:ligatures w14:val="none"/>
        </w:rPr>
      </w:pPr>
      <w:r w:rsidRPr="00686F2E">
        <w:rPr>
          <w:rFonts w:ascii="Times New Roman" w:hAnsi="Times New Roman"/>
          <w:i/>
          <w:szCs w:val="28"/>
        </w:rPr>
        <w:t>Il sacer</w:t>
      </w:r>
      <w:r>
        <w:rPr>
          <w:rFonts w:ascii="Times New Roman" w:hAnsi="Times New Roman"/>
          <w:i/>
          <w:szCs w:val="28"/>
        </w:rPr>
        <w:t>dote benedice la croce dicendo:</w:t>
      </w:r>
    </w:p>
    <w:p w:rsidR="00AC58ED" w:rsidRPr="00AC58ED" w:rsidRDefault="00AC58ED" w:rsidP="00AC58ED">
      <w:pPr>
        <w:pStyle w:val="DialogoCel"/>
        <w:widowControl w:val="0"/>
        <w:ind w:left="0" w:firstLine="0"/>
        <w:jc w:val="both"/>
        <w:rPr>
          <w:rFonts w:ascii="Cambria" w:hAnsi="Cambria"/>
          <w14:ligatures w14:val="none"/>
        </w:rPr>
      </w:pPr>
      <w:r w:rsidRPr="00AC58ED">
        <w:rPr>
          <w:rFonts w:ascii="Cambria" w:hAnsi="Cambria"/>
          <w14:ligatures w14:val="none"/>
        </w:rPr>
        <w:t xml:space="preserve">Signore Padre Santo, che hai voluto fare della croce di tuo figlio l’origine di ogni benedizione e la fonte di ogni grazia, benedici questa croce e concedi a chi la </w:t>
      </w:r>
      <w:r w:rsidRPr="00AC58ED">
        <w:rPr>
          <w:rFonts w:ascii="Cambria" w:hAnsi="Cambria"/>
          <w14:ligatures w14:val="none"/>
        </w:rPr>
        <w:tab/>
        <w:t>porterà la grazia di annunciare a tutti il vangelo della speranza, Tu che vivi e regni nei secoli dei secoli.</w:t>
      </w:r>
    </w:p>
    <w:p w:rsidR="00AC58ED" w:rsidRDefault="00AC58ED" w:rsidP="00AC58ED">
      <w:pPr>
        <w:pStyle w:val="DialogoCel"/>
        <w:widowControl w:val="0"/>
        <w:ind w:left="0" w:firstLine="0"/>
        <w:jc w:val="both"/>
        <w:rPr>
          <w:rFonts w:ascii="Cambria" w:hAnsi="Cambria"/>
          <w:b/>
          <w:bCs/>
          <w14:ligatures w14:val="none"/>
        </w:rPr>
      </w:pPr>
      <w:r w:rsidRPr="00AC58ED">
        <w:rPr>
          <w:rFonts w:ascii="Cambria" w:hAnsi="Cambria"/>
          <w:b/>
          <w:bCs/>
          <w14:ligatures w14:val="none"/>
        </w:rPr>
        <w:t>T: Amen.</w:t>
      </w:r>
    </w:p>
    <w:p w:rsidR="00175D9F" w:rsidRPr="00AC58ED" w:rsidRDefault="00175D9F" w:rsidP="00AC58ED">
      <w:pPr>
        <w:pStyle w:val="DialogoCel"/>
        <w:widowControl w:val="0"/>
        <w:ind w:left="0" w:firstLine="0"/>
        <w:jc w:val="both"/>
        <w:rPr>
          <w:rFonts w:ascii="Cambria" w:hAnsi="Cambria"/>
          <w:b/>
          <w:bCs/>
          <w14:ligatures w14:val="none"/>
        </w:rPr>
      </w:pPr>
      <w:r w:rsidRPr="00686F2E">
        <w:rPr>
          <w:rFonts w:ascii="Times New Roman" w:hAnsi="Times New Roman"/>
          <w:i/>
          <w:szCs w:val="28"/>
        </w:rPr>
        <w:t>Quindi i</w:t>
      </w:r>
      <w:r>
        <w:rPr>
          <w:rFonts w:ascii="Times New Roman" w:hAnsi="Times New Roman"/>
          <w:i/>
          <w:szCs w:val="28"/>
        </w:rPr>
        <w:t>l</w:t>
      </w:r>
      <w:r w:rsidRPr="00686F2E">
        <w:rPr>
          <w:rFonts w:ascii="Times New Roman" w:hAnsi="Times New Roman"/>
          <w:i/>
          <w:szCs w:val="28"/>
        </w:rPr>
        <w:t xml:space="preserve"> missionari</w:t>
      </w:r>
      <w:r>
        <w:rPr>
          <w:rFonts w:ascii="Times New Roman" w:hAnsi="Times New Roman"/>
          <w:i/>
          <w:szCs w:val="28"/>
        </w:rPr>
        <w:t xml:space="preserve">o si accosta </w:t>
      </w:r>
      <w:r w:rsidRPr="00686F2E">
        <w:rPr>
          <w:rFonts w:ascii="Times New Roman" w:hAnsi="Times New Roman"/>
          <w:i/>
          <w:szCs w:val="28"/>
        </w:rPr>
        <w:t xml:space="preserve">al </w:t>
      </w:r>
      <w:r>
        <w:rPr>
          <w:rFonts w:ascii="Times New Roman" w:hAnsi="Times New Roman"/>
          <w:i/>
          <w:szCs w:val="28"/>
        </w:rPr>
        <w:t>celebrante</w:t>
      </w:r>
      <w:r w:rsidRPr="00686F2E">
        <w:rPr>
          <w:rFonts w:ascii="Times New Roman" w:hAnsi="Times New Roman"/>
          <w:i/>
          <w:szCs w:val="28"/>
        </w:rPr>
        <w:t xml:space="preserve"> che consegna</w:t>
      </w:r>
      <w:r>
        <w:rPr>
          <w:rFonts w:ascii="Times New Roman" w:hAnsi="Times New Roman"/>
          <w:i/>
          <w:szCs w:val="28"/>
        </w:rPr>
        <w:t xml:space="preserve"> a lui</w:t>
      </w:r>
      <w:r w:rsidRPr="00686F2E">
        <w:rPr>
          <w:rFonts w:ascii="Times New Roman" w:hAnsi="Times New Roman"/>
          <w:i/>
          <w:szCs w:val="28"/>
        </w:rPr>
        <w:t xml:space="preserve"> la croce, dicendo:</w:t>
      </w:r>
    </w:p>
    <w:p w:rsidR="00AC58ED" w:rsidRPr="00AC58ED" w:rsidRDefault="00AC58ED" w:rsidP="00AC58ED">
      <w:pPr>
        <w:pStyle w:val="DialogoCel"/>
        <w:widowControl w:val="0"/>
        <w:ind w:left="0" w:firstLine="0"/>
        <w:jc w:val="both"/>
        <w:rPr>
          <w:rFonts w:ascii="Cambria" w:hAnsi="Cambria"/>
          <w14:ligatures w14:val="none"/>
        </w:rPr>
      </w:pPr>
      <w:r w:rsidRPr="00AC58ED">
        <w:rPr>
          <w:rFonts w:ascii="Cambria" w:hAnsi="Cambria"/>
          <w:b/>
          <w14:ligatures w14:val="none"/>
        </w:rPr>
        <w:lastRenderedPageBreak/>
        <w:t>C.</w:t>
      </w:r>
      <w:r w:rsidRPr="00AC58ED">
        <w:rPr>
          <w:rFonts w:ascii="Cambria" w:hAnsi="Cambria"/>
          <w14:ligatures w14:val="none"/>
        </w:rPr>
        <w:t xml:space="preserve"> Ricevi questo segno della carità di Cristo e della nostra fede. Annuncia Cristo nostra sp</w:t>
      </w:r>
      <w:r>
        <w:rPr>
          <w:rFonts w:ascii="Cambria" w:hAnsi="Cambria"/>
          <w14:ligatures w14:val="none"/>
        </w:rPr>
        <w:t>e</w:t>
      </w:r>
      <w:r w:rsidRPr="00AC58ED">
        <w:rPr>
          <w:rFonts w:ascii="Cambria" w:hAnsi="Cambria"/>
          <w14:ligatures w14:val="none"/>
        </w:rPr>
        <w:t>ra</w:t>
      </w:r>
      <w:r w:rsidRPr="00AC58ED">
        <w:rPr>
          <w:rFonts w:ascii="Cambria" w:hAnsi="Cambria"/>
          <w14:ligatures w14:val="none"/>
        </w:rPr>
        <w:t>n</w:t>
      </w:r>
      <w:r w:rsidRPr="00AC58ED">
        <w:rPr>
          <w:rFonts w:ascii="Cambria" w:hAnsi="Cambria"/>
          <w14:ligatures w14:val="none"/>
        </w:rPr>
        <w:t>za.</w:t>
      </w:r>
    </w:p>
    <w:p w:rsidR="00AC58ED" w:rsidRPr="00AC58ED" w:rsidRDefault="00B21BCF" w:rsidP="00AC58ED">
      <w:pPr>
        <w:pStyle w:val="DialogoCel"/>
        <w:widowControl w:val="0"/>
        <w:ind w:left="0" w:firstLine="0"/>
        <w:jc w:val="both"/>
        <w:rPr>
          <w:rFonts w:ascii="Cambria" w:hAnsi="Cambria"/>
          <w:b/>
          <w:bCs/>
          <w14:ligatures w14:val="none"/>
        </w:rPr>
      </w:pPr>
      <w:r w:rsidRPr="00B21BCF">
        <w:rPr>
          <w:rFonts w:ascii="Cambria" w:hAnsi="Cambria"/>
          <w:b/>
          <w14:ligatures w14:val="none"/>
        </w:rPr>
        <w:t>M.</w:t>
      </w:r>
      <w:r w:rsidR="00AC58ED" w:rsidRPr="00AC58ED">
        <w:rPr>
          <w:rFonts w:ascii="Cambria" w:hAnsi="Cambria"/>
          <w14:ligatures w14:val="none"/>
        </w:rPr>
        <w:t xml:space="preserve"> Amen.</w:t>
      </w:r>
    </w:p>
    <w:p w:rsidR="00AC58ED" w:rsidRPr="00AC58ED" w:rsidRDefault="00AC58ED" w:rsidP="00AC58ED">
      <w:pPr>
        <w:pStyle w:val="DialogoCel"/>
        <w:widowControl w:val="0"/>
        <w:ind w:left="0" w:firstLine="0"/>
        <w:jc w:val="both"/>
        <w:rPr>
          <w:rFonts w:ascii="Cambria" w:hAnsi="Cambria"/>
          <w14:ligatures w14:val="none"/>
        </w:rPr>
      </w:pPr>
      <w:r w:rsidRPr="00AC58ED">
        <w:rPr>
          <w:rFonts w:ascii="Cambria" w:hAnsi="Cambria"/>
          <w:b/>
          <w14:ligatures w14:val="none"/>
        </w:rPr>
        <w:t>C.</w:t>
      </w:r>
      <w:r>
        <w:rPr>
          <w:rFonts w:ascii="Cambria" w:hAnsi="Cambria"/>
          <w14:ligatures w14:val="none"/>
        </w:rPr>
        <w:t xml:space="preserve"> </w:t>
      </w:r>
      <w:r w:rsidRPr="00AC58ED">
        <w:rPr>
          <w:rFonts w:ascii="Cambria" w:hAnsi="Cambria"/>
          <w14:ligatures w14:val="none"/>
        </w:rPr>
        <w:t>Guarda con bontà, o Signore, questo tuo servo che, investito del segno della croce, inviamo come messaggero di salvezza e di speranza. Sostienilo con la potenza della tua grazia, perché possa vedere in ogni fratello e sorella l’immagine di Dio che attende una risposta d’amore.</w:t>
      </w:r>
    </w:p>
    <w:p w:rsidR="00AC58ED" w:rsidRPr="00AC58ED" w:rsidRDefault="00AC58ED" w:rsidP="00AC58ED">
      <w:pPr>
        <w:pStyle w:val="DialogoCel"/>
        <w:widowControl w:val="0"/>
        <w:ind w:left="0" w:firstLine="0"/>
        <w:jc w:val="both"/>
        <w:rPr>
          <w:rFonts w:ascii="Cambria" w:hAnsi="Cambria"/>
          <w:b/>
          <w:bCs/>
          <w14:ligatures w14:val="none"/>
        </w:rPr>
      </w:pPr>
      <w:r>
        <w:rPr>
          <w:rFonts w:ascii="Cambria" w:hAnsi="Cambria"/>
          <w:b/>
          <w:bCs/>
          <w14:ligatures w14:val="none"/>
        </w:rPr>
        <w:t xml:space="preserve">T. </w:t>
      </w:r>
      <w:r w:rsidRPr="00AC58ED">
        <w:rPr>
          <w:rFonts w:ascii="Cambria" w:hAnsi="Cambria"/>
          <w:b/>
          <w:bCs/>
          <w14:ligatures w14:val="none"/>
        </w:rPr>
        <w:t>Amen.</w:t>
      </w:r>
    </w:p>
    <w:p w:rsidR="00AC58ED" w:rsidRDefault="00AC58ED" w:rsidP="00AC58ED">
      <w:pPr>
        <w:widowControl w:val="0"/>
        <w:rPr>
          <w:sz w:val="20"/>
          <w:szCs w:val="20"/>
        </w:rPr>
      </w:pPr>
      <w:r>
        <w:t> </w:t>
      </w:r>
    </w:p>
    <w:p w:rsidR="00053C18" w:rsidRPr="0033352D" w:rsidRDefault="00C06BA3" w:rsidP="00135172">
      <w:pPr>
        <w:pStyle w:val="Titolo2"/>
        <w:spacing w:before="0" w:after="120"/>
        <w:rPr>
          <w:b/>
        </w:rPr>
      </w:pPr>
      <w:r w:rsidRPr="0033352D">
        <w:rPr>
          <w:b/>
        </w:rPr>
        <w:t>Conclusione</w:t>
      </w:r>
    </w:p>
    <w:p w:rsidR="00194835" w:rsidRDefault="00194835" w:rsidP="00135172">
      <w:pPr>
        <w:spacing w:after="120"/>
      </w:pPr>
      <w:r w:rsidRPr="00194835">
        <w:rPr>
          <w:b/>
        </w:rPr>
        <w:t>C.</w:t>
      </w:r>
      <w:r>
        <w:t xml:space="preserve"> Preghiamo.</w:t>
      </w:r>
    </w:p>
    <w:p w:rsidR="00194835" w:rsidRDefault="00194835" w:rsidP="00135172">
      <w:pPr>
        <w:spacing w:after="120"/>
        <w:jc w:val="both"/>
      </w:pPr>
      <w:r>
        <w:t>Il Signore ci benedica e ci protegga, faccia brillare il suo volto su di noi e ci dia la pace.</w:t>
      </w:r>
    </w:p>
    <w:p w:rsidR="00194835" w:rsidRDefault="00194835" w:rsidP="00135172">
      <w:pPr>
        <w:spacing w:after="120"/>
        <w:jc w:val="both"/>
      </w:pPr>
      <w:r>
        <w:t>Il Signore rivolga su di noi il suo volto e ci conceda di essere giovani per il Vangelo, discepoli missionari della gioia che abbiamo scoperto nell'incontro con Gesù Cristo.</w:t>
      </w:r>
    </w:p>
    <w:p w:rsidR="00194835" w:rsidRPr="00194835" w:rsidRDefault="00194835" w:rsidP="00135172">
      <w:pPr>
        <w:spacing w:after="120"/>
        <w:rPr>
          <w:b/>
        </w:rPr>
      </w:pPr>
      <w:r w:rsidRPr="00194835">
        <w:rPr>
          <w:b/>
        </w:rPr>
        <w:t>T. Amen.</w:t>
      </w:r>
    </w:p>
    <w:p w:rsidR="00194835" w:rsidRDefault="00194835" w:rsidP="00135172">
      <w:pPr>
        <w:spacing w:after="120"/>
      </w:pPr>
      <w:r w:rsidRPr="00194835">
        <w:rPr>
          <w:b/>
        </w:rPr>
        <w:t>C.</w:t>
      </w:r>
      <w:r>
        <w:t xml:space="preserve"> Il Signore sia con voi.</w:t>
      </w:r>
    </w:p>
    <w:p w:rsidR="00194835" w:rsidRPr="00194835" w:rsidRDefault="00194835" w:rsidP="00135172">
      <w:pPr>
        <w:spacing w:after="120"/>
        <w:rPr>
          <w:b/>
        </w:rPr>
      </w:pPr>
      <w:r w:rsidRPr="00194835">
        <w:rPr>
          <w:b/>
        </w:rPr>
        <w:t>T. E con il tuo spirito.</w:t>
      </w:r>
    </w:p>
    <w:p w:rsidR="00194835" w:rsidRDefault="00194835" w:rsidP="00135172">
      <w:pPr>
        <w:spacing w:after="120"/>
      </w:pPr>
      <w:r w:rsidRPr="00194835">
        <w:rPr>
          <w:b/>
        </w:rPr>
        <w:t>C.</w:t>
      </w:r>
      <w:r>
        <w:t xml:space="preserve"> Vi benedica Dio Padre onnipotente: Padre e Figlio e Spirito Santo.</w:t>
      </w:r>
    </w:p>
    <w:p w:rsidR="00194835" w:rsidRPr="00194835" w:rsidRDefault="00194835" w:rsidP="00135172">
      <w:pPr>
        <w:spacing w:after="120"/>
        <w:rPr>
          <w:b/>
        </w:rPr>
      </w:pPr>
      <w:r w:rsidRPr="00194835">
        <w:rPr>
          <w:b/>
        </w:rPr>
        <w:t>T. Amen.</w:t>
      </w:r>
    </w:p>
    <w:p w:rsidR="00194835" w:rsidRDefault="00194835" w:rsidP="00135172">
      <w:pPr>
        <w:spacing w:after="120"/>
      </w:pPr>
      <w:r w:rsidRPr="00194835">
        <w:rPr>
          <w:b/>
        </w:rPr>
        <w:t>C.</w:t>
      </w:r>
      <w:r>
        <w:t xml:space="preserve"> La Gioia del Signore sia la nostra forza. Andiamo in pace.</w:t>
      </w:r>
    </w:p>
    <w:p w:rsidR="00194835" w:rsidRPr="00194835" w:rsidRDefault="00194835" w:rsidP="00135172">
      <w:pPr>
        <w:spacing w:after="120"/>
        <w:rPr>
          <w:b/>
        </w:rPr>
      </w:pPr>
      <w:r w:rsidRPr="00194835">
        <w:rPr>
          <w:b/>
        </w:rPr>
        <w:t>T. Rendiamo grazie a Dio.</w:t>
      </w:r>
    </w:p>
    <w:p w:rsidR="001A5AF3" w:rsidRDefault="001A5AF3" w:rsidP="00135172">
      <w:pPr>
        <w:spacing w:after="120"/>
        <w:rPr>
          <w:b/>
        </w:rPr>
      </w:pPr>
    </w:p>
    <w:p w:rsidR="001C618A" w:rsidRDefault="00053C18" w:rsidP="00135172">
      <w:pPr>
        <w:spacing w:after="120"/>
        <w:rPr>
          <w:b/>
        </w:rPr>
      </w:pPr>
      <w:r w:rsidRPr="00053C18">
        <w:rPr>
          <w:b/>
        </w:rPr>
        <w:t xml:space="preserve">Canto </w:t>
      </w:r>
    </w:p>
    <w:p w:rsidR="00DC7355" w:rsidRPr="00053C18" w:rsidRDefault="00DC7355" w:rsidP="00135172">
      <w:pPr>
        <w:spacing w:after="120"/>
        <w:rPr>
          <w:b/>
        </w:rPr>
      </w:pPr>
    </w:p>
    <w:sectPr w:rsidR="00DC7355" w:rsidRPr="00053C18" w:rsidSect="00EB2FE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0A17"/>
    <w:multiLevelType w:val="hybridMultilevel"/>
    <w:tmpl w:val="A2784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6C"/>
    <w:rsid w:val="00053C18"/>
    <w:rsid w:val="000E1D9F"/>
    <w:rsid w:val="000E4332"/>
    <w:rsid w:val="000F7A3B"/>
    <w:rsid w:val="00135172"/>
    <w:rsid w:val="0015785B"/>
    <w:rsid w:val="00175D9F"/>
    <w:rsid w:val="00194835"/>
    <w:rsid w:val="001A5AF3"/>
    <w:rsid w:val="001C4286"/>
    <w:rsid w:val="001C618A"/>
    <w:rsid w:val="001E5ED7"/>
    <w:rsid w:val="001F7EE4"/>
    <w:rsid w:val="002017FA"/>
    <w:rsid w:val="0021213C"/>
    <w:rsid w:val="002529C2"/>
    <w:rsid w:val="002C6FB6"/>
    <w:rsid w:val="0033352D"/>
    <w:rsid w:val="003344A3"/>
    <w:rsid w:val="003B01CB"/>
    <w:rsid w:val="00415278"/>
    <w:rsid w:val="004D49D5"/>
    <w:rsid w:val="00501F74"/>
    <w:rsid w:val="005F7911"/>
    <w:rsid w:val="006B29C8"/>
    <w:rsid w:val="007146B6"/>
    <w:rsid w:val="00763031"/>
    <w:rsid w:val="0077260E"/>
    <w:rsid w:val="00864D9F"/>
    <w:rsid w:val="0091009F"/>
    <w:rsid w:val="009E58CA"/>
    <w:rsid w:val="00A5656C"/>
    <w:rsid w:val="00A66F17"/>
    <w:rsid w:val="00AC58ED"/>
    <w:rsid w:val="00B21BCF"/>
    <w:rsid w:val="00BB0DA9"/>
    <w:rsid w:val="00BF0FA9"/>
    <w:rsid w:val="00C06BA3"/>
    <w:rsid w:val="00C12B8E"/>
    <w:rsid w:val="00C37BAA"/>
    <w:rsid w:val="00C74067"/>
    <w:rsid w:val="00C83C2A"/>
    <w:rsid w:val="00C95374"/>
    <w:rsid w:val="00CE7EC1"/>
    <w:rsid w:val="00D11B77"/>
    <w:rsid w:val="00D14D3C"/>
    <w:rsid w:val="00DC7355"/>
    <w:rsid w:val="00EB2FE2"/>
    <w:rsid w:val="00ED2901"/>
    <w:rsid w:val="00ED3B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D9F"/>
  </w:style>
  <w:style w:type="paragraph" w:styleId="Titolo1">
    <w:name w:val="heading 1"/>
    <w:basedOn w:val="Normale"/>
    <w:next w:val="Normale"/>
    <w:link w:val="Titolo1Carattere"/>
    <w:uiPriority w:val="9"/>
    <w:qFormat/>
    <w:rsid w:val="00C06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C06B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4067"/>
    <w:pPr>
      <w:ind w:left="720"/>
      <w:contextualSpacing/>
    </w:pPr>
  </w:style>
  <w:style w:type="character" w:customStyle="1" w:styleId="Titolo1Carattere">
    <w:name w:val="Titolo 1 Carattere"/>
    <w:basedOn w:val="Carpredefinitoparagrafo"/>
    <w:link w:val="Titolo1"/>
    <w:uiPriority w:val="9"/>
    <w:rsid w:val="00C06BA3"/>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C06BA3"/>
    <w:rPr>
      <w:rFonts w:asciiTheme="majorHAnsi" w:eastAsiaTheme="majorEastAsia" w:hAnsiTheme="majorHAnsi" w:cstheme="majorBidi"/>
      <w:color w:val="2E74B5" w:themeColor="accent1" w:themeShade="BF"/>
      <w:sz w:val="26"/>
      <w:szCs w:val="26"/>
    </w:rPr>
  </w:style>
  <w:style w:type="paragraph" w:customStyle="1" w:styleId="DialogoCel">
    <w:name w:val="Dialogo Cel"/>
    <w:basedOn w:val="Normale"/>
    <w:rsid w:val="00AC58ED"/>
    <w:pPr>
      <w:spacing w:after="120"/>
      <w:ind w:left="553" w:hanging="553"/>
    </w:pPr>
    <w:rPr>
      <w:rFonts w:ascii="Arial Narrow" w:eastAsia="Times New Roman" w:hAnsi="Arial Narrow" w:cs="Times New Roman"/>
      <w:color w:val="000000"/>
      <w:kern w:val="2"/>
      <w:szCs w:val="24"/>
      <w:lang w:eastAsia="it-IT"/>
      <w14:ligatures w14:val="standard"/>
      <w14:cntxtAlts/>
    </w:rPr>
  </w:style>
  <w:style w:type="paragraph" w:styleId="Citazioneintensa">
    <w:name w:val="Intense Quote"/>
    <w:basedOn w:val="Normale"/>
    <w:next w:val="Normale"/>
    <w:link w:val="CitazioneintensaCarattere"/>
    <w:uiPriority w:val="30"/>
    <w:qFormat/>
    <w:rsid w:val="00B21BCF"/>
    <w:pPr>
      <w:pBdr>
        <w:bottom w:val="single" w:sz="4" w:space="4" w:color="4F81BD"/>
      </w:pBdr>
      <w:spacing w:before="200" w:after="280" w:line="276" w:lineRule="auto"/>
      <w:ind w:left="936" w:right="936"/>
    </w:pPr>
    <w:rPr>
      <w:rFonts w:ascii="Calibri" w:eastAsia="Calibri" w:hAnsi="Calibri" w:cs="Times New Roman"/>
      <w:b/>
      <w:bCs/>
      <w:i/>
      <w:iCs/>
      <w:color w:val="4F81BD"/>
      <w:sz w:val="22"/>
    </w:rPr>
  </w:style>
  <w:style w:type="character" w:customStyle="1" w:styleId="CitazioneintensaCarattere">
    <w:name w:val="Citazione intensa Carattere"/>
    <w:basedOn w:val="Carpredefinitoparagrafo"/>
    <w:link w:val="Citazioneintensa"/>
    <w:uiPriority w:val="30"/>
    <w:rsid w:val="00B21BCF"/>
    <w:rPr>
      <w:rFonts w:ascii="Calibri" w:eastAsia="Calibri" w:hAnsi="Calibri" w:cs="Times New Roman"/>
      <w:b/>
      <w:bCs/>
      <w:i/>
      <w:iCs/>
      <w:color w:val="4F81B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D9F"/>
  </w:style>
  <w:style w:type="paragraph" w:styleId="Titolo1">
    <w:name w:val="heading 1"/>
    <w:basedOn w:val="Normale"/>
    <w:next w:val="Normale"/>
    <w:link w:val="Titolo1Carattere"/>
    <w:uiPriority w:val="9"/>
    <w:qFormat/>
    <w:rsid w:val="00C06B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C06B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4067"/>
    <w:pPr>
      <w:ind w:left="720"/>
      <w:contextualSpacing/>
    </w:pPr>
  </w:style>
  <w:style w:type="character" w:customStyle="1" w:styleId="Titolo1Carattere">
    <w:name w:val="Titolo 1 Carattere"/>
    <w:basedOn w:val="Carpredefinitoparagrafo"/>
    <w:link w:val="Titolo1"/>
    <w:uiPriority w:val="9"/>
    <w:rsid w:val="00C06BA3"/>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C06BA3"/>
    <w:rPr>
      <w:rFonts w:asciiTheme="majorHAnsi" w:eastAsiaTheme="majorEastAsia" w:hAnsiTheme="majorHAnsi" w:cstheme="majorBidi"/>
      <w:color w:val="2E74B5" w:themeColor="accent1" w:themeShade="BF"/>
      <w:sz w:val="26"/>
      <w:szCs w:val="26"/>
    </w:rPr>
  </w:style>
  <w:style w:type="paragraph" w:customStyle="1" w:styleId="DialogoCel">
    <w:name w:val="Dialogo Cel"/>
    <w:basedOn w:val="Normale"/>
    <w:rsid w:val="00AC58ED"/>
    <w:pPr>
      <w:spacing w:after="120"/>
      <w:ind w:left="553" w:hanging="553"/>
    </w:pPr>
    <w:rPr>
      <w:rFonts w:ascii="Arial Narrow" w:eastAsia="Times New Roman" w:hAnsi="Arial Narrow" w:cs="Times New Roman"/>
      <w:color w:val="000000"/>
      <w:kern w:val="2"/>
      <w:szCs w:val="24"/>
      <w:lang w:eastAsia="it-IT"/>
      <w14:ligatures w14:val="standard"/>
      <w14:cntxtAlts/>
    </w:rPr>
  </w:style>
  <w:style w:type="paragraph" w:styleId="Citazioneintensa">
    <w:name w:val="Intense Quote"/>
    <w:basedOn w:val="Normale"/>
    <w:next w:val="Normale"/>
    <w:link w:val="CitazioneintensaCarattere"/>
    <w:uiPriority w:val="30"/>
    <w:qFormat/>
    <w:rsid w:val="00B21BCF"/>
    <w:pPr>
      <w:pBdr>
        <w:bottom w:val="single" w:sz="4" w:space="4" w:color="4F81BD"/>
      </w:pBdr>
      <w:spacing w:before="200" w:after="280" w:line="276" w:lineRule="auto"/>
      <w:ind w:left="936" w:right="936"/>
    </w:pPr>
    <w:rPr>
      <w:rFonts w:ascii="Calibri" w:eastAsia="Calibri" w:hAnsi="Calibri" w:cs="Times New Roman"/>
      <w:b/>
      <w:bCs/>
      <w:i/>
      <w:iCs/>
      <w:color w:val="4F81BD"/>
      <w:sz w:val="22"/>
    </w:rPr>
  </w:style>
  <w:style w:type="character" w:customStyle="1" w:styleId="CitazioneintensaCarattere">
    <w:name w:val="Citazione intensa Carattere"/>
    <w:basedOn w:val="Carpredefinitoparagrafo"/>
    <w:link w:val="Citazioneintensa"/>
    <w:uiPriority w:val="30"/>
    <w:rsid w:val="00B21BCF"/>
    <w:rPr>
      <w:rFonts w:ascii="Calibri" w:eastAsia="Calibri" w:hAnsi="Calibri" w:cs="Times New Roman"/>
      <w:b/>
      <w:bCs/>
      <w:i/>
      <w:iCs/>
      <w:color w:val="4F81B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7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CEBA-304A-4457-8B9E-F1718F45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2925</Words>
  <Characters>16678</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Fondazione Missio</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Burattelli</dc:creator>
  <cp:lastModifiedBy>Don Pasquale</cp:lastModifiedBy>
  <cp:revision>2</cp:revision>
  <dcterms:created xsi:type="dcterms:W3CDTF">2018-09-13T15:10:00Z</dcterms:created>
  <dcterms:modified xsi:type="dcterms:W3CDTF">2018-09-13T15:10:00Z</dcterms:modified>
</cp:coreProperties>
</file>