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04" w:rsidRPr="009D3604" w:rsidRDefault="009D3604" w:rsidP="009D3604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sz w:val="28"/>
          <w:szCs w:val="28"/>
        </w:rPr>
      </w:pPr>
      <w:bookmarkStart w:id="0" w:name="_GoBack"/>
      <w:bookmarkEnd w:id="0"/>
      <w:r w:rsidRPr="009D3604">
        <w:rPr>
          <w:rFonts w:ascii="Garamond" w:eastAsia="Calibri" w:hAnsi="Garamond" w:cs="Garamond"/>
          <w:sz w:val="28"/>
          <w:szCs w:val="28"/>
        </w:rPr>
        <w:t>Messaggio della Presidenza della Conferenza Episcopale Italiana</w:t>
      </w:r>
    </w:p>
    <w:p w:rsidR="009D3604" w:rsidRPr="009D3604" w:rsidRDefault="009D3604" w:rsidP="009D3604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sz w:val="28"/>
          <w:szCs w:val="28"/>
        </w:rPr>
      </w:pPr>
      <w:r w:rsidRPr="009D3604">
        <w:rPr>
          <w:rFonts w:ascii="Garamond" w:eastAsia="Calibri" w:hAnsi="Garamond" w:cs="Garamond"/>
          <w:sz w:val="28"/>
          <w:szCs w:val="28"/>
        </w:rPr>
        <w:t>in vista della scelta di avvalersi dell’insegnamento della religione cattolica</w:t>
      </w:r>
    </w:p>
    <w:p w:rsidR="009D3604" w:rsidRPr="009D3604" w:rsidRDefault="009D3604" w:rsidP="009D3604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sz w:val="28"/>
          <w:szCs w:val="28"/>
        </w:rPr>
      </w:pPr>
      <w:r>
        <w:rPr>
          <w:rFonts w:ascii="Garamond" w:eastAsia="Calibri" w:hAnsi="Garamond" w:cs="Garamond"/>
          <w:sz w:val="28"/>
          <w:szCs w:val="28"/>
        </w:rPr>
        <w:t>nell’anno scolastico 2019-2020</w:t>
      </w:r>
    </w:p>
    <w:p w:rsidR="00377E24" w:rsidRDefault="00377E24"/>
    <w:p w:rsidR="003F72E2" w:rsidRDefault="003F72E2" w:rsidP="00767BDF">
      <w:pPr>
        <w:jc w:val="both"/>
      </w:pPr>
    </w:p>
    <w:p w:rsidR="003F72E2" w:rsidRPr="00AE7205" w:rsidRDefault="003F72E2" w:rsidP="00767BDF">
      <w:pPr>
        <w:ind w:firstLine="708"/>
        <w:jc w:val="both"/>
        <w:rPr>
          <w:rFonts w:ascii="Garamond" w:hAnsi="Garamond"/>
        </w:rPr>
      </w:pPr>
      <w:r w:rsidRPr="00AE7205">
        <w:rPr>
          <w:rFonts w:ascii="Garamond" w:hAnsi="Garamond"/>
        </w:rPr>
        <w:t>Cari studenti e cari genitori,</w:t>
      </w:r>
    </w:p>
    <w:p w:rsidR="003F72E2" w:rsidRPr="00AE7205" w:rsidRDefault="003F72E2" w:rsidP="00767BDF">
      <w:pPr>
        <w:jc w:val="both"/>
        <w:rPr>
          <w:rFonts w:ascii="Garamond" w:hAnsi="Garamond"/>
        </w:rPr>
      </w:pPr>
      <w:r w:rsidRPr="00AE7205">
        <w:rPr>
          <w:rFonts w:ascii="Garamond" w:hAnsi="Garamond"/>
        </w:rPr>
        <w:t xml:space="preserve">si avvicina la scadenza per le iscrizioni al prossimo anno scolastico 2019-20, occasione </w:t>
      </w:r>
      <w:r w:rsidR="00AE7205">
        <w:rPr>
          <w:rFonts w:ascii="Garamond" w:hAnsi="Garamond"/>
        </w:rPr>
        <w:t>n</w:t>
      </w:r>
      <w:r w:rsidRPr="00AE7205">
        <w:rPr>
          <w:rFonts w:ascii="Garamond" w:hAnsi="Garamond"/>
        </w:rPr>
        <w:t xml:space="preserve">ella quale sarete chiamati </w:t>
      </w:r>
      <w:r w:rsidR="00AE7205">
        <w:rPr>
          <w:rFonts w:ascii="Garamond" w:hAnsi="Garamond"/>
        </w:rPr>
        <w:t xml:space="preserve">anche </w:t>
      </w:r>
      <w:r w:rsidRPr="00AE7205">
        <w:rPr>
          <w:rFonts w:ascii="Garamond" w:hAnsi="Garamond"/>
        </w:rPr>
        <w:t xml:space="preserve">a scegliere se avvalervi o </w:t>
      </w:r>
      <w:r w:rsidR="00012534">
        <w:rPr>
          <w:rFonts w:ascii="Garamond" w:hAnsi="Garamond"/>
        </w:rPr>
        <w:t xml:space="preserve">meno </w:t>
      </w:r>
      <w:r w:rsidRPr="00AE7205">
        <w:rPr>
          <w:rFonts w:ascii="Garamond" w:hAnsi="Garamond"/>
        </w:rPr>
        <w:t>dell’insegnament</w:t>
      </w:r>
      <w:r w:rsidR="00AE7205">
        <w:rPr>
          <w:rFonts w:ascii="Garamond" w:hAnsi="Garamond"/>
        </w:rPr>
        <w:t>o della religione cattolica (IRC</w:t>
      </w:r>
      <w:r w:rsidRPr="00AE7205">
        <w:rPr>
          <w:rFonts w:ascii="Garamond" w:hAnsi="Garamond"/>
        </w:rPr>
        <w:t>).</w:t>
      </w:r>
    </w:p>
    <w:p w:rsidR="003F72E2" w:rsidRPr="00AE7205" w:rsidRDefault="00012534" w:rsidP="00767BDF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F</w:t>
      </w:r>
      <w:r w:rsidR="003F72E2" w:rsidRPr="00AE7205">
        <w:rPr>
          <w:rFonts w:ascii="Garamond" w:hAnsi="Garamond"/>
        </w:rPr>
        <w:t xml:space="preserve">rutto della revisione del Concordato del 1984, </w:t>
      </w:r>
      <w:r>
        <w:rPr>
          <w:rFonts w:ascii="Garamond" w:hAnsi="Garamond"/>
        </w:rPr>
        <w:t xml:space="preserve">questo insegnamento </w:t>
      </w:r>
      <w:r w:rsidR="003F72E2" w:rsidRPr="00AE7205">
        <w:rPr>
          <w:rFonts w:ascii="Garamond" w:hAnsi="Garamond"/>
        </w:rPr>
        <w:t>si è ormai consolidato come apprezzata componente del curricolo scolastico</w:t>
      </w:r>
      <w:r w:rsidR="00AE7205">
        <w:rPr>
          <w:rFonts w:ascii="Garamond" w:hAnsi="Garamond"/>
        </w:rPr>
        <w:t xml:space="preserve"> ed è scelto</w:t>
      </w:r>
      <w:r w:rsidR="003F72E2" w:rsidRPr="00AE7205">
        <w:rPr>
          <w:rFonts w:ascii="Garamond" w:hAnsi="Garamond"/>
        </w:rPr>
        <w:t xml:space="preserve"> da una maggioranza ancora cospicua di studenti e famiglie</w:t>
      </w:r>
      <w:r w:rsidR="00D65D8F">
        <w:rPr>
          <w:rFonts w:ascii="Garamond" w:hAnsi="Garamond"/>
        </w:rPr>
        <w:t>,</w:t>
      </w:r>
      <w:r w:rsidR="00AE7205">
        <w:rPr>
          <w:rFonts w:ascii="Garamond" w:hAnsi="Garamond"/>
        </w:rPr>
        <w:t xml:space="preserve"> che</w:t>
      </w:r>
      <w:r w:rsidR="003F72E2" w:rsidRPr="00AE720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vi </w:t>
      </w:r>
      <w:r w:rsidR="003F72E2" w:rsidRPr="00AE7205">
        <w:rPr>
          <w:rFonts w:ascii="Garamond" w:hAnsi="Garamond"/>
        </w:rPr>
        <w:t>trovano risposta soprattutto in termini di formazione personale, di prop</w:t>
      </w:r>
      <w:r w:rsidR="003F72E2" w:rsidRPr="00AE7205">
        <w:rPr>
          <w:rFonts w:ascii="Garamond" w:hAnsi="Garamond"/>
        </w:rPr>
        <w:t>o</w:t>
      </w:r>
      <w:r w:rsidR="003F72E2" w:rsidRPr="00AE7205">
        <w:rPr>
          <w:rFonts w:ascii="Garamond" w:hAnsi="Garamond"/>
        </w:rPr>
        <w:t xml:space="preserve">sta educativa e di approfondimento culturale. </w:t>
      </w:r>
    </w:p>
    <w:p w:rsidR="003F72E2" w:rsidRPr="00AE7205" w:rsidRDefault="00767BDF" w:rsidP="00767BDF">
      <w:pPr>
        <w:ind w:firstLine="708"/>
        <w:jc w:val="both"/>
        <w:rPr>
          <w:rFonts w:ascii="Garamond" w:hAnsi="Garamond"/>
        </w:rPr>
      </w:pPr>
      <w:r w:rsidRPr="00AE7205">
        <w:rPr>
          <w:rFonts w:ascii="Garamond" w:hAnsi="Garamond"/>
        </w:rPr>
        <w:t xml:space="preserve">Nel cercare di rispondere sempre meglio a tali </w:t>
      </w:r>
      <w:r w:rsidR="00D65D8F" w:rsidRPr="00AE7205">
        <w:rPr>
          <w:rFonts w:ascii="Garamond" w:hAnsi="Garamond"/>
        </w:rPr>
        <w:t>aspettative</w:t>
      </w:r>
      <w:r w:rsidRPr="00AE7205">
        <w:rPr>
          <w:rFonts w:ascii="Garamond" w:hAnsi="Garamond"/>
        </w:rPr>
        <w:t>, gli insegnanti di religione cattolica p</w:t>
      </w:r>
      <w:r w:rsidRPr="00AE7205">
        <w:rPr>
          <w:rFonts w:ascii="Garamond" w:hAnsi="Garamond"/>
        </w:rPr>
        <w:t>o</w:t>
      </w:r>
      <w:r w:rsidRPr="00AE7205">
        <w:rPr>
          <w:rFonts w:ascii="Garamond" w:hAnsi="Garamond"/>
        </w:rPr>
        <w:t xml:space="preserve">tranno trovare </w:t>
      </w:r>
      <w:r w:rsidR="00AE7205">
        <w:rPr>
          <w:rFonts w:ascii="Garamond" w:hAnsi="Garamond"/>
        </w:rPr>
        <w:t>ulteriori e</w:t>
      </w:r>
      <w:r w:rsidRPr="00AE7205">
        <w:rPr>
          <w:rFonts w:ascii="Garamond" w:hAnsi="Garamond"/>
        </w:rPr>
        <w:t xml:space="preserve"> importanti</w:t>
      </w:r>
      <w:r w:rsidR="00AE7205">
        <w:rPr>
          <w:rFonts w:ascii="Garamond" w:hAnsi="Garamond"/>
        </w:rPr>
        <w:t xml:space="preserve"> sollecitazioni dal Sinodo dei V</w:t>
      </w:r>
      <w:r w:rsidRPr="00AE7205">
        <w:rPr>
          <w:rFonts w:ascii="Garamond" w:hAnsi="Garamond"/>
        </w:rPr>
        <w:t>escovi che si è concluso nelle scorse settimane e che è stato dedicato proprio ai giovani, cui</w:t>
      </w:r>
      <w:r w:rsidR="00012534">
        <w:rPr>
          <w:rFonts w:ascii="Garamond" w:hAnsi="Garamond"/>
        </w:rPr>
        <w:t xml:space="preserve"> la Chiesa intende rivolgere un’</w:t>
      </w:r>
      <w:r w:rsidRPr="00AE7205">
        <w:rPr>
          <w:rFonts w:ascii="Garamond" w:hAnsi="Garamond"/>
        </w:rPr>
        <w:t>attenzione sempre maggiore</w:t>
      </w:r>
      <w:r w:rsidR="003F72E2" w:rsidRPr="00AE7205">
        <w:rPr>
          <w:rFonts w:ascii="Garamond" w:hAnsi="Garamond"/>
        </w:rPr>
        <w:t>.</w:t>
      </w:r>
    </w:p>
    <w:p w:rsidR="00A256D6" w:rsidRPr="00AE7205" w:rsidRDefault="00A256D6" w:rsidP="00767BDF">
      <w:pPr>
        <w:ind w:firstLine="708"/>
        <w:jc w:val="both"/>
        <w:rPr>
          <w:rFonts w:ascii="Garamond" w:hAnsi="Garamond"/>
        </w:rPr>
      </w:pPr>
      <w:r w:rsidRPr="00AE7205">
        <w:rPr>
          <w:rFonts w:ascii="Garamond" w:hAnsi="Garamond"/>
        </w:rPr>
        <w:t>Tra le numerose tematiche discusse</w:t>
      </w:r>
      <w:r w:rsidR="00AE7205">
        <w:rPr>
          <w:rFonts w:ascii="Garamond" w:hAnsi="Garamond"/>
        </w:rPr>
        <w:t>,</w:t>
      </w:r>
      <w:r w:rsidRPr="00AE7205">
        <w:rPr>
          <w:rFonts w:ascii="Garamond" w:hAnsi="Garamond"/>
        </w:rPr>
        <w:t xml:space="preserve"> ci sembra importante </w:t>
      </w:r>
      <w:r w:rsidR="00746424">
        <w:rPr>
          <w:rFonts w:ascii="Garamond" w:hAnsi="Garamond"/>
        </w:rPr>
        <w:t>evidenziare</w:t>
      </w:r>
      <w:r w:rsidRPr="00AE7205">
        <w:rPr>
          <w:rFonts w:ascii="Garamond" w:hAnsi="Garamond"/>
        </w:rPr>
        <w:t xml:space="preserve"> </w:t>
      </w:r>
      <w:r w:rsidR="00767BDF" w:rsidRPr="00AE7205">
        <w:rPr>
          <w:rFonts w:ascii="Garamond" w:hAnsi="Garamond"/>
        </w:rPr>
        <w:t xml:space="preserve">il richiamo legato </w:t>
      </w:r>
      <w:r w:rsidRPr="00AE7205">
        <w:rPr>
          <w:rFonts w:ascii="Garamond" w:hAnsi="Garamond"/>
        </w:rPr>
        <w:t>alla domanda di ascolto che viene dal mondo</w:t>
      </w:r>
      <w:r w:rsidR="00746424">
        <w:rPr>
          <w:rFonts w:ascii="Garamond" w:hAnsi="Garamond"/>
        </w:rPr>
        <w:t xml:space="preserve"> giovanile. Scrivono infatti i V</w:t>
      </w:r>
      <w:r w:rsidR="00012534">
        <w:rPr>
          <w:rFonts w:ascii="Garamond" w:hAnsi="Garamond"/>
        </w:rPr>
        <w:t>escovi</w:t>
      </w:r>
      <w:r w:rsidRPr="00AE7205">
        <w:rPr>
          <w:rFonts w:ascii="Garamond" w:hAnsi="Garamond"/>
        </w:rPr>
        <w:t>: «I giovani sono chiamati a compiere continuamente scelte che orientano la loro esistenza; esprimono il desiderio di essere asco</w:t>
      </w:r>
      <w:r w:rsidRPr="00AE7205">
        <w:rPr>
          <w:rFonts w:ascii="Garamond" w:hAnsi="Garamond"/>
        </w:rPr>
        <w:t>l</w:t>
      </w:r>
      <w:r w:rsidRPr="00AE7205">
        <w:rPr>
          <w:rFonts w:ascii="Garamond" w:hAnsi="Garamond"/>
        </w:rPr>
        <w:t>tati, riconosciuti, accompagnati. Molti sperimentano come la loro voce non sia ritenuta interessante e utile in ambito sociale ed ecclesiale. In vari contesti si registra una scarsa attenzione al loro grido, in pa</w:t>
      </w:r>
      <w:r w:rsidRPr="00AE7205">
        <w:rPr>
          <w:rFonts w:ascii="Garamond" w:hAnsi="Garamond"/>
        </w:rPr>
        <w:t>r</w:t>
      </w:r>
      <w:r w:rsidRPr="00AE7205">
        <w:rPr>
          <w:rFonts w:ascii="Garamond" w:hAnsi="Garamond"/>
        </w:rPr>
        <w:t>ticolare a quello dei più poveri e sfruttati, e anche la mancanza di adulti disponibili e capaci di ascoltare» (</w:t>
      </w:r>
      <w:r w:rsidRPr="00012534">
        <w:rPr>
          <w:rFonts w:ascii="Garamond" w:hAnsi="Garamond"/>
          <w:i/>
        </w:rPr>
        <w:t>Documento finale</w:t>
      </w:r>
      <w:r w:rsidR="00012534">
        <w:rPr>
          <w:rFonts w:ascii="Garamond" w:hAnsi="Garamond"/>
        </w:rPr>
        <w:t>,</w:t>
      </w:r>
      <w:r w:rsidRPr="00AE7205">
        <w:rPr>
          <w:rFonts w:ascii="Garamond" w:hAnsi="Garamond"/>
        </w:rPr>
        <w:t xml:space="preserve"> 27 ottobre 2018, 7).</w:t>
      </w:r>
    </w:p>
    <w:p w:rsidR="00A256D6" w:rsidRPr="00AE7205" w:rsidRDefault="00012534" w:rsidP="00767BDF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Tale </w:t>
      </w:r>
      <w:r w:rsidR="00767BDF" w:rsidRPr="00AE7205">
        <w:rPr>
          <w:rFonts w:ascii="Garamond" w:hAnsi="Garamond"/>
        </w:rPr>
        <w:t xml:space="preserve">richiamo </w:t>
      </w:r>
      <w:r w:rsidR="00A256D6" w:rsidRPr="00AE7205">
        <w:rPr>
          <w:rFonts w:ascii="Garamond" w:hAnsi="Garamond"/>
        </w:rPr>
        <w:t xml:space="preserve">può </w:t>
      </w:r>
      <w:r w:rsidR="00767BDF" w:rsidRPr="00AE7205">
        <w:rPr>
          <w:rFonts w:ascii="Garamond" w:hAnsi="Garamond"/>
        </w:rPr>
        <w:t xml:space="preserve">e deve </w:t>
      </w:r>
      <w:r w:rsidR="00A256D6" w:rsidRPr="00AE7205">
        <w:rPr>
          <w:rFonts w:ascii="Garamond" w:hAnsi="Garamond"/>
        </w:rPr>
        <w:t xml:space="preserve">interessare </w:t>
      </w:r>
      <w:r w:rsidR="00D65D8F">
        <w:rPr>
          <w:rFonts w:ascii="Garamond" w:hAnsi="Garamond"/>
        </w:rPr>
        <w:t xml:space="preserve">tutto </w:t>
      </w:r>
      <w:r w:rsidR="00A256D6" w:rsidRPr="00AE7205">
        <w:rPr>
          <w:rFonts w:ascii="Garamond" w:hAnsi="Garamond"/>
        </w:rPr>
        <w:t>il mondo della</w:t>
      </w:r>
      <w:r w:rsidR="00746424">
        <w:rPr>
          <w:rFonts w:ascii="Garamond" w:hAnsi="Garamond"/>
        </w:rPr>
        <w:t xml:space="preserve"> scuola, ma al suo interno l’IRC</w:t>
      </w:r>
      <w:r w:rsidR="00A256D6" w:rsidRPr="00AE7205">
        <w:rPr>
          <w:rFonts w:ascii="Garamond" w:hAnsi="Garamond"/>
        </w:rPr>
        <w:t xml:space="preserve"> inte</w:t>
      </w:r>
      <w:r w:rsidR="00A256D6" w:rsidRPr="00AE7205">
        <w:rPr>
          <w:rFonts w:ascii="Garamond" w:hAnsi="Garamond"/>
        </w:rPr>
        <w:t>n</w:t>
      </w:r>
      <w:r w:rsidR="00A256D6" w:rsidRPr="00AE7205">
        <w:rPr>
          <w:rFonts w:ascii="Garamond" w:hAnsi="Garamond"/>
        </w:rPr>
        <w:t>de essere</w:t>
      </w:r>
      <w:r>
        <w:rPr>
          <w:rFonts w:ascii="Garamond" w:hAnsi="Garamond"/>
        </w:rPr>
        <w:t xml:space="preserve"> </w:t>
      </w:r>
      <w:r w:rsidR="00A256D6" w:rsidRPr="00AE7205">
        <w:rPr>
          <w:rFonts w:ascii="Garamond" w:hAnsi="Garamond"/>
        </w:rPr>
        <w:t>proprio un’occasione di ascol</w:t>
      </w:r>
      <w:r>
        <w:rPr>
          <w:rFonts w:ascii="Garamond" w:hAnsi="Garamond"/>
        </w:rPr>
        <w:t>to delle domande più profonde e</w:t>
      </w:r>
      <w:r w:rsidR="00A256D6" w:rsidRPr="00AE7205">
        <w:rPr>
          <w:rFonts w:ascii="Garamond" w:hAnsi="Garamond"/>
        </w:rPr>
        <w:t xml:space="preserve"> autentiche degli alunni, da quelle più ingenuamente radicali dei piccoli a quelle talora più impertinenti degli adolescenti. Le indic</w:t>
      </w:r>
      <w:r w:rsidR="00A256D6" w:rsidRPr="00AE7205">
        <w:rPr>
          <w:rFonts w:ascii="Garamond" w:hAnsi="Garamond"/>
        </w:rPr>
        <w:t>a</w:t>
      </w:r>
      <w:r w:rsidR="00A256D6" w:rsidRPr="00AE7205">
        <w:rPr>
          <w:rFonts w:ascii="Garamond" w:hAnsi="Garamond"/>
        </w:rPr>
        <w:t>zion</w:t>
      </w:r>
      <w:r w:rsidR="00746424">
        <w:rPr>
          <w:rFonts w:ascii="Garamond" w:hAnsi="Garamond"/>
        </w:rPr>
        <w:t>i didattiche in vigore per l’IRC</w:t>
      </w:r>
      <w:r w:rsidR="00A256D6" w:rsidRPr="00AE7205">
        <w:rPr>
          <w:rFonts w:ascii="Garamond" w:hAnsi="Garamond"/>
        </w:rPr>
        <w:t xml:space="preserve"> danno ampio spazio </w:t>
      </w:r>
      <w:r>
        <w:rPr>
          <w:rFonts w:ascii="Garamond" w:hAnsi="Garamond"/>
        </w:rPr>
        <w:t xml:space="preserve">a queste </w:t>
      </w:r>
      <w:r w:rsidR="00A256D6" w:rsidRPr="00AE7205">
        <w:rPr>
          <w:rFonts w:ascii="Garamond" w:hAnsi="Garamond"/>
        </w:rPr>
        <w:t>domande</w:t>
      </w:r>
      <w:r>
        <w:rPr>
          <w:rFonts w:ascii="Garamond" w:hAnsi="Garamond"/>
        </w:rPr>
        <w:t xml:space="preserve">; a loro volta, </w:t>
      </w:r>
      <w:r w:rsidR="00A256D6" w:rsidRPr="00AE7205">
        <w:rPr>
          <w:rFonts w:ascii="Garamond" w:hAnsi="Garamond"/>
        </w:rPr>
        <w:t xml:space="preserve">gli insegnanti di religione cattolica sono </w:t>
      </w:r>
      <w:r>
        <w:rPr>
          <w:rFonts w:ascii="Garamond" w:hAnsi="Garamond"/>
        </w:rPr>
        <w:t xml:space="preserve">preparati all’ascolto, presupposto </w:t>
      </w:r>
      <w:r w:rsidR="00A256D6" w:rsidRPr="00AE7205">
        <w:rPr>
          <w:rFonts w:ascii="Garamond" w:hAnsi="Garamond"/>
        </w:rPr>
        <w:t>per sviluppare un confronto serio e cultura</w:t>
      </w:r>
      <w:r w:rsidR="00A256D6" w:rsidRPr="00AE7205">
        <w:rPr>
          <w:rFonts w:ascii="Garamond" w:hAnsi="Garamond"/>
        </w:rPr>
        <w:t>l</w:t>
      </w:r>
      <w:r w:rsidR="00A256D6" w:rsidRPr="00AE7205">
        <w:rPr>
          <w:rFonts w:ascii="Garamond" w:hAnsi="Garamond"/>
        </w:rPr>
        <w:t>mente fondato.</w:t>
      </w:r>
    </w:p>
    <w:p w:rsidR="00007C58" w:rsidRPr="00AE7205" w:rsidRDefault="00007C58" w:rsidP="00767BDF">
      <w:pPr>
        <w:ind w:firstLine="708"/>
        <w:jc w:val="both"/>
        <w:rPr>
          <w:rFonts w:ascii="Garamond" w:hAnsi="Garamond"/>
        </w:rPr>
      </w:pPr>
      <w:r w:rsidRPr="00AE7205">
        <w:rPr>
          <w:rFonts w:ascii="Garamond" w:hAnsi="Garamond"/>
        </w:rPr>
        <w:t>Il Sinodo ha anche constatato che, «se per molti giovani Dio, la religione e la Chiesa appaiono parole vuote, essi sono sensibili alla figura di Gesù, quando viene presentata in modo attraente ed eff</w:t>
      </w:r>
      <w:r w:rsidRPr="00AE7205">
        <w:rPr>
          <w:rFonts w:ascii="Garamond" w:hAnsi="Garamond"/>
        </w:rPr>
        <w:t>i</w:t>
      </w:r>
      <w:r w:rsidRPr="00AE7205">
        <w:rPr>
          <w:rFonts w:ascii="Garamond" w:hAnsi="Garamond"/>
        </w:rPr>
        <w:t>cace. In tanti modi anch</w:t>
      </w:r>
      <w:r w:rsidR="00767BDF" w:rsidRPr="00AE7205">
        <w:rPr>
          <w:rFonts w:ascii="Garamond" w:hAnsi="Garamond"/>
        </w:rPr>
        <w:t>e i giovani di oggi ci dicono: “Vogliamo vedere Gesù”</w:t>
      </w:r>
      <w:r w:rsidRPr="00AE7205">
        <w:rPr>
          <w:rFonts w:ascii="Garamond" w:hAnsi="Garamond"/>
        </w:rPr>
        <w:t xml:space="preserve"> (Gv 12,21), manifesta</w:t>
      </w:r>
      <w:r w:rsidRPr="00AE7205">
        <w:rPr>
          <w:rFonts w:ascii="Garamond" w:hAnsi="Garamond"/>
        </w:rPr>
        <w:t>n</w:t>
      </w:r>
      <w:r w:rsidRPr="00AE7205">
        <w:rPr>
          <w:rFonts w:ascii="Garamond" w:hAnsi="Garamond"/>
        </w:rPr>
        <w:t xml:space="preserve">do così quella sana inquietudine che caratterizza il cuore di ogni essere umano: </w:t>
      </w:r>
      <w:r w:rsidR="00D65D8F">
        <w:rPr>
          <w:rFonts w:ascii="Garamond" w:hAnsi="Garamond"/>
        </w:rPr>
        <w:t>l</w:t>
      </w:r>
      <w:r w:rsidRPr="00AE7205">
        <w:rPr>
          <w:rFonts w:ascii="Garamond" w:hAnsi="Garamond"/>
        </w:rPr>
        <w:t>’inquietudine della r</w:t>
      </w:r>
      <w:r w:rsidRPr="00AE7205">
        <w:rPr>
          <w:rFonts w:ascii="Garamond" w:hAnsi="Garamond"/>
        </w:rPr>
        <w:t>i</w:t>
      </w:r>
      <w:r w:rsidRPr="00AE7205">
        <w:rPr>
          <w:rFonts w:ascii="Garamond" w:hAnsi="Garamond"/>
        </w:rPr>
        <w:t>cerca spirituale, l’inquietudine dell’incontro con</w:t>
      </w:r>
      <w:r w:rsidR="00767BDF" w:rsidRPr="00AE7205">
        <w:rPr>
          <w:rFonts w:ascii="Garamond" w:hAnsi="Garamond"/>
        </w:rPr>
        <w:t xml:space="preserve"> Dio, l’</w:t>
      </w:r>
      <w:r w:rsidR="00D65D8F">
        <w:rPr>
          <w:rFonts w:ascii="Garamond" w:hAnsi="Garamond"/>
        </w:rPr>
        <w:t>inquietudine dell’amore</w:t>
      </w:r>
      <w:r w:rsidR="00767BDF" w:rsidRPr="00AE7205">
        <w:rPr>
          <w:rFonts w:ascii="Garamond" w:hAnsi="Garamond"/>
        </w:rPr>
        <w:t>» (50)</w:t>
      </w:r>
      <w:r w:rsidRPr="00AE7205">
        <w:rPr>
          <w:rFonts w:ascii="Garamond" w:hAnsi="Garamond"/>
        </w:rPr>
        <w:t>.</w:t>
      </w:r>
    </w:p>
    <w:p w:rsidR="00767BDF" w:rsidRPr="00AE7205" w:rsidRDefault="00746424" w:rsidP="00767BDF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L’IRC</w:t>
      </w:r>
      <w:r w:rsidR="00767BDF" w:rsidRPr="00AE7205">
        <w:rPr>
          <w:rFonts w:ascii="Garamond" w:hAnsi="Garamond"/>
        </w:rPr>
        <w:t xml:space="preserve"> è il luogo più specifico in cui, nel rigoroso rispetto delle finalità della scuola, si può a</w:t>
      </w:r>
      <w:r w:rsidR="00767BDF" w:rsidRPr="00AE7205">
        <w:rPr>
          <w:rFonts w:ascii="Garamond" w:hAnsi="Garamond"/>
        </w:rPr>
        <w:t>f</w:t>
      </w:r>
      <w:r w:rsidR="00767BDF" w:rsidRPr="00AE7205">
        <w:rPr>
          <w:rFonts w:ascii="Garamond" w:hAnsi="Garamond"/>
        </w:rPr>
        <w:t xml:space="preserve">frontare un discorso su Gesù. Come insegna papa Francesco, non si tratta di fare proselitismo, ma di offrire un’occasione di confronto per lasciare che ognuno possa, nell’intimo della </w:t>
      </w:r>
      <w:r w:rsidR="00772172">
        <w:rPr>
          <w:rFonts w:ascii="Garamond" w:hAnsi="Garamond"/>
        </w:rPr>
        <w:t>propria</w:t>
      </w:r>
      <w:r w:rsidR="00082647" w:rsidRPr="00AE7205">
        <w:rPr>
          <w:rFonts w:ascii="Garamond" w:hAnsi="Garamond"/>
        </w:rPr>
        <w:t xml:space="preserve"> </w:t>
      </w:r>
      <w:r w:rsidR="00767BDF" w:rsidRPr="00AE7205">
        <w:rPr>
          <w:rFonts w:ascii="Garamond" w:hAnsi="Garamond"/>
        </w:rPr>
        <w:t>coscienza, trovare risposte convincenti.</w:t>
      </w:r>
    </w:p>
    <w:p w:rsidR="00767BDF" w:rsidRPr="00AE7205" w:rsidRDefault="00767BDF" w:rsidP="00767BDF">
      <w:pPr>
        <w:ind w:firstLine="708"/>
        <w:jc w:val="both"/>
        <w:rPr>
          <w:rFonts w:ascii="Garamond" w:hAnsi="Garamond"/>
        </w:rPr>
      </w:pPr>
      <w:r w:rsidRPr="00AE7205">
        <w:rPr>
          <w:rFonts w:ascii="Garamond" w:hAnsi="Garamond"/>
        </w:rPr>
        <w:t xml:space="preserve">Ci auguriamo che anche quest’anno siano numerosi gli alunni che continueranno a fruire di </w:t>
      </w:r>
      <w:r w:rsidR="00012534">
        <w:rPr>
          <w:rFonts w:ascii="Garamond" w:hAnsi="Garamond"/>
        </w:rPr>
        <w:t xml:space="preserve">tale </w:t>
      </w:r>
      <w:r w:rsidR="00D65D8F">
        <w:rPr>
          <w:rFonts w:ascii="Garamond" w:hAnsi="Garamond"/>
        </w:rPr>
        <w:t>offerta educativa</w:t>
      </w:r>
      <w:r w:rsidR="00012534">
        <w:rPr>
          <w:rFonts w:ascii="Garamond" w:hAnsi="Garamond"/>
        </w:rPr>
        <w:t>, finalizzata ad</w:t>
      </w:r>
      <w:r w:rsidR="00772172" w:rsidRPr="00772172">
        <w:t xml:space="preserve"> </w:t>
      </w:r>
      <w:r w:rsidR="00772172">
        <w:rPr>
          <w:rFonts w:ascii="Garamond" w:hAnsi="Garamond"/>
        </w:rPr>
        <w:t>accompagnare e soste</w:t>
      </w:r>
      <w:r w:rsidR="00D65D8F">
        <w:rPr>
          <w:rFonts w:ascii="Garamond" w:hAnsi="Garamond"/>
        </w:rPr>
        <w:t>nere la loro</w:t>
      </w:r>
      <w:r w:rsidR="00772172">
        <w:rPr>
          <w:rFonts w:ascii="Garamond" w:hAnsi="Garamond"/>
        </w:rPr>
        <w:t xml:space="preserve"> piena </w:t>
      </w:r>
      <w:r w:rsidR="00772172" w:rsidRPr="00772172">
        <w:rPr>
          <w:rFonts w:ascii="Garamond" w:hAnsi="Garamond"/>
        </w:rPr>
        <w:t>formazione umana e culturale.</w:t>
      </w:r>
    </w:p>
    <w:p w:rsidR="003F72E2" w:rsidRDefault="003F72E2" w:rsidP="00767BDF">
      <w:pPr>
        <w:jc w:val="both"/>
      </w:pPr>
    </w:p>
    <w:p w:rsidR="00AE7205" w:rsidRDefault="00AE7205" w:rsidP="00767BDF">
      <w:pPr>
        <w:jc w:val="both"/>
      </w:pPr>
    </w:p>
    <w:p w:rsidR="00746424" w:rsidRDefault="00AE7205" w:rsidP="00746424">
      <w:pPr>
        <w:autoSpaceDE w:val="0"/>
        <w:autoSpaceDN w:val="0"/>
        <w:adjustRightInd w:val="0"/>
        <w:rPr>
          <w:rFonts w:ascii="Garamond" w:eastAsia="Calibri" w:hAnsi="Garamond" w:cs="Garamond"/>
        </w:rPr>
      </w:pPr>
      <w:r w:rsidRPr="00AE7205">
        <w:rPr>
          <w:rFonts w:ascii="Garamond" w:eastAsia="Calibri" w:hAnsi="Garamond" w:cs="Garamond"/>
        </w:rPr>
        <w:t xml:space="preserve">Roma, </w:t>
      </w:r>
      <w:r>
        <w:rPr>
          <w:rFonts w:ascii="Garamond" w:eastAsia="Calibri" w:hAnsi="Garamond" w:cs="Garamond"/>
        </w:rPr>
        <w:t>18 dicembre</w:t>
      </w:r>
      <w:r w:rsidRPr="00AE7205">
        <w:rPr>
          <w:rFonts w:ascii="Garamond" w:eastAsia="Calibri" w:hAnsi="Garamond" w:cs="Garamond"/>
        </w:rPr>
        <w:t xml:space="preserve"> 2018</w:t>
      </w:r>
    </w:p>
    <w:p w:rsidR="00AE7205" w:rsidRPr="00AE7205" w:rsidRDefault="00AE7205" w:rsidP="00746424">
      <w:pPr>
        <w:autoSpaceDE w:val="0"/>
        <w:autoSpaceDN w:val="0"/>
        <w:adjustRightInd w:val="0"/>
        <w:jc w:val="right"/>
        <w:rPr>
          <w:rFonts w:ascii="Garamond" w:eastAsia="Calibri" w:hAnsi="Garamond" w:cs="Garamond"/>
        </w:rPr>
      </w:pPr>
      <w:r w:rsidRPr="00AE7205">
        <w:rPr>
          <w:rFonts w:ascii="Garamond" w:eastAsia="Calibri" w:hAnsi="Garamond" w:cs="Garamond"/>
        </w:rPr>
        <w:t>LA PRESIDENZA</w:t>
      </w:r>
    </w:p>
    <w:p w:rsidR="00AE7205" w:rsidRDefault="00AE7205" w:rsidP="00746424">
      <w:pPr>
        <w:jc w:val="right"/>
      </w:pPr>
      <w:r w:rsidRPr="00AE7205">
        <w:rPr>
          <w:rFonts w:ascii="Garamond" w:eastAsia="Calibri" w:hAnsi="Garamond" w:cs="Garamond"/>
        </w:rPr>
        <w:t>DELLA CONFERENZA EPISCOPALE ITALIANA</w:t>
      </w:r>
    </w:p>
    <w:p w:rsidR="003F72E2" w:rsidRDefault="003F72E2" w:rsidP="00767BDF">
      <w:pPr>
        <w:jc w:val="both"/>
      </w:pPr>
    </w:p>
    <w:p w:rsidR="00007C58" w:rsidRDefault="00007C58" w:rsidP="00767BDF">
      <w:pPr>
        <w:jc w:val="both"/>
      </w:pPr>
    </w:p>
    <w:sectPr w:rsidR="00007C58" w:rsidSect="00D65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AE" w:rsidRDefault="007F73AE" w:rsidP="0061407A">
      <w:r>
        <w:separator/>
      </w:r>
    </w:p>
  </w:endnote>
  <w:endnote w:type="continuationSeparator" w:id="0">
    <w:p w:rsidR="007F73AE" w:rsidRDefault="007F73AE" w:rsidP="0061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AE" w:rsidRDefault="007F73AE" w:rsidP="0061407A">
      <w:r>
        <w:separator/>
      </w:r>
    </w:p>
  </w:footnote>
  <w:footnote w:type="continuationSeparator" w:id="0">
    <w:p w:rsidR="007F73AE" w:rsidRDefault="007F73AE" w:rsidP="0061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7A" w:rsidRDefault="006140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E2"/>
    <w:rsid w:val="00007C58"/>
    <w:rsid w:val="00012534"/>
    <w:rsid w:val="00082647"/>
    <w:rsid w:val="001957EC"/>
    <w:rsid w:val="00346DE4"/>
    <w:rsid w:val="00377E24"/>
    <w:rsid w:val="003F72E2"/>
    <w:rsid w:val="00454FCB"/>
    <w:rsid w:val="0061407A"/>
    <w:rsid w:val="006313D1"/>
    <w:rsid w:val="00746424"/>
    <w:rsid w:val="00767BDF"/>
    <w:rsid w:val="00772172"/>
    <w:rsid w:val="007E2B12"/>
    <w:rsid w:val="007F73AE"/>
    <w:rsid w:val="009D3604"/>
    <w:rsid w:val="00A256D6"/>
    <w:rsid w:val="00A819F4"/>
    <w:rsid w:val="00AE7205"/>
    <w:rsid w:val="00BA6F55"/>
    <w:rsid w:val="00C604BB"/>
    <w:rsid w:val="00D65D8F"/>
    <w:rsid w:val="00D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9F4"/>
  </w:style>
  <w:style w:type="paragraph" w:styleId="Titolo2">
    <w:name w:val="heading 2"/>
    <w:basedOn w:val="Normale"/>
    <w:link w:val="Titolo2Carattere"/>
    <w:uiPriority w:val="9"/>
    <w:qFormat/>
    <w:rsid w:val="003F72E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19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F72E2"/>
    <w:rPr>
      <w:rFonts w:eastAsia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40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07A"/>
  </w:style>
  <w:style w:type="paragraph" w:styleId="Pidipagina">
    <w:name w:val="footer"/>
    <w:basedOn w:val="Normale"/>
    <w:link w:val="PidipaginaCarattere"/>
    <w:uiPriority w:val="99"/>
    <w:unhideWhenUsed/>
    <w:rsid w:val="00614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9F4"/>
  </w:style>
  <w:style w:type="paragraph" w:styleId="Titolo2">
    <w:name w:val="heading 2"/>
    <w:basedOn w:val="Normale"/>
    <w:link w:val="Titolo2Carattere"/>
    <w:uiPriority w:val="9"/>
    <w:qFormat/>
    <w:rsid w:val="003F72E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19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F72E2"/>
    <w:rPr>
      <w:rFonts w:eastAsia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40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07A"/>
  </w:style>
  <w:style w:type="paragraph" w:styleId="Pidipagina">
    <w:name w:val="footer"/>
    <w:basedOn w:val="Normale"/>
    <w:link w:val="PidipaginaCarattere"/>
    <w:uiPriority w:val="99"/>
    <w:unhideWhenUsed/>
    <w:rsid w:val="00614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2018-12-19T12:12:00Z</dcterms:created>
  <dcterms:modified xsi:type="dcterms:W3CDTF">2018-12-19T12:12:00Z</dcterms:modified>
</cp:coreProperties>
</file>