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DDBD9" w14:textId="77777777" w:rsidR="00D93FA6" w:rsidRDefault="00697032" w:rsidP="00F90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437016" wp14:editId="592FFC0B">
            <wp:extent cx="1494191" cy="10191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tas salerno logo gius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39" cy="10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038A4" w14:textId="77777777" w:rsidR="000B0902" w:rsidRDefault="000B0902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A57EAAC" w14:textId="5AF9B24F" w:rsidR="00D93FA6" w:rsidRDefault="00D93FA6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b/>
          <w:sz w:val="24"/>
          <w:szCs w:val="24"/>
        </w:rPr>
        <w:t xml:space="preserve">C.S.  </w:t>
      </w:r>
      <w:r w:rsidR="007B5BB3">
        <w:rPr>
          <w:rFonts w:ascii="Arial" w:hAnsi="Arial" w:cs="Arial"/>
          <w:b/>
          <w:sz w:val="24"/>
          <w:szCs w:val="24"/>
        </w:rPr>
        <w:t xml:space="preserve">COVID 19: </w:t>
      </w:r>
      <w:r w:rsidR="00FA4143">
        <w:rPr>
          <w:rFonts w:ascii="Arial" w:hAnsi="Arial" w:cs="Arial"/>
          <w:b/>
          <w:sz w:val="24"/>
          <w:szCs w:val="24"/>
        </w:rPr>
        <w:t>La Caritas di Salerno, nel silenzio, sempre al lavoro a favore del prossimo</w:t>
      </w:r>
    </w:p>
    <w:p w14:paraId="383A6C86" w14:textId="77777777" w:rsidR="000B0902" w:rsidRDefault="000B0902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16C594A" w14:textId="365C4E46" w:rsidR="00AE7F14" w:rsidRDefault="000B0902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 w:rsidRPr="007B5BB3">
        <w:rPr>
          <w:rFonts w:ascii="Arial" w:eastAsiaTheme="minorEastAsia" w:hAnsi="Arial" w:cs="Arial"/>
        </w:rPr>
        <w:t>La</w:t>
      </w:r>
      <w:r>
        <w:rPr>
          <w:rFonts w:ascii="Arial" w:eastAsiaTheme="minorEastAsia" w:hAnsi="Arial" w:cs="Arial"/>
        </w:rPr>
        <w:t xml:space="preserve"> </w:t>
      </w:r>
      <w:r w:rsidRPr="007B5BB3">
        <w:rPr>
          <w:rFonts w:ascii="Arial" w:eastAsiaTheme="minorEastAsia" w:hAnsi="Arial" w:cs="Arial"/>
        </w:rPr>
        <w:t xml:space="preserve">Caritas Diocesana </w:t>
      </w:r>
      <w:r>
        <w:rPr>
          <w:rFonts w:ascii="Arial" w:eastAsiaTheme="minorEastAsia" w:hAnsi="Arial" w:cs="Arial"/>
        </w:rPr>
        <w:t xml:space="preserve">di </w:t>
      </w:r>
      <w:r w:rsidRPr="007B5BB3">
        <w:rPr>
          <w:rFonts w:ascii="Arial" w:eastAsiaTheme="minorEastAsia" w:hAnsi="Arial" w:cs="Arial"/>
        </w:rPr>
        <w:t xml:space="preserve">Salerno Campagna Acerno </w:t>
      </w:r>
      <w:r>
        <w:rPr>
          <w:rFonts w:ascii="Arial" w:eastAsiaTheme="minorEastAsia" w:hAnsi="Arial" w:cs="Arial"/>
        </w:rPr>
        <w:t>in questo momento di grande emergenza sanitaria e sociale</w:t>
      </w:r>
      <w:r w:rsidR="00AE7F14">
        <w:rPr>
          <w:rFonts w:ascii="Arial" w:eastAsiaTheme="minorEastAsia" w:hAnsi="Arial" w:cs="Arial"/>
        </w:rPr>
        <w:t xml:space="preserve"> mantiene attivi i suoi servizi</w:t>
      </w:r>
      <w:r w:rsidR="009B4B0B">
        <w:rPr>
          <w:rFonts w:ascii="Arial" w:eastAsiaTheme="minorEastAsia" w:hAnsi="Arial" w:cs="Arial"/>
        </w:rPr>
        <w:t>,</w:t>
      </w:r>
      <w:r w:rsidR="00AE7F14">
        <w:rPr>
          <w:rFonts w:ascii="Arial" w:eastAsiaTheme="minorEastAsia" w:hAnsi="Arial" w:cs="Arial"/>
        </w:rPr>
        <w:t xml:space="preserve"> rimodulandoli alle nuove esigenze e tenendo conto delle normative in vigore finalizzate al contenimento del contagio da Covid-19.</w:t>
      </w:r>
    </w:p>
    <w:p w14:paraId="0C78DC31" w14:textId="00D77BDB" w:rsidR="00AE7F14" w:rsidRDefault="00AE7F14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“Nel silenzio</w:t>
      </w:r>
      <w:r w:rsidR="009B4B0B">
        <w:rPr>
          <w:rFonts w:ascii="Arial" w:eastAsiaTheme="minorEastAsia" w:hAnsi="Arial" w:cs="Arial"/>
        </w:rPr>
        <w:t>, senza proclami</w:t>
      </w:r>
      <w:r>
        <w:rPr>
          <w:rFonts w:ascii="Arial" w:eastAsiaTheme="minorEastAsia" w:hAnsi="Arial" w:cs="Arial"/>
        </w:rPr>
        <w:t xml:space="preserve"> e senza stare sotto i riflettori – spiega il direttore don Marco Russo – i nostri volontari lavorano ogni giorno al fine di mantenere attivi i nostri servizi e fare da coordinamento per le attività di solidarietà che sono collegate alla Caritas, come ad esempio i Centri di Ascolto parrocchiali, che coprono gran parte del territorio diocesano”.</w:t>
      </w:r>
    </w:p>
    <w:p w14:paraId="0ED29648" w14:textId="6D3FC102" w:rsidR="00C9206C" w:rsidRDefault="00AE7F14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“A tutti loro, operatori e volontari – continua il direttore – e a quanti ci sostengono, privati cittadini, aziende ed enti, va il mio ringraziamento e quello di quanti potranno usufruire di questa generosità. In questo momento così difficile, bisogna avanzare uniti</w:t>
      </w:r>
      <w:r w:rsidR="009B4B0B">
        <w:rPr>
          <w:rFonts w:ascii="Arial" w:eastAsiaTheme="minorEastAsia" w:hAnsi="Arial" w:cs="Arial"/>
        </w:rPr>
        <w:t xml:space="preserve"> mirando alla fine dell’emergenza e a tenere assieme il delicato tessuto sociale del nostro territorio</w:t>
      </w:r>
      <w:r>
        <w:rPr>
          <w:rFonts w:ascii="Arial" w:eastAsiaTheme="minorEastAsia" w:hAnsi="Arial" w:cs="Arial"/>
        </w:rPr>
        <w:t>”.</w:t>
      </w:r>
    </w:p>
    <w:p w14:paraId="3572FEC0" w14:textId="73CE2F1F" w:rsidR="00486DD6" w:rsidRDefault="00AE7F14" w:rsidP="00D40F83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Attualmente la Caritas diocesana è impegnata nella mappatura dei nuovi bisogni che cominciano a emergere da questa situazione di emergenza, e che vanno a sommarsi a quelli già noti. Il monitoraggio attraverso i Centro di Ascolto parrocchiali e quello diocesano</w:t>
      </w:r>
      <w:r w:rsidR="009B4B0B">
        <w:rPr>
          <w:rFonts w:ascii="Arial" w:eastAsiaTheme="minorEastAsia" w:hAnsi="Arial" w:cs="Arial"/>
        </w:rPr>
        <w:t>,</w:t>
      </w:r>
      <w:r w:rsidR="008B124A">
        <w:rPr>
          <w:rFonts w:ascii="Arial" w:eastAsiaTheme="minorEastAsia" w:hAnsi="Arial" w:cs="Arial"/>
        </w:rPr>
        <w:t xml:space="preserve"> diventa strumento indispensabile per approntare interventi mirati a favore delle fasce più deboli della popolazione.</w:t>
      </w:r>
    </w:p>
    <w:p w14:paraId="619BA9E3" w14:textId="0FC67F13" w:rsidR="008B124A" w:rsidRDefault="008B124A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Già in questi giorni, i volontari </w:t>
      </w:r>
      <w:r w:rsidR="00486DD6">
        <w:rPr>
          <w:rFonts w:ascii="Arial" w:eastAsiaTheme="minorEastAsia" w:hAnsi="Arial" w:cs="Arial"/>
        </w:rPr>
        <w:t>sono impegnati a consegnare</w:t>
      </w:r>
      <w:r>
        <w:rPr>
          <w:rFonts w:ascii="Arial" w:eastAsiaTheme="minorEastAsia" w:hAnsi="Arial" w:cs="Arial"/>
        </w:rPr>
        <w:t xml:space="preserve"> </w:t>
      </w:r>
      <w:r w:rsidR="00D40F83">
        <w:rPr>
          <w:rFonts w:ascii="Arial" w:eastAsiaTheme="minorEastAsia" w:hAnsi="Arial" w:cs="Arial"/>
        </w:rPr>
        <w:t xml:space="preserve">a domicilio a famiglie e persone in stato di bisogno, individuate dalle diverse realtà territoriali, parrocchie, centri di ascolto </w:t>
      </w:r>
      <w:r w:rsidR="000B0902">
        <w:rPr>
          <w:rFonts w:ascii="Arial" w:eastAsiaTheme="minorEastAsia" w:hAnsi="Arial" w:cs="Arial"/>
        </w:rPr>
        <w:t xml:space="preserve">servizi sociali </w:t>
      </w:r>
      <w:r w:rsidR="00D40F83">
        <w:rPr>
          <w:rFonts w:ascii="Arial" w:eastAsiaTheme="minorEastAsia" w:hAnsi="Arial" w:cs="Arial"/>
        </w:rPr>
        <w:t xml:space="preserve">e associazioni, </w:t>
      </w:r>
      <w:r>
        <w:rPr>
          <w:rFonts w:ascii="Arial" w:eastAsiaTheme="minorEastAsia" w:hAnsi="Arial" w:cs="Arial"/>
        </w:rPr>
        <w:t>beni di prima necessità e farmaci.</w:t>
      </w:r>
    </w:p>
    <w:p w14:paraId="02CD0644" w14:textId="77777777" w:rsidR="008B124A" w:rsidRDefault="008B124A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È attivo un servizio di supporto psicologico telefonico, al quale tutti possono rivolgersi per chiedere aiuto o solo per manifestare un particolare disagio.</w:t>
      </w:r>
    </w:p>
    <w:p w14:paraId="74D6DD26" w14:textId="7987AC84" w:rsidR="00B9368B" w:rsidRDefault="00B9368B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Sempre nel rispetto delle vigenti norme, è stata potenziata l’assistenza ai senza fissa dimora. </w:t>
      </w:r>
      <w:r w:rsidR="008B124A">
        <w:rPr>
          <w:rFonts w:ascii="Arial" w:eastAsiaTheme="minorEastAsia" w:hAnsi="Arial" w:cs="Arial"/>
        </w:rPr>
        <w:t>Attraverso il dormitorio “Gesù Misericordioso”, la mensa “San Francesco” e il Centro diurno “San Francesco di Paola”, è stato attivato un percorso completo</w:t>
      </w:r>
      <w:r w:rsidR="000B0902">
        <w:rPr>
          <w:rFonts w:ascii="Arial" w:eastAsiaTheme="minorEastAsia" w:hAnsi="Arial" w:cs="Arial"/>
        </w:rPr>
        <w:t xml:space="preserve"> </w:t>
      </w:r>
      <w:r w:rsidR="00151CA0">
        <w:rPr>
          <w:rFonts w:ascii="Arial" w:eastAsiaTheme="minorEastAsia" w:hAnsi="Arial" w:cs="Arial"/>
        </w:rPr>
        <w:t>che</w:t>
      </w:r>
      <w:r w:rsidR="000B0902">
        <w:rPr>
          <w:rFonts w:ascii="Arial" w:eastAsiaTheme="minorEastAsia" w:hAnsi="Arial" w:cs="Arial"/>
        </w:rPr>
        <w:t>,</w:t>
      </w:r>
      <w:r w:rsidR="00151CA0">
        <w:rPr>
          <w:rFonts w:ascii="Arial" w:eastAsiaTheme="minorEastAsia" w:hAnsi="Arial" w:cs="Arial"/>
        </w:rPr>
        <w:t xml:space="preserve"> prevede anche supporto medico, </w:t>
      </w:r>
      <w:r w:rsidR="00D40F83">
        <w:rPr>
          <w:rFonts w:ascii="Arial" w:eastAsiaTheme="minorEastAsia" w:hAnsi="Arial" w:cs="Arial"/>
        </w:rPr>
        <w:t>con</w:t>
      </w:r>
      <w:r w:rsidR="00151CA0">
        <w:rPr>
          <w:rFonts w:ascii="Arial" w:eastAsiaTheme="minorEastAsia" w:hAnsi="Arial" w:cs="Arial"/>
        </w:rPr>
        <w:t xml:space="preserve"> lo scopo di impedire a queste persone di incorrere nei pericoli del contagio.</w:t>
      </w:r>
    </w:p>
    <w:p w14:paraId="3CED1CAA" w14:textId="77777777" w:rsidR="00D40F83" w:rsidRDefault="00B9368B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Intanto sono in cantiere altre iniziative che tenderanno a fronteggiare l’inevitabile aumento delle richieste di aiuto</w:t>
      </w:r>
      <w:r w:rsidR="00D40F83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se dovesse perdurare il period</w:t>
      </w:r>
      <w:r w:rsidR="00D40F83">
        <w:rPr>
          <w:rFonts w:ascii="Arial" w:eastAsiaTheme="minorEastAsia" w:hAnsi="Arial" w:cs="Arial"/>
        </w:rPr>
        <w:t xml:space="preserve">o </w:t>
      </w:r>
      <w:r>
        <w:rPr>
          <w:rFonts w:ascii="Arial" w:eastAsiaTheme="minorEastAsia" w:hAnsi="Arial" w:cs="Arial"/>
        </w:rPr>
        <w:t>di quarantena imposto dal Governo.</w:t>
      </w:r>
    </w:p>
    <w:p w14:paraId="604C8441" w14:textId="7016FCCC" w:rsidR="00B9368B" w:rsidRDefault="00D40F83" w:rsidP="00D96FBF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Resta operativo, seppur con modalità di accesso differenti, il Centro di Ascolto Diocesano, al quale è possibile rivolgersi nei casi di necessità.</w:t>
      </w:r>
    </w:p>
    <w:p w14:paraId="017B9E89" w14:textId="6076C719" w:rsidR="00AD1F59" w:rsidRDefault="00D40F83" w:rsidP="00B9368B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“</w:t>
      </w:r>
      <w:r w:rsidR="00B9368B">
        <w:rPr>
          <w:rFonts w:ascii="Arial" w:eastAsiaTheme="minorEastAsia" w:hAnsi="Arial" w:cs="Arial"/>
        </w:rPr>
        <w:t>La Caritas</w:t>
      </w:r>
      <w:r>
        <w:rPr>
          <w:rFonts w:ascii="Arial" w:eastAsiaTheme="minorEastAsia" w:hAnsi="Arial" w:cs="Arial"/>
        </w:rPr>
        <w:t xml:space="preserve"> – conclude don Marco Russo – come </w:t>
      </w:r>
      <w:r w:rsidR="00B9368B">
        <w:rPr>
          <w:rFonts w:ascii="Arial" w:eastAsiaTheme="minorEastAsia" w:hAnsi="Arial" w:cs="Arial"/>
        </w:rPr>
        <w:t>in ogni emergenza, è al fianco dei cittadini e di tutte le associazioni impegnate sul territorio</w:t>
      </w:r>
      <w:r>
        <w:rPr>
          <w:rFonts w:ascii="Arial" w:eastAsiaTheme="minorEastAsia" w:hAnsi="Arial" w:cs="Arial"/>
        </w:rPr>
        <w:t>”.</w:t>
      </w:r>
    </w:p>
    <w:p w14:paraId="5800DBF2" w14:textId="3402AEB4" w:rsidR="00A2240C" w:rsidRDefault="00A2240C" w:rsidP="00B9368B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</w:rPr>
      </w:pPr>
    </w:p>
    <w:p w14:paraId="65F4F66C" w14:textId="77777777" w:rsidR="00A2240C" w:rsidRPr="00D96FBF" w:rsidRDefault="00A2240C" w:rsidP="00B9368B">
      <w:pPr>
        <w:pStyle w:val="NormaleWeb"/>
        <w:shd w:val="clear" w:color="auto" w:fill="FFFFFF"/>
        <w:spacing w:line="360" w:lineRule="auto"/>
        <w:ind w:firstLine="284"/>
        <w:jc w:val="both"/>
        <w:rPr>
          <w:rFonts w:ascii="Arial" w:eastAsiaTheme="minorEastAsia" w:hAnsi="Arial" w:cs="Arial"/>
          <w:b/>
          <w:bCs/>
        </w:rPr>
      </w:pPr>
    </w:p>
    <w:p w14:paraId="78CE67C6" w14:textId="77777777" w:rsidR="007B5BB3" w:rsidRDefault="007B5BB3" w:rsidP="007B5BB3">
      <w:pPr>
        <w:pStyle w:val="NormaleWeb"/>
        <w:shd w:val="clear" w:color="auto" w:fill="FFFFFF"/>
        <w:spacing w:after="75"/>
        <w:ind w:firstLine="284"/>
        <w:jc w:val="both"/>
        <w:rPr>
          <w:rFonts w:ascii="Arial" w:eastAsiaTheme="minorEastAsia" w:hAnsi="Arial" w:cs="Arial"/>
        </w:rPr>
      </w:pPr>
    </w:p>
    <w:p w14:paraId="7E7DB0D4" w14:textId="77777777"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14:paraId="36F5A4A9" w14:textId="209D165F" w:rsidR="00632F12" w:rsidRDefault="00351192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Ufficio Comunicazione Caritas Salerno</w:t>
      </w:r>
    </w:p>
    <w:p w14:paraId="08BABF24" w14:textId="77777777" w:rsidR="00632F12" w:rsidRDefault="00632F12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329.4070806</w:t>
      </w:r>
    </w:p>
    <w:sectPr w:rsidR="00632F12" w:rsidSect="006A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56558"/>
    <w:multiLevelType w:val="hybridMultilevel"/>
    <w:tmpl w:val="30F22162"/>
    <w:lvl w:ilvl="0" w:tplc="324CF8FA">
      <w:start w:val="3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80"/>
    <w:rsid w:val="00050B62"/>
    <w:rsid w:val="000646AA"/>
    <w:rsid w:val="000B0902"/>
    <w:rsid w:val="000B2879"/>
    <w:rsid w:val="001074BC"/>
    <w:rsid w:val="001436F8"/>
    <w:rsid w:val="00143AA4"/>
    <w:rsid w:val="00151CA0"/>
    <w:rsid w:val="002057CF"/>
    <w:rsid w:val="00265E39"/>
    <w:rsid w:val="002E4731"/>
    <w:rsid w:val="00331A9B"/>
    <w:rsid w:val="00335B15"/>
    <w:rsid w:val="00351192"/>
    <w:rsid w:val="003A3868"/>
    <w:rsid w:val="004816C7"/>
    <w:rsid w:val="004856FE"/>
    <w:rsid w:val="00486DD6"/>
    <w:rsid w:val="004D6CAB"/>
    <w:rsid w:val="005747DA"/>
    <w:rsid w:val="00584BD8"/>
    <w:rsid w:val="00632F12"/>
    <w:rsid w:val="00653CF5"/>
    <w:rsid w:val="00662380"/>
    <w:rsid w:val="00697032"/>
    <w:rsid w:val="006A523F"/>
    <w:rsid w:val="007725FD"/>
    <w:rsid w:val="007B5BB3"/>
    <w:rsid w:val="007D0A2E"/>
    <w:rsid w:val="00805BD3"/>
    <w:rsid w:val="008B124A"/>
    <w:rsid w:val="009B4B0B"/>
    <w:rsid w:val="009E6303"/>
    <w:rsid w:val="00A2240C"/>
    <w:rsid w:val="00A555A7"/>
    <w:rsid w:val="00A75EFB"/>
    <w:rsid w:val="00A8493E"/>
    <w:rsid w:val="00AA24B4"/>
    <w:rsid w:val="00AA40EA"/>
    <w:rsid w:val="00AD1F59"/>
    <w:rsid w:val="00AE7F14"/>
    <w:rsid w:val="00B57AF0"/>
    <w:rsid w:val="00B65EDE"/>
    <w:rsid w:val="00B80688"/>
    <w:rsid w:val="00B9368B"/>
    <w:rsid w:val="00C434B6"/>
    <w:rsid w:val="00C45AF4"/>
    <w:rsid w:val="00C667A9"/>
    <w:rsid w:val="00C9206C"/>
    <w:rsid w:val="00CA2192"/>
    <w:rsid w:val="00CC692B"/>
    <w:rsid w:val="00CE234E"/>
    <w:rsid w:val="00D40F83"/>
    <w:rsid w:val="00D6294C"/>
    <w:rsid w:val="00D85652"/>
    <w:rsid w:val="00D93FA6"/>
    <w:rsid w:val="00D96FBF"/>
    <w:rsid w:val="00E14914"/>
    <w:rsid w:val="00E22C27"/>
    <w:rsid w:val="00E939EC"/>
    <w:rsid w:val="00E94B73"/>
    <w:rsid w:val="00F541D5"/>
    <w:rsid w:val="00F67B33"/>
    <w:rsid w:val="00F90B99"/>
    <w:rsid w:val="00FA3B9C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8639"/>
  <w15:docId w15:val="{66FAD3FD-01DC-43F8-BFD2-86242D1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3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ascaption">
    <w:name w:val="hascaption"/>
    <w:basedOn w:val="Carpredefinitoparagrafo"/>
    <w:rsid w:val="00662380"/>
  </w:style>
  <w:style w:type="character" w:customStyle="1" w:styleId="textexposedshow">
    <w:name w:val="text_exposed_show"/>
    <w:basedOn w:val="Carpredefinitoparagrafo"/>
    <w:rsid w:val="00662380"/>
  </w:style>
  <w:style w:type="paragraph" w:styleId="NormaleWeb">
    <w:name w:val="Normal (Web)"/>
    <w:basedOn w:val="Normale"/>
    <w:uiPriority w:val="99"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6C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950F-A127-4248-B5BB-944AC0A8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Policoro</dc:creator>
  <cp:keywords/>
  <dc:description/>
  <cp:lastModifiedBy>Marco Russo</cp:lastModifiedBy>
  <cp:revision>2</cp:revision>
  <dcterms:created xsi:type="dcterms:W3CDTF">2020-03-30T16:14:00Z</dcterms:created>
  <dcterms:modified xsi:type="dcterms:W3CDTF">2020-03-30T16:14:00Z</dcterms:modified>
</cp:coreProperties>
</file>