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F3" w:rsidRDefault="00EC2EF3">
      <w:pPr>
        <w:pStyle w:val="Corpotesto"/>
        <w:rPr>
          <w:rFonts w:ascii="Times New Roman"/>
          <w:sz w:val="20"/>
        </w:rPr>
      </w:pPr>
    </w:p>
    <w:p w:rsidR="00EC2EF3" w:rsidRDefault="00203F58">
      <w:pPr>
        <w:spacing w:before="165"/>
        <w:ind w:left="433" w:right="300"/>
        <w:jc w:val="center"/>
        <w:rPr>
          <w:sz w:val="44"/>
        </w:rPr>
      </w:pPr>
      <w:r>
        <w:rPr>
          <w:sz w:val="44"/>
        </w:rPr>
        <w:t>TESSITORI DI FRATERNITÀ</w:t>
      </w:r>
    </w:p>
    <w:p w:rsidR="00EC2EF3" w:rsidRDefault="00203F58">
      <w:pPr>
        <w:spacing w:before="1"/>
        <w:ind w:left="437" w:right="300"/>
        <w:jc w:val="center"/>
        <w:rPr>
          <w:sz w:val="28"/>
        </w:rPr>
      </w:pPr>
      <w:r>
        <w:rPr>
          <w:sz w:val="28"/>
        </w:rPr>
        <w:t>INCONTRO DI PREGHIERA ADORANTE PER L’OTTOBRE DEI DISCEPOLI MISSIONARI</w:t>
      </w:r>
    </w:p>
    <w:p w:rsidR="00EC2EF3" w:rsidRDefault="00203F58">
      <w:pPr>
        <w:spacing w:before="172"/>
        <w:ind w:left="436" w:right="300"/>
        <w:jc w:val="center"/>
        <w:rPr>
          <w:i/>
          <w:sz w:val="24"/>
        </w:rPr>
      </w:pPr>
      <w:r>
        <w:rPr>
          <w:sz w:val="24"/>
        </w:rPr>
        <w:t xml:space="preserve">Realizzato da </w:t>
      </w:r>
      <w:r>
        <w:rPr>
          <w:i/>
          <w:sz w:val="24"/>
        </w:rPr>
        <w:t>suor Maria Silvia Tarantelli, don Sergio Marcazzani, don Felice Tenero</w:t>
      </w:r>
    </w:p>
    <w:p w:rsidR="00EC2EF3" w:rsidRDefault="00EC2EF3">
      <w:pPr>
        <w:pStyle w:val="Corpotesto"/>
        <w:rPr>
          <w:i/>
          <w:sz w:val="24"/>
        </w:rPr>
      </w:pPr>
    </w:p>
    <w:p w:rsidR="00EC2EF3" w:rsidRDefault="00EC2EF3">
      <w:pPr>
        <w:pStyle w:val="Corpotesto"/>
        <w:rPr>
          <w:i/>
          <w:sz w:val="24"/>
        </w:rPr>
      </w:pPr>
    </w:p>
    <w:p w:rsidR="00EC2EF3" w:rsidRDefault="00EC2EF3">
      <w:pPr>
        <w:pStyle w:val="Corpotesto"/>
        <w:rPr>
          <w:i/>
          <w:sz w:val="22"/>
        </w:rPr>
      </w:pPr>
    </w:p>
    <w:p w:rsidR="00EC2EF3" w:rsidRDefault="00203F58">
      <w:pPr>
        <w:ind w:left="253"/>
        <w:jc w:val="both"/>
        <w:rPr>
          <w:b/>
          <w:sz w:val="28"/>
        </w:rPr>
      </w:pPr>
      <w:r>
        <w:pict>
          <v:group id="_x0000_s1031" style="position:absolute;left:0;text-align:left;margin-left:49.1pt;margin-top:488.85pt;width:21.25pt;height:41.55pt;z-index:-251658752;mso-position-horizontal-relative:page" coordorigin="982,9777" coordsize="425,8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81;top:9777;width:425;height:521">
              <v:imagedata r:id="rId6" o:title=""/>
            </v:shape>
            <v:shape id="_x0000_s1032" type="#_x0000_t75" style="position:absolute;left:981;top:10087;width:425;height:521">
              <v:imagedata r:id="rId6" o:title=""/>
            </v:shape>
            <w10:wrap anchorx="page"/>
          </v:group>
        </w:pict>
      </w:r>
      <w:r>
        <w:rPr>
          <w:b/>
          <w:sz w:val="28"/>
        </w:rPr>
        <w:t>Ambientazione: 2 immagini</w:t>
      </w:r>
    </w:p>
    <w:p w:rsidR="00EC2EF3" w:rsidRDefault="00203F58">
      <w:pPr>
        <w:pStyle w:val="Corpotesto"/>
        <w:spacing w:before="10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217332</wp:posOffset>
            </wp:positionV>
            <wp:extent cx="6172083" cy="505434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083" cy="5054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EF3" w:rsidRDefault="00203F58">
      <w:pPr>
        <w:pStyle w:val="Corpotesto"/>
        <w:spacing w:before="223"/>
        <w:ind w:left="253" w:right="120"/>
        <w:jc w:val="both"/>
      </w:pPr>
      <w:r>
        <w:t xml:space="preserve">Nella assoluta povertà di una capanna sperduta nella foresta del profondo sud della Guinea Bissau (Africa), una giovane mamma, sul suo rudimentale telaio, si fa tessitrice per preparare il </w:t>
      </w:r>
      <w:r>
        <w:rPr>
          <w:i/>
        </w:rPr>
        <w:t>bambaran</w:t>
      </w:r>
      <w:r>
        <w:rPr>
          <w:i/>
          <w:vertAlign w:val="superscript"/>
        </w:rPr>
        <w:t>1</w:t>
      </w:r>
      <w:r>
        <w:rPr>
          <w:i/>
        </w:rPr>
        <w:t xml:space="preserve"> </w:t>
      </w:r>
      <w:r>
        <w:t>che avvolgerà la vita del bambino che porta in</w:t>
      </w:r>
      <w:r>
        <w:rPr>
          <w:spacing w:val="-15"/>
        </w:rPr>
        <w:t xml:space="preserve"> </w:t>
      </w:r>
      <w:r>
        <w:t>grembo.</w:t>
      </w:r>
    </w:p>
    <w:p w:rsidR="00EC2EF3" w:rsidRDefault="00EC2EF3">
      <w:pPr>
        <w:pStyle w:val="Corpotesto"/>
        <w:rPr>
          <w:sz w:val="20"/>
        </w:rPr>
      </w:pPr>
    </w:p>
    <w:p w:rsidR="00EC2EF3" w:rsidRDefault="00EC2EF3">
      <w:pPr>
        <w:pStyle w:val="Corpotesto"/>
        <w:rPr>
          <w:sz w:val="20"/>
        </w:rPr>
      </w:pPr>
    </w:p>
    <w:p w:rsidR="00EC2EF3" w:rsidRDefault="00EC2EF3">
      <w:pPr>
        <w:pStyle w:val="Corpotesto"/>
        <w:rPr>
          <w:sz w:val="20"/>
        </w:rPr>
      </w:pPr>
    </w:p>
    <w:p w:rsidR="00EC2EF3" w:rsidRDefault="00203F58">
      <w:pPr>
        <w:pStyle w:val="Corpotesto"/>
        <w:spacing w:before="12"/>
        <w:rPr>
          <w:sz w:val="21"/>
        </w:rPr>
      </w:pPr>
      <w:r>
        <w:pict>
          <v:line id="_x0000_s1030" style="position:absolute;z-index:-251657728;mso-wrap-distance-left:0;mso-wrap-distance-right:0;mso-position-horizontal-relative:page" from="56.65pt,15.85pt" to="200.7pt,15.85pt" strokeweight=".84pt">
            <w10:wrap type="topAndBottom" anchorx="page"/>
          </v:line>
        </w:pict>
      </w:r>
    </w:p>
    <w:p w:rsidR="00EC2EF3" w:rsidRDefault="00203F58">
      <w:pPr>
        <w:spacing w:before="50"/>
        <w:ind w:left="819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9"/>
          <w:sz w:val="13"/>
        </w:rPr>
        <w:t xml:space="preserve">1 </w:t>
      </w:r>
      <w:r>
        <w:rPr>
          <w:rFonts w:ascii="Times New Roman" w:hAnsi="Times New Roman"/>
          <w:sz w:val="20"/>
        </w:rPr>
        <w:t>In Guinea Bissau è il panno che le donne usano per legare il bambino a sé</w:t>
      </w:r>
    </w:p>
    <w:p w:rsidR="00EC2EF3" w:rsidRDefault="00EC2EF3">
      <w:pPr>
        <w:rPr>
          <w:rFonts w:ascii="Times New Roman" w:hAnsi="Times New Roman"/>
          <w:sz w:val="20"/>
        </w:rPr>
        <w:sectPr w:rsidR="00EC2EF3">
          <w:headerReference w:type="default" r:id="rId8"/>
          <w:type w:val="continuous"/>
          <w:pgSz w:w="11910" w:h="16840"/>
          <w:pgMar w:top="1860" w:right="1020" w:bottom="280" w:left="880" w:header="165" w:footer="720" w:gutter="0"/>
          <w:cols w:space="720"/>
        </w:sectPr>
      </w:pPr>
    </w:p>
    <w:p w:rsidR="00EC2EF3" w:rsidRDefault="00203F58">
      <w:pPr>
        <w:pStyle w:val="Corpotesto"/>
        <w:ind w:left="10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489.55pt;height:395.85pt;mso-position-horizontal-relative:char;mso-position-vertical-relative:line" coordsize="9791,7917">
            <v:shape id="_x0000_s1029" type="#_x0000_t75" style="position:absolute;width:425;height:521">
              <v:imagedata r:id="rId6" o:title=""/>
            </v:shape>
            <v:shape id="_x0000_s1028" type="#_x0000_t75" style="position:absolute;top:312;width:425;height:521">
              <v:imagedata r:id="rId6" o:title=""/>
            </v:shape>
            <v:shape id="_x0000_s1027" type="#_x0000_t75" style="position:absolute;left:152;top:691;width:9638;height:7226">
              <v:imagedata r:id="rId9" o:title=""/>
            </v:shape>
            <w10:anchorlock/>
          </v:group>
        </w:pict>
      </w:r>
    </w:p>
    <w:p w:rsidR="00EC2EF3" w:rsidRDefault="00EC2EF3">
      <w:pPr>
        <w:pStyle w:val="Corpotesto"/>
        <w:spacing w:before="2"/>
        <w:rPr>
          <w:rFonts w:ascii="Times New Roman"/>
          <w:sz w:val="25"/>
        </w:rPr>
      </w:pPr>
    </w:p>
    <w:p w:rsidR="00EC2EF3" w:rsidRDefault="00203F58">
      <w:pPr>
        <w:pStyle w:val="Corpotesto"/>
        <w:spacing w:before="47"/>
        <w:ind w:left="253" w:right="116"/>
        <w:jc w:val="both"/>
      </w:pPr>
      <w:r>
        <w:t xml:space="preserve">Il </w:t>
      </w:r>
      <w:r>
        <w:rPr>
          <w:i/>
        </w:rPr>
        <w:t xml:space="preserve">bambaran </w:t>
      </w:r>
      <w:r>
        <w:t>non è semplicemente un panno di stoffa, ma il coloratissimo e delicato stile di accompagnamento che le mamme inventano sempre nuovo, sempre diverso, per avvolgere i loro neonati, custodirli, e trasportarli v</w:t>
      </w:r>
      <w:r>
        <w:t>erso la vita autonoma di creature amate ed offerte come dono all’umanità. Avviene tra le popolazioni della Guinea Bissau e non solo.</w:t>
      </w:r>
    </w:p>
    <w:p w:rsidR="00EC2EF3" w:rsidRDefault="00EC2EF3">
      <w:pPr>
        <w:pStyle w:val="Corpotesto"/>
        <w:spacing w:before="11"/>
        <w:rPr>
          <w:sz w:val="25"/>
        </w:rPr>
      </w:pPr>
    </w:p>
    <w:p w:rsidR="00EC2EF3" w:rsidRDefault="00203F58">
      <w:pPr>
        <w:pStyle w:val="Corpotesto"/>
        <w:ind w:left="253" w:right="114"/>
        <w:jc w:val="both"/>
      </w:pPr>
      <w:r>
        <w:t>L’uscita, la diaconia, la prossimità, nel loro insieme descrivono per i discepoli missionari la fraternità universale come</w:t>
      </w:r>
      <w:r>
        <w:t xml:space="preserve"> un caldo </w:t>
      </w:r>
      <w:r>
        <w:rPr>
          <w:i/>
        </w:rPr>
        <w:t xml:space="preserve">bambaran </w:t>
      </w:r>
      <w:r>
        <w:t>entro cui custodire l’umanità, nel ‘cambiamento di epoca’ che si sta realizzando.</w:t>
      </w:r>
    </w:p>
    <w:p w:rsidR="00180E67" w:rsidRDefault="00180E67">
      <w:pPr>
        <w:jc w:val="both"/>
      </w:pPr>
    </w:p>
    <w:p w:rsidR="00DD3C79" w:rsidRDefault="00DD3C79">
      <w:pPr>
        <w:jc w:val="both"/>
      </w:pPr>
    </w:p>
    <w:p w:rsidR="00DD3C79" w:rsidRDefault="00DD3C79">
      <w:pPr>
        <w:jc w:val="both"/>
      </w:pPr>
    </w:p>
    <w:p w:rsidR="00DD3C79" w:rsidRDefault="00DD3C79">
      <w:pPr>
        <w:jc w:val="both"/>
      </w:pPr>
    </w:p>
    <w:p w:rsidR="00DD3C79" w:rsidRDefault="00DD3C79" w:rsidP="001448DD">
      <w:pPr>
        <w:ind w:left="253" w:right="4867"/>
        <w:jc w:val="right"/>
        <w:rPr>
          <w:sz w:val="24"/>
        </w:rPr>
      </w:pPr>
      <w:r w:rsidRPr="00DD3C79">
        <w:rPr>
          <w:b/>
          <w:bCs/>
          <w:i/>
          <w:iCs/>
        </w:rPr>
        <w:t>Sarà possibile usare il testo del Vangelo con la meditazione seguente e per chi desidera anche ulteriore riflessione di don Tonino Bello.</w:t>
      </w:r>
      <w:r w:rsidR="001448DD">
        <w:rPr>
          <w:b/>
          <w:bCs/>
          <w:i/>
          <w:iCs/>
        </w:rPr>
        <w:t xml:space="preserve"> </w:t>
      </w:r>
      <w:r>
        <w:rPr>
          <w:color w:val="C00000"/>
          <w:sz w:val="24"/>
        </w:rPr>
        <w:t>GUARDANDO AVANTI CON MONS. TONINO</w:t>
      </w:r>
      <w:r>
        <w:rPr>
          <w:color w:val="C00000"/>
          <w:spacing w:val="-18"/>
          <w:sz w:val="24"/>
        </w:rPr>
        <w:t xml:space="preserve"> </w:t>
      </w:r>
      <w:r>
        <w:rPr>
          <w:color w:val="C00000"/>
          <w:sz w:val="24"/>
        </w:rPr>
        <w:t>BELLO</w:t>
      </w:r>
    </w:p>
    <w:p w:rsidR="00DD3C79" w:rsidRPr="00DD3C79" w:rsidRDefault="00DD3C79" w:rsidP="00DD3C79">
      <w:pPr>
        <w:jc w:val="center"/>
        <w:rPr>
          <w:b/>
          <w:bCs/>
          <w:i/>
          <w:iCs/>
        </w:rPr>
        <w:sectPr w:rsidR="00DD3C79" w:rsidRPr="00DD3C79">
          <w:headerReference w:type="default" r:id="rId10"/>
          <w:pgSz w:w="11910" w:h="16840"/>
          <w:pgMar w:top="1320" w:right="1020" w:bottom="280" w:left="880" w:header="165" w:footer="0" w:gutter="0"/>
          <w:cols w:space="720"/>
        </w:sectPr>
      </w:pPr>
    </w:p>
    <w:p w:rsidR="00EC2EF3" w:rsidRDefault="00EC2EF3">
      <w:pPr>
        <w:pStyle w:val="Corpotesto"/>
        <w:spacing w:before="8"/>
        <w:rPr>
          <w:sz w:val="10"/>
        </w:rPr>
      </w:pPr>
    </w:p>
    <w:p w:rsidR="00EC2EF3" w:rsidRDefault="00203F58">
      <w:pPr>
        <w:pStyle w:val="Titolo1"/>
        <w:spacing w:before="47" w:line="240" w:lineRule="auto"/>
      </w:pPr>
      <w:r>
        <w:t>Inizio della preghiera di adorazione</w:t>
      </w:r>
    </w:p>
    <w:p w:rsidR="00EC2EF3" w:rsidRDefault="00EC2EF3">
      <w:pPr>
        <w:pStyle w:val="Corpotesto"/>
        <w:spacing w:before="11"/>
        <w:rPr>
          <w:b/>
          <w:sz w:val="25"/>
        </w:rPr>
      </w:pPr>
    </w:p>
    <w:p w:rsidR="00EC2EF3" w:rsidRDefault="00203F58">
      <w:pPr>
        <w:pStyle w:val="Corpotesto"/>
        <w:ind w:left="253" w:right="110"/>
        <w:jc w:val="both"/>
      </w:pPr>
      <w:r>
        <w:rPr>
          <w:b/>
        </w:rPr>
        <w:t xml:space="preserve">GUIDA: </w:t>
      </w:r>
      <w:r>
        <w:t>Eccoci, Signore Gesù: siamo in ginocchio per dirti che riconosciamo la tua presenza di unico maestro e salvatore: come il pubblicano del Vangelo, non abbiamo nulla da rivendicare; anzi siamo qui per adorarti, per ringraziarti, per ascoltare quanto oggi vuo</w:t>
      </w:r>
      <w:r>
        <w:t>i dirci. Siamo piccoli discepoli, talvolta spaesati in questo mondo dal quale non vogliamo solo difenderci, ma al quale ci sentiamo da Te inviati. Riscalda oggi il nostro cuore e mandaci il tuo Spirito perché illumini ogni passo delle nostre</w:t>
      </w:r>
      <w:r>
        <w:rPr>
          <w:spacing w:val="-13"/>
        </w:rPr>
        <w:t xml:space="preserve"> </w:t>
      </w:r>
      <w:r>
        <w:t>giornate.</w:t>
      </w:r>
    </w:p>
    <w:p w:rsidR="00EC2EF3" w:rsidRDefault="00EC2EF3">
      <w:pPr>
        <w:pStyle w:val="Corpotesto"/>
        <w:spacing w:before="1"/>
      </w:pPr>
    </w:p>
    <w:p w:rsidR="00EC2EF3" w:rsidRDefault="00203F58">
      <w:pPr>
        <w:ind w:left="253"/>
        <w:jc w:val="both"/>
        <w:rPr>
          <w:sz w:val="24"/>
        </w:rPr>
      </w:pPr>
      <w:r>
        <w:rPr>
          <w:color w:val="C00000"/>
          <w:sz w:val="24"/>
        </w:rPr>
        <w:t>CAN</w:t>
      </w:r>
      <w:r>
        <w:rPr>
          <w:color w:val="C00000"/>
          <w:sz w:val="24"/>
        </w:rPr>
        <w:t>TO DI ESPOSIZIONE E PREGHIERA PERSONALE SILENZIOSA</w:t>
      </w:r>
    </w:p>
    <w:p w:rsidR="00EC2EF3" w:rsidRDefault="00EC2EF3">
      <w:pPr>
        <w:pStyle w:val="Corpotesto"/>
        <w:spacing w:before="6"/>
      </w:pPr>
    </w:p>
    <w:p w:rsidR="00EC2EF3" w:rsidRDefault="00203F58">
      <w:pPr>
        <w:pStyle w:val="Titolo1"/>
        <w:ind w:right="2764"/>
        <w:rPr>
          <w:b w:val="0"/>
        </w:rPr>
      </w:pPr>
      <w:r>
        <w:t>1° MOMENTO: formazione dei discepoli alla fraternità</w:t>
      </w:r>
      <w:r>
        <w:rPr>
          <w:spacing w:val="-33"/>
        </w:rPr>
        <w:t xml:space="preserve"> </w:t>
      </w:r>
      <w:r>
        <w:t xml:space="preserve">universale Dal Vangelo di Matteo </w:t>
      </w:r>
      <w:r>
        <w:rPr>
          <w:b w:val="0"/>
        </w:rPr>
        <w:t>(6,</w:t>
      </w:r>
      <w:r>
        <w:rPr>
          <w:b w:val="0"/>
          <w:spacing w:val="1"/>
        </w:rPr>
        <w:t xml:space="preserve"> </w:t>
      </w:r>
      <w:r>
        <w:rPr>
          <w:b w:val="0"/>
        </w:rPr>
        <w:t>9-15)</w:t>
      </w:r>
    </w:p>
    <w:p w:rsidR="00EC2EF3" w:rsidRDefault="00203F58">
      <w:pPr>
        <w:spacing w:before="3"/>
        <w:ind w:left="253" w:right="110"/>
        <w:jc w:val="both"/>
        <w:rPr>
          <w:i/>
          <w:sz w:val="26"/>
        </w:rPr>
      </w:pPr>
      <w:r>
        <w:rPr>
          <w:i/>
          <w:sz w:val="26"/>
        </w:rPr>
        <w:t>Voi dunque pregate così: Padre nostro che sei nei cieli, sia santificato il tuo nome; venga il tuo regno; si</w:t>
      </w:r>
      <w:r>
        <w:rPr>
          <w:i/>
          <w:sz w:val="26"/>
        </w:rPr>
        <w:t>a fatta la tua volontà, come in cielo così in terra. Dacci oggi il nostro pane quotidiano, e rimetti a noi i nostri debiti come noi li rimettiamo ai nostri debitori, e non ci indurre in tentazione, ma liberaci dal male.</w:t>
      </w:r>
    </w:p>
    <w:p w:rsidR="00EC2EF3" w:rsidRDefault="00203F58">
      <w:pPr>
        <w:spacing w:before="1"/>
        <w:ind w:left="253" w:right="119"/>
        <w:jc w:val="both"/>
        <w:rPr>
          <w:i/>
          <w:sz w:val="26"/>
        </w:rPr>
      </w:pPr>
      <w:r>
        <w:rPr>
          <w:i/>
          <w:sz w:val="26"/>
        </w:rPr>
        <w:t>Se voi infatti perdonerete agli uomi</w:t>
      </w:r>
      <w:r>
        <w:rPr>
          <w:i/>
          <w:sz w:val="26"/>
        </w:rPr>
        <w:t>ni le loro colpe, il Padre vostro celeste perdonerà anche a voi; ma se voi non perdonerete agli uomini, neppure il Padre vostro perdonerà le vostre colpe.</w:t>
      </w:r>
    </w:p>
    <w:p w:rsidR="00EC2EF3" w:rsidRDefault="00EC2EF3">
      <w:pPr>
        <w:pStyle w:val="Corpotesto"/>
        <w:rPr>
          <w:i/>
        </w:rPr>
      </w:pPr>
    </w:p>
    <w:p w:rsidR="00EC2EF3" w:rsidRDefault="00203F58">
      <w:pPr>
        <w:pStyle w:val="Corpotesto"/>
        <w:ind w:left="253" w:right="111"/>
        <w:jc w:val="both"/>
        <w:rPr>
          <w:i/>
          <w:sz w:val="22"/>
        </w:rPr>
      </w:pPr>
      <w:r>
        <w:rPr>
          <w:i/>
        </w:rPr>
        <w:t>“Pregate: Padre…”</w:t>
      </w:r>
      <w:r>
        <w:t>: la fraternità ne è la logica conseguenza. Ma cosa succede quando le parole che se</w:t>
      </w:r>
      <w:r>
        <w:t>ntiamo in mezzo al nostro quotidiano non riecheggiano quelle liturgiche di ‘Fratelli e Sorelle’… quando scompare il bisogno dell’altro… quando le condizioni socio- economico- culturali, oppure quando il denaro, la tecnologia, l’espansione e la promozione d</w:t>
      </w:r>
      <w:r>
        <w:t xml:space="preserve">ell’esistenza di ciascun soggetto, prendono il sopravvento? Si crea una società che è come un tessuto sfilacciato! </w:t>
      </w:r>
      <w:r>
        <w:rPr>
          <w:i/>
          <w:sz w:val="22"/>
        </w:rPr>
        <w:t>(don Armando Matteo)</w:t>
      </w:r>
    </w:p>
    <w:p w:rsidR="00EC2EF3" w:rsidRDefault="00EC2EF3">
      <w:pPr>
        <w:pStyle w:val="Corpotesto"/>
        <w:spacing w:before="1"/>
        <w:rPr>
          <w:i/>
        </w:rPr>
      </w:pPr>
    </w:p>
    <w:p w:rsidR="00EC2EF3" w:rsidRDefault="00203F58">
      <w:pPr>
        <w:pStyle w:val="Corpotesto"/>
        <w:ind w:left="253" w:right="106"/>
        <w:jc w:val="both"/>
      </w:pPr>
      <w:r>
        <w:t>E allora la fraternità diventa un compito, un impegno, una missione: di più, secondo Evangelii Gaudium la fraternità di</w:t>
      </w:r>
      <w:r>
        <w:t xml:space="preserve">venta la missione specifica della comunità ecclesiale </w:t>
      </w:r>
      <w:r>
        <w:rPr>
          <w:b/>
        </w:rPr>
        <w:t xml:space="preserve">per </w:t>
      </w:r>
      <w:r>
        <w:t xml:space="preserve">questo tempo ed </w:t>
      </w:r>
      <w:r>
        <w:rPr>
          <w:b/>
        </w:rPr>
        <w:t xml:space="preserve">in </w:t>
      </w:r>
      <w:r>
        <w:t>questo tempo.</w:t>
      </w:r>
    </w:p>
    <w:p w:rsidR="00EC2EF3" w:rsidRDefault="00203F58">
      <w:pPr>
        <w:spacing w:before="1"/>
        <w:ind w:left="253" w:right="117"/>
        <w:jc w:val="both"/>
        <w:rPr>
          <w:sz w:val="26"/>
        </w:rPr>
      </w:pPr>
      <w:r>
        <w:rPr>
          <w:sz w:val="26"/>
        </w:rPr>
        <w:t xml:space="preserve">In particolare al n° 87 leggiamo </w:t>
      </w:r>
      <w:r>
        <w:rPr>
          <w:i/>
          <w:sz w:val="26"/>
        </w:rPr>
        <w:t>“Oggi, quando le reti e gli strumenti della comunicazione umana hanno raggiunto sviluppi inauditi, sentiamo la sfida di scoprire e t</w:t>
      </w:r>
      <w:r>
        <w:rPr>
          <w:i/>
          <w:sz w:val="26"/>
        </w:rPr>
        <w:t>rasmettere la “ mistica “ di vivere insieme, di mescolarci, di incontrarci, di prenderci in braccio, di appoggiarci, di partecipare a questa marea un po’ caotica che può trasformarsi in una vera esperienza di fraternità, in una carovana solidale, in un san</w:t>
      </w:r>
      <w:r>
        <w:rPr>
          <w:i/>
          <w:sz w:val="26"/>
        </w:rPr>
        <w:t xml:space="preserve">to pellegrinaggio. In questo modo, le maggiori possibilità di comunicazione si tradurranno in maggiori possibilità di incontro e di solidarietà tra tutti”. </w:t>
      </w:r>
      <w:r>
        <w:rPr>
          <w:sz w:val="26"/>
        </w:rPr>
        <w:t>(E.G.87)</w:t>
      </w:r>
    </w:p>
    <w:p w:rsidR="00EC2EF3" w:rsidRDefault="00EC2EF3">
      <w:pPr>
        <w:pStyle w:val="Corpotesto"/>
      </w:pPr>
    </w:p>
    <w:p w:rsidR="00EC2EF3" w:rsidRDefault="00EC2EF3">
      <w:pPr>
        <w:pStyle w:val="Corpotesto"/>
      </w:pPr>
    </w:p>
    <w:p w:rsidR="00EC2EF3" w:rsidRDefault="00203F58">
      <w:pPr>
        <w:ind w:left="253"/>
        <w:jc w:val="both"/>
        <w:rPr>
          <w:sz w:val="24"/>
        </w:rPr>
      </w:pPr>
      <w:r>
        <w:rPr>
          <w:color w:val="C00000"/>
          <w:sz w:val="24"/>
        </w:rPr>
        <w:t>PREGHIERA PERSONALE SILENZIOSA</w:t>
      </w:r>
    </w:p>
    <w:p w:rsidR="00EC2EF3" w:rsidRDefault="00EC2EF3">
      <w:pPr>
        <w:jc w:val="both"/>
        <w:rPr>
          <w:sz w:val="24"/>
        </w:rPr>
        <w:sectPr w:rsidR="00EC2EF3">
          <w:headerReference w:type="default" r:id="rId11"/>
          <w:pgSz w:w="11910" w:h="16840"/>
          <w:pgMar w:top="1860" w:right="1020" w:bottom="280" w:left="880" w:header="165" w:footer="0" w:gutter="0"/>
          <w:cols w:space="720"/>
        </w:sectPr>
      </w:pPr>
    </w:p>
    <w:p w:rsidR="00EC2EF3" w:rsidRDefault="00EC2EF3">
      <w:pPr>
        <w:pStyle w:val="Corpotesto"/>
        <w:spacing w:before="5"/>
        <w:rPr>
          <w:sz w:val="27"/>
        </w:rPr>
      </w:pPr>
    </w:p>
    <w:p w:rsidR="00EC2EF3" w:rsidRPr="00BE7040" w:rsidRDefault="00203F58">
      <w:pPr>
        <w:spacing w:before="51"/>
        <w:ind w:left="253"/>
        <w:jc w:val="both"/>
        <w:rPr>
          <w:i/>
          <w:iCs/>
          <w:sz w:val="24"/>
        </w:rPr>
      </w:pPr>
      <w:r w:rsidRPr="00BE7040">
        <w:rPr>
          <w:i/>
          <w:iCs/>
          <w:color w:val="C00000"/>
          <w:sz w:val="24"/>
        </w:rPr>
        <w:t>GUARDANDO AVANTI CON MONS. TONINO BELLO.</w:t>
      </w:r>
    </w:p>
    <w:p w:rsidR="00EC2EF3" w:rsidRPr="00BE7040" w:rsidRDefault="00EC2EF3">
      <w:pPr>
        <w:pStyle w:val="Corpotesto"/>
        <w:spacing w:before="2"/>
        <w:rPr>
          <w:i/>
          <w:iCs/>
        </w:rPr>
      </w:pPr>
    </w:p>
    <w:p w:rsidR="00EC2EF3" w:rsidRPr="00BE7040" w:rsidRDefault="00203F58">
      <w:pPr>
        <w:ind w:left="253" w:right="121"/>
        <w:jc w:val="both"/>
        <w:rPr>
          <w:i/>
          <w:iCs/>
          <w:sz w:val="26"/>
        </w:rPr>
      </w:pPr>
      <w:r w:rsidRPr="00BE7040">
        <w:rPr>
          <w:i/>
          <w:iCs/>
          <w:sz w:val="26"/>
        </w:rPr>
        <w:t>Tre lettori si alternano e proclamano lentamente il testo, accompagnati da leggero sottofondo musicale</w:t>
      </w:r>
    </w:p>
    <w:p w:rsidR="00EC2EF3" w:rsidRPr="00BE7040" w:rsidRDefault="00EC2EF3">
      <w:pPr>
        <w:pStyle w:val="Corpotesto"/>
        <w:spacing w:before="1"/>
        <w:rPr>
          <w:i/>
          <w:iCs/>
        </w:rPr>
      </w:pPr>
    </w:p>
    <w:p w:rsidR="00EC2EF3" w:rsidRPr="00BE7040" w:rsidRDefault="00203F58">
      <w:pPr>
        <w:pStyle w:val="Corpotesto"/>
        <w:ind w:left="1530" w:right="112" w:hanging="1277"/>
        <w:jc w:val="both"/>
        <w:rPr>
          <w:i/>
          <w:iCs/>
        </w:rPr>
      </w:pPr>
      <w:r w:rsidRPr="00BE7040">
        <w:rPr>
          <w:i/>
          <w:iCs/>
        </w:rPr>
        <w:t xml:space="preserve">1° lettore: </w:t>
      </w:r>
      <w:r w:rsidRPr="00BE7040">
        <w:rPr>
          <w:i/>
          <w:iCs/>
        </w:rPr>
        <w:t>Perché figli di un unico ‘Padre’ che è nei cieli, essere persone in relazione, orientate verso il volto di altri, è la condizione per passar</w:t>
      </w:r>
      <w:r w:rsidRPr="00BE7040">
        <w:rPr>
          <w:i/>
          <w:iCs/>
        </w:rPr>
        <w:t>e dalla preoccupazione del proprio io, all’apertura verso il volto di ogni uomo e donna da accarezzare al di là di ogni possibile</w:t>
      </w:r>
      <w:r w:rsidRPr="00BE7040">
        <w:rPr>
          <w:i/>
          <w:iCs/>
          <w:spacing w:val="-7"/>
        </w:rPr>
        <w:t xml:space="preserve"> </w:t>
      </w:r>
      <w:r w:rsidRPr="00BE7040">
        <w:rPr>
          <w:i/>
          <w:iCs/>
        </w:rPr>
        <w:t>diversità.</w:t>
      </w:r>
    </w:p>
    <w:p w:rsidR="00EC2EF3" w:rsidRPr="00BE7040" w:rsidRDefault="00EC2EF3">
      <w:pPr>
        <w:pStyle w:val="Corpotesto"/>
        <w:rPr>
          <w:i/>
          <w:iCs/>
        </w:rPr>
      </w:pPr>
    </w:p>
    <w:p w:rsidR="00EC2EF3" w:rsidRPr="00BE7040" w:rsidRDefault="00203F58">
      <w:pPr>
        <w:spacing w:line="317" w:lineRule="exact"/>
        <w:ind w:left="253"/>
        <w:jc w:val="both"/>
        <w:rPr>
          <w:i/>
          <w:iCs/>
          <w:sz w:val="26"/>
        </w:rPr>
      </w:pPr>
      <w:r w:rsidRPr="00BE7040">
        <w:rPr>
          <w:i/>
          <w:iCs/>
          <w:sz w:val="26"/>
        </w:rPr>
        <w:t xml:space="preserve">2° lettore: </w:t>
      </w:r>
      <w:r w:rsidRPr="00BE7040">
        <w:rPr>
          <w:b/>
          <w:i/>
          <w:iCs/>
          <w:sz w:val="26"/>
        </w:rPr>
        <w:t xml:space="preserve">La pace </w:t>
      </w:r>
      <w:r w:rsidRPr="00BE7040">
        <w:rPr>
          <w:i/>
          <w:iCs/>
          <w:sz w:val="26"/>
        </w:rPr>
        <w:t>è qualcosa di più: è convivialità.</w:t>
      </w:r>
    </w:p>
    <w:p w:rsidR="00EC2EF3" w:rsidRPr="00BE7040" w:rsidRDefault="00203F58">
      <w:pPr>
        <w:pStyle w:val="Corpotesto"/>
        <w:spacing w:line="317" w:lineRule="exact"/>
        <w:ind w:left="1530"/>
        <w:rPr>
          <w:i/>
          <w:iCs/>
        </w:rPr>
      </w:pPr>
      <w:r w:rsidRPr="00BE7040">
        <w:rPr>
          <w:i/>
          <w:iCs/>
        </w:rPr>
        <w:t>È mangiare il pane insieme con gli altri, senza separarsi.</w:t>
      </w:r>
    </w:p>
    <w:p w:rsidR="00EC2EF3" w:rsidRPr="00BE7040" w:rsidRDefault="00EC2EF3">
      <w:pPr>
        <w:pStyle w:val="Corpotesto"/>
        <w:spacing w:before="11"/>
        <w:rPr>
          <w:i/>
          <w:iCs/>
          <w:sz w:val="25"/>
        </w:rPr>
      </w:pPr>
    </w:p>
    <w:p w:rsidR="00EC2EF3" w:rsidRPr="00BE7040" w:rsidRDefault="00203F58">
      <w:pPr>
        <w:pStyle w:val="Corpotesto"/>
        <w:ind w:left="1530" w:right="113" w:hanging="1277"/>
        <w:jc w:val="both"/>
        <w:rPr>
          <w:i/>
          <w:iCs/>
        </w:rPr>
      </w:pPr>
      <w:r w:rsidRPr="00BE7040">
        <w:rPr>
          <w:i/>
          <w:iCs/>
        </w:rPr>
        <w:t xml:space="preserve">3° lettore: </w:t>
      </w:r>
      <w:r w:rsidRPr="00BE7040">
        <w:rPr>
          <w:b/>
          <w:i/>
          <w:iCs/>
        </w:rPr>
        <w:t xml:space="preserve">E l’altro </w:t>
      </w:r>
      <w:r w:rsidRPr="00BE7040">
        <w:rPr>
          <w:i/>
          <w:iCs/>
        </w:rPr>
        <w:t>è un volto da scoprire, da contemplare, da togliere dalle nebbie dell’omologazione, dell’appiattimento. Un volto da contemplare, da guardare e da</w:t>
      </w:r>
      <w:r w:rsidRPr="00BE7040">
        <w:rPr>
          <w:i/>
          <w:iCs/>
          <w:spacing w:val="-2"/>
        </w:rPr>
        <w:t xml:space="preserve"> </w:t>
      </w:r>
      <w:r w:rsidRPr="00BE7040">
        <w:rPr>
          <w:i/>
          <w:iCs/>
        </w:rPr>
        <w:t>accarezzare.</w:t>
      </w:r>
    </w:p>
    <w:p w:rsidR="00EC2EF3" w:rsidRPr="00BE7040" w:rsidRDefault="00EC2EF3">
      <w:pPr>
        <w:pStyle w:val="Corpotesto"/>
        <w:rPr>
          <w:i/>
          <w:iCs/>
        </w:rPr>
      </w:pPr>
    </w:p>
    <w:p w:rsidR="00EC2EF3" w:rsidRPr="00BE7040" w:rsidRDefault="00203F58">
      <w:pPr>
        <w:ind w:left="253"/>
        <w:jc w:val="both"/>
        <w:rPr>
          <w:i/>
          <w:iCs/>
          <w:sz w:val="26"/>
        </w:rPr>
      </w:pPr>
      <w:r w:rsidRPr="00BE7040">
        <w:rPr>
          <w:i/>
          <w:iCs/>
          <w:sz w:val="26"/>
        </w:rPr>
        <w:t xml:space="preserve">2° lettore: </w:t>
      </w:r>
      <w:r w:rsidRPr="00BE7040">
        <w:rPr>
          <w:b/>
          <w:i/>
          <w:iCs/>
          <w:sz w:val="26"/>
        </w:rPr>
        <w:t xml:space="preserve">E </w:t>
      </w:r>
      <w:r w:rsidRPr="00BE7040">
        <w:rPr>
          <w:b/>
          <w:i/>
          <w:iCs/>
          <w:sz w:val="26"/>
        </w:rPr>
        <w:t xml:space="preserve">la carezza </w:t>
      </w:r>
      <w:r w:rsidRPr="00BE7040">
        <w:rPr>
          <w:i/>
          <w:iCs/>
          <w:sz w:val="26"/>
        </w:rPr>
        <w:t>è un dono.</w:t>
      </w:r>
    </w:p>
    <w:p w:rsidR="00EC2EF3" w:rsidRPr="00BE7040" w:rsidRDefault="00203F58">
      <w:pPr>
        <w:pStyle w:val="Corpotesto"/>
        <w:spacing w:before="2"/>
        <w:ind w:left="1530"/>
        <w:rPr>
          <w:i/>
          <w:iCs/>
        </w:rPr>
      </w:pPr>
      <w:r w:rsidRPr="00BE7040">
        <w:rPr>
          <w:i/>
          <w:iCs/>
        </w:rPr>
        <w:t>La carezza non è mai un prendere, né un portare a sé: è sempre un dare…libero…disinteressato.</w:t>
      </w:r>
    </w:p>
    <w:p w:rsidR="00EC2EF3" w:rsidRPr="00BE7040" w:rsidRDefault="00EC2EF3">
      <w:pPr>
        <w:pStyle w:val="Corpotesto"/>
        <w:spacing w:before="10"/>
        <w:rPr>
          <w:i/>
          <w:iCs/>
          <w:sz w:val="25"/>
        </w:rPr>
      </w:pPr>
    </w:p>
    <w:p w:rsidR="00EC2EF3" w:rsidRPr="00BE7040" w:rsidRDefault="00203F58">
      <w:pPr>
        <w:spacing w:before="1"/>
        <w:ind w:left="253"/>
        <w:jc w:val="both"/>
        <w:rPr>
          <w:i/>
          <w:iCs/>
          <w:sz w:val="26"/>
        </w:rPr>
      </w:pPr>
      <w:r w:rsidRPr="00BE7040">
        <w:rPr>
          <w:i/>
          <w:iCs/>
          <w:sz w:val="26"/>
        </w:rPr>
        <w:t xml:space="preserve">3° lettore: </w:t>
      </w:r>
      <w:r w:rsidRPr="00BE7040">
        <w:rPr>
          <w:b/>
          <w:i/>
          <w:iCs/>
          <w:sz w:val="26"/>
        </w:rPr>
        <w:t xml:space="preserve">E la fraternità? </w:t>
      </w:r>
      <w:r w:rsidRPr="00BE7040">
        <w:rPr>
          <w:i/>
          <w:iCs/>
          <w:sz w:val="26"/>
        </w:rPr>
        <w:t>È convivialità delle differenze…</w:t>
      </w:r>
    </w:p>
    <w:p w:rsidR="00EC2EF3" w:rsidRPr="00BE7040" w:rsidRDefault="00203F58">
      <w:pPr>
        <w:pStyle w:val="Corpotesto"/>
        <w:spacing w:before="1"/>
        <w:ind w:left="1530"/>
        <w:rPr>
          <w:i/>
          <w:iCs/>
        </w:rPr>
      </w:pPr>
      <w:r w:rsidRPr="00BE7040">
        <w:rPr>
          <w:i/>
          <w:iCs/>
        </w:rPr>
        <w:t>È mettersi a sedere alla stessa tavola, fra persone diverse, che noi siamo ch</w:t>
      </w:r>
      <w:r w:rsidRPr="00BE7040">
        <w:rPr>
          <w:i/>
          <w:iCs/>
        </w:rPr>
        <w:t>iamati a servire.</w:t>
      </w:r>
    </w:p>
    <w:p w:rsidR="00EC2EF3" w:rsidRPr="00BE7040" w:rsidRDefault="00EC2EF3">
      <w:pPr>
        <w:pStyle w:val="Corpotesto"/>
        <w:rPr>
          <w:i/>
          <w:iCs/>
        </w:rPr>
      </w:pPr>
    </w:p>
    <w:p w:rsidR="00EC2EF3" w:rsidRDefault="00EC2EF3">
      <w:pPr>
        <w:pStyle w:val="Corpotesto"/>
      </w:pPr>
    </w:p>
    <w:p w:rsidR="00EC2EF3" w:rsidRDefault="00203F58">
      <w:pPr>
        <w:ind w:left="253"/>
        <w:jc w:val="both"/>
        <w:rPr>
          <w:sz w:val="24"/>
        </w:rPr>
      </w:pPr>
      <w:r>
        <w:rPr>
          <w:color w:val="C00000"/>
          <w:sz w:val="24"/>
        </w:rPr>
        <w:t>CANTO DI ADORAZIONE</w:t>
      </w:r>
    </w:p>
    <w:p w:rsidR="00EC2EF3" w:rsidRDefault="00EC2EF3">
      <w:pPr>
        <w:pStyle w:val="Corpotesto"/>
        <w:rPr>
          <w:sz w:val="24"/>
        </w:rPr>
      </w:pPr>
    </w:p>
    <w:p w:rsidR="00EC2EF3" w:rsidRDefault="00EC2EF3">
      <w:pPr>
        <w:pStyle w:val="Corpotesto"/>
        <w:spacing w:before="3"/>
        <w:rPr>
          <w:sz w:val="28"/>
        </w:rPr>
      </w:pPr>
    </w:p>
    <w:p w:rsidR="00EC2EF3" w:rsidRDefault="00203F58">
      <w:pPr>
        <w:pStyle w:val="Titolo1"/>
        <w:ind w:right="3838"/>
        <w:rPr>
          <w:b w:val="0"/>
        </w:rPr>
      </w:pPr>
      <w:r>
        <w:t>2° MOMENTO: formazione dei discepoli alla</w:t>
      </w:r>
      <w:r>
        <w:rPr>
          <w:spacing w:val="-25"/>
        </w:rPr>
        <w:t xml:space="preserve"> </w:t>
      </w:r>
      <w:r>
        <w:t xml:space="preserve">prossimità Dal Vangelo di Luca </w:t>
      </w:r>
      <w:r>
        <w:rPr>
          <w:b w:val="0"/>
        </w:rPr>
        <w:t>(10,</w:t>
      </w:r>
      <w:r>
        <w:rPr>
          <w:b w:val="0"/>
          <w:spacing w:val="-6"/>
        </w:rPr>
        <w:t xml:space="preserve"> </w:t>
      </w:r>
      <w:r>
        <w:rPr>
          <w:b w:val="0"/>
        </w:rPr>
        <w:t>25-37)</w:t>
      </w:r>
    </w:p>
    <w:p w:rsidR="00EC2EF3" w:rsidRDefault="00203F58">
      <w:pPr>
        <w:spacing w:before="6"/>
        <w:ind w:left="253" w:right="116"/>
        <w:jc w:val="both"/>
        <w:rPr>
          <w:i/>
          <w:sz w:val="26"/>
        </w:rPr>
      </w:pPr>
      <w:r>
        <w:rPr>
          <w:i/>
          <w:sz w:val="26"/>
        </w:rPr>
        <w:t>Un dottore della legge si alzò per metterlo alla prova: «Maestro, che devo fare per ereditare la vita eterna?». Gesù gli disse: «</w:t>
      </w:r>
      <w:r>
        <w:rPr>
          <w:i/>
          <w:sz w:val="26"/>
        </w:rPr>
        <w:t>Che cosa sta scritto nella Legge? Che cosa vi leggi?». Costui rispose: «Amerai il Signore Dio tuo con tutto il tuo cuore, con tutta la tua anima, con tutta la tua forza e con tutta la tua mente e il prossimo tuo come te stesso». E Gesù: «Hai risposto bene;</w:t>
      </w:r>
      <w:r>
        <w:rPr>
          <w:i/>
          <w:sz w:val="26"/>
        </w:rPr>
        <w:t xml:space="preserve"> fa' questo e</w:t>
      </w:r>
      <w:r>
        <w:rPr>
          <w:i/>
          <w:spacing w:val="-8"/>
          <w:sz w:val="26"/>
        </w:rPr>
        <w:t xml:space="preserve"> </w:t>
      </w:r>
      <w:r>
        <w:rPr>
          <w:i/>
          <w:sz w:val="26"/>
        </w:rPr>
        <w:t>vivrai».</w:t>
      </w:r>
    </w:p>
    <w:p w:rsidR="00EC2EF3" w:rsidRDefault="00203F58">
      <w:pPr>
        <w:ind w:left="253" w:right="117"/>
        <w:jc w:val="both"/>
        <w:rPr>
          <w:i/>
          <w:sz w:val="26"/>
        </w:rPr>
      </w:pPr>
      <w:r>
        <w:rPr>
          <w:i/>
          <w:sz w:val="26"/>
        </w:rPr>
        <w:t xml:space="preserve">Ma quegli, volendo giustificarsi, disse a Gesù: «E chi è il mio prossimo?». Gesù riprese: «Un </w:t>
      </w:r>
      <w:r>
        <w:rPr>
          <w:i/>
          <w:sz w:val="26"/>
        </w:rPr>
        <w:t>uomo scendeva da Gerusalemme a Gerico e incappò nei briganti che lo spogliarono, lo percossero e poi se ne andarono, lasciandolo mezzo morto. Per caso, un sacerdote scendeva per quella medesima strada e quando lo vide passò oltre dall'altra parte. Anche un</w:t>
      </w:r>
      <w:r>
        <w:rPr>
          <w:i/>
          <w:sz w:val="26"/>
        </w:rPr>
        <w:t xml:space="preserve"> levita, giunto in quel luogo, lo vide e passò oltre. Invece un Samaritano, che era in viaggio, passandogli accanto lo vide e n'ebbe compassione. Gli si fece vicino, gli fasciò</w:t>
      </w:r>
      <w:r>
        <w:rPr>
          <w:i/>
          <w:spacing w:val="-33"/>
          <w:sz w:val="26"/>
        </w:rPr>
        <w:t xml:space="preserve"> </w:t>
      </w:r>
      <w:r>
        <w:rPr>
          <w:i/>
          <w:sz w:val="26"/>
        </w:rPr>
        <w:t>le</w:t>
      </w:r>
    </w:p>
    <w:p w:rsidR="00EC2EF3" w:rsidRDefault="00EC2EF3">
      <w:pPr>
        <w:jc w:val="both"/>
        <w:rPr>
          <w:sz w:val="26"/>
        </w:rPr>
        <w:sectPr w:rsidR="00EC2EF3">
          <w:headerReference w:type="default" r:id="rId12"/>
          <w:pgSz w:w="11910" w:h="16840"/>
          <w:pgMar w:top="1320" w:right="1020" w:bottom="280" w:left="880" w:header="165" w:footer="0" w:gutter="0"/>
          <w:cols w:space="720"/>
        </w:sectPr>
      </w:pPr>
    </w:p>
    <w:p w:rsidR="00EC2EF3" w:rsidRDefault="00EC2EF3">
      <w:pPr>
        <w:pStyle w:val="Corpotesto"/>
        <w:spacing w:before="11"/>
        <w:rPr>
          <w:i/>
          <w:sz w:val="29"/>
        </w:rPr>
      </w:pPr>
    </w:p>
    <w:p w:rsidR="00EC2EF3" w:rsidRDefault="00203F58">
      <w:pPr>
        <w:spacing w:before="47"/>
        <w:ind w:left="253" w:right="117"/>
        <w:jc w:val="both"/>
        <w:rPr>
          <w:i/>
          <w:sz w:val="26"/>
        </w:rPr>
      </w:pPr>
      <w:r>
        <w:rPr>
          <w:i/>
          <w:sz w:val="26"/>
        </w:rPr>
        <w:t>ferite, versandovi olio e vino; poi, caricatolo sopra il suo giumento, lo portò a una locanda e si prese cura di lui. Il giorno seguente, estrasse due denari e li diede all'albergatore, dicendo: Abbi cura di lui e ciò che spende</w:t>
      </w:r>
      <w:r>
        <w:rPr>
          <w:i/>
          <w:sz w:val="26"/>
        </w:rPr>
        <w:t>rai in più, te lo rifonderò al mio ritorno. Chi di questi tre ti sembra sia stato il prossimo di colui che è incappato nei briganti?». Quegli rispose: «Chi ha avuto compassione di lui». Gesù gli disse: «Va' e anche tu fa' lo</w:t>
      </w:r>
      <w:r>
        <w:rPr>
          <w:i/>
          <w:spacing w:val="-28"/>
          <w:sz w:val="26"/>
        </w:rPr>
        <w:t xml:space="preserve"> </w:t>
      </w:r>
      <w:r>
        <w:rPr>
          <w:i/>
          <w:sz w:val="26"/>
        </w:rPr>
        <w:t>stesso».</w:t>
      </w:r>
    </w:p>
    <w:p w:rsidR="00EC2EF3" w:rsidRDefault="00EC2EF3">
      <w:pPr>
        <w:pStyle w:val="Corpotesto"/>
        <w:rPr>
          <w:i/>
        </w:rPr>
      </w:pPr>
    </w:p>
    <w:p w:rsidR="00EC2EF3" w:rsidRDefault="00EC2EF3">
      <w:pPr>
        <w:pStyle w:val="Corpotesto"/>
        <w:spacing w:before="11"/>
        <w:rPr>
          <w:i/>
          <w:sz w:val="25"/>
        </w:rPr>
      </w:pPr>
    </w:p>
    <w:p w:rsidR="00EC2EF3" w:rsidRDefault="00203F58">
      <w:pPr>
        <w:ind w:left="253" w:right="110"/>
        <w:jc w:val="both"/>
        <w:rPr>
          <w:i/>
        </w:rPr>
      </w:pPr>
      <w:r>
        <w:rPr>
          <w:sz w:val="26"/>
        </w:rPr>
        <w:t>Ecco i verbi della p</w:t>
      </w:r>
      <w:r>
        <w:rPr>
          <w:sz w:val="26"/>
        </w:rPr>
        <w:t xml:space="preserve">rossimità: </w:t>
      </w:r>
      <w:r>
        <w:rPr>
          <w:i/>
          <w:sz w:val="26"/>
        </w:rPr>
        <w:t xml:space="preserve">“Lo vide e ne ebbe compassione: gli andò vicino, versò olio e vino sulle ferite, gliele fasciò, lo caricò sul suo asino, lo portò in una locanda, pagò in anticipo, e promise di ripassare a saldare il conti”: </w:t>
      </w:r>
      <w:r>
        <w:rPr>
          <w:sz w:val="26"/>
        </w:rPr>
        <w:t>è un percorso che aiuta a diventare s</w:t>
      </w:r>
      <w:r>
        <w:rPr>
          <w:sz w:val="26"/>
        </w:rPr>
        <w:t>oggetto di fraternità: impegno umano di prossimità, ma soprattutto scommessa di Dio sulla nostra possibilità di essere compiutamente figli, nel vincolo della fraternità. E qui non dimentico quanto Paolo VI pronunciò nell’ultima sessione del Concilio Vatica</w:t>
      </w:r>
      <w:r>
        <w:rPr>
          <w:sz w:val="26"/>
        </w:rPr>
        <w:t xml:space="preserve">no II, là dove richiama l’attenzione assunta dal Concilio nei confronti dell’uomo contemporaneo. Disse </w:t>
      </w:r>
      <w:r>
        <w:rPr>
          <w:i/>
          <w:sz w:val="26"/>
        </w:rPr>
        <w:t>“La religione del Dio che si è fatto Uomo, s’è incontrata con la religione dell’uomo che si fa Dio. Che cosa è avvenuto? Uno scontro, una lotta, un anate</w:t>
      </w:r>
      <w:r>
        <w:rPr>
          <w:i/>
          <w:sz w:val="26"/>
        </w:rPr>
        <w:t>ma? Poteva essere ma non è avvenuto! L’antica storia del Samaritano è stata il paradigma della spiritualità del Concilio: una simpatia immensa lo ha tutto pervaso: la scoperta dei bisogni umani […] Anche noi, noi più di tutti, siamo i cultori dell’uomo. Tu</w:t>
      </w:r>
      <w:r>
        <w:rPr>
          <w:i/>
          <w:sz w:val="26"/>
        </w:rPr>
        <w:t xml:space="preserve">tta questa ricchezza dottrinale è rivolta in un’unica direzione: servire l’uomo. L’uomo in ogni sua condizione, in ogni sua infermità, in ogni sua necessità. La Chiesa si è quasi dichiarata l’ancella dell’umanità”. </w:t>
      </w:r>
      <w:r>
        <w:rPr>
          <w:i/>
        </w:rPr>
        <w:t>(don Ezio Falavegna)</w:t>
      </w:r>
    </w:p>
    <w:p w:rsidR="00EC2EF3" w:rsidRDefault="00EC2EF3">
      <w:pPr>
        <w:pStyle w:val="Corpotesto"/>
        <w:rPr>
          <w:i/>
        </w:rPr>
      </w:pPr>
    </w:p>
    <w:p w:rsidR="00EC2EF3" w:rsidRDefault="00EC2EF3">
      <w:pPr>
        <w:pStyle w:val="Corpotesto"/>
        <w:spacing w:before="1"/>
        <w:rPr>
          <w:i/>
        </w:rPr>
      </w:pPr>
    </w:p>
    <w:p w:rsidR="00DD4C2B" w:rsidRDefault="00DD4C2B" w:rsidP="00DD4C2B">
      <w:pPr>
        <w:ind w:left="253" w:right="4867"/>
        <w:jc w:val="center"/>
        <w:rPr>
          <w:color w:val="C00000"/>
          <w:sz w:val="24"/>
        </w:rPr>
      </w:pPr>
      <w:r>
        <w:rPr>
          <w:color w:val="C00000"/>
          <w:sz w:val="24"/>
        </w:rPr>
        <w:t xml:space="preserve">                       </w:t>
      </w:r>
      <w:r w:rsidR="00203F58">
        <w:rPr>
          <w:color w:val="C00000"/>
          <w:sz w:val="24"/>
        </w:rPr>
        <w:t>PREGHIERA PERSONAL</w:t>
      </w:r>
      <w:r w:rsidR="00203F58">
        <w:rPr>
          <w:color w:val="C00000"/>
          <w:sz w:val="24"/>
        </w:rPr>
        <w:t xml:space="preserve">E </w:t>
      </w:r>
      <w:r w:rsidR="00203F58">
        <w:rPr>
          <w:color w:val="C00000"/>
          <w:sz w:val="24"/>
        </w:rPr>
        <w:t>SILENZIOSA</w:t>
      </w:r>
    </w:p>
    <w:p w:rsidR="00DD4C2B" w:rsidRDefault="00DD4C2B">
      <w:pPr>
        <w:ind w:left="253" w:right="4867"/>
        <w:rPr>
          <w:color w:val="C00000"/>
          <w:sz w:val="24"/>
        </w:rPr>
      </w:pPr>
    </w:p>
    <w:p w:rsidR="00EC2EF3" w:rsidRPr="00BE7040" w:rsidRDefault="00203F58">
      <w:pPr>
        <w:ind w:left="253" w:right="4867"/>
        <w:rPr>
          <w:i/>
          <w:iCs/>
          <w:sz w:val="24"/>
        </w:rPr>
      </w:pPr>
      <w:r w:rsidRPr="00BE7040">
        <w:rPr>
          <w:i/>
          <w:iCs/>
          <w:color w:val="C00000"/>
          <w:sz w:val="24"/>
        </w:rPr>
        <w:t>GUARDANDO AVANTI CON MONS. TONINO</w:t>
      </w:r>
      <w:r w:rsidRPr="00BE7040">
        <w:rPr>
          <w:i/>
          <w:iCs/>
          <w:color w:val="C00000"/>
          <w:spacing w:val="-18"/>
          <w:sz w:val="24"/>
        </w:rPr>
        <w:t xml:space="preserve"> </w:t>
      </w:r>
      <w:r w:rsidRPr="00BE7040">
        <w:rPr>
          <w:i/>
          <w:iCs/>
          <w:color w:val="C00000"/>
          <w:sz w:val="24"/>
        </w:rPr>
        <w:t>BELLO</w:t>
      </w:r>
    </w:p>
    <w:p w:rsidR="00EC2EF3" w:rsidRPr="00BE7040" w:rsidRDefault="00EC2EF3">
      <w:pPr>
        <w:pStyle w:val="Corpotesto"/>
        <w:spacing w:before="1"/>
        <w:rPr>
          <w:i/>
          <w:iCs/>
        </w:rPr>
      </w:pPr>
    </w:p>
    <w:p w:rsidR="00EC2EF3" w:rsidRPr="00BE7040" w:rsidRDefault="00203F58">
      <w:pPr>
        <w:spacing w:before="1"/>
        <w:ind w:left="253" w:right="461"/>
        <w:rPr>
          <w:i/>
          <w:iCs/>
          <w:sz w:val="26"/>
        </w:rPr>
      </w:pPr>
      <w:r w:rsidRPr="00BE7040">
        <w:rPr>
          <w:i/>
          <w:iCs/>
          <w:sz w:val="26"/>
        </w:rPr>
        <w:t>Tre lettori si alternano e proclamano lentamente la preghiera accompagnata da leggero sottofondo musicale</w:t>
      </w:r>
    </w:p>
    <w:p w:rsidR="00EC2EF3" w:rsidRPr="00BE7040" w:rsidRDefault="00EC2EF3">
      <w:pPr>
        <w:pStyle w:val="Corpotesto"/>
        <w:spacing w:before="10"/>
        <w:rPr>
          <w:i/>
          <w:iCs/>
          <w:sz w:val="25"/>
        </w:rPr>
      </w:pPr>
    </w:p>
    <w:p w:rsidR="00EC2EF3" w:rsidRPr="00BE7040" w:rsidRDefault="00203F58">
      <w:pPr>
        <w:pStyle w:val="Corpotesto"/>
        <w:ind w:left="1530" w:right="113" w:hanging="1277"/>
        <w:jc w:val="both"/>
        <w:rPr>
          <w:i/>
          <w:iCs/>
        </w:rPr>
      </w:pPr>
      <w:r w:rsidRPr="00BE7040">
        <w:rPr>
          <w:i/>
          <w:iCs/>
        </w:rPr>
        <w:t xml:space="preserve">1° lettore: </w:t>
      </w:r>
      <w:r w:rsidRPr="00BE7040">
        <w:rPr>
          <w:i/>
          <w:iCs/>
        </w:rPr>
        <w:t>La Bibbia ci ricorda che c’è un tempo per tacere e un tempo per parlare; la storia ci ricorda che quello che oggi stiamo vivendo, è il tempo per parlare.</w:t>
      </w:r>
    </w:p>
    <w:p w:rsidR="00EC2EF3" w:rsidRPr="00BE7040" w:rsidRDefault="00203F58">
      <w:pPr>
        <w:pStyle w:val="Corpotesto"/>
        <w:spacing w:before="1"/>
        <w:ind w:left="1530" w:right="110"/>
        <w:jc w:val="both"/>
        <w:rPr>
          <w:i/>
          <w:iCs/>
        </w:rPr>
      </w:pPr>
      <w:r w:rsidRPr="00BE7040">
        <w:rPr>
          <w:i/>
          <w:iCs/>
        </w:rPr>
        <w:t>Con la tua vita, Signore, ci ricordi che se delle nostre parole dobbiamo render conto davanti al tribu</w:t>
      </w:r>
      <w:r w:rsidRPr="00BE7040">
        <w:rPr>
          <w:i/>
          <w:iCs/>
        </w:rPr>
        <w:t>nale della storia, dei nostri silenzi dovremo render conto davanti a Te.</w:t>
      </w:r>
    </w:p>
    <w:p w:rsidR="00EC2EF3" w:rsidRPr="00BE7040" w:rsidRDefault="00EC2EF3">
      <w:pPr>
        <w:pStyle w:val="Corpotesto"/>
        <w:spacing w:before="1"/>
        <w:rPr>
          <w:i/>
          <w:iCs/>
        </w:rPr>
      </w:pPr>
    </w:p>
    <w:p w:rsidR="00EC2EF3" w:rsidRPr="00BE7040" w:rsidRDefault="00203F58">
      <w:pPr>
        <w:pStyle w:val="Corpotesto"/>
        <w:ind w:left="1530" w:right="110" w:hanging="1277"/>
        <w:jc w:val="both"/>
        <w:rPr>
          <w:i/>
          <w:iCs/>
        </w:rPr>
      </w:pPr>
      <w:r w:rsidRPr="00BE7040">
        <w:rPr>
          <w:i/>
          <w:iCs/>
        </w:rPr>
        <w:t xml:space="preserve">2° lettore: </w:t>
      </w:r>
      <w:r w:rsidRPr="00BE7040">
        <w:rPr>
          <w:i/>
          <w:iCs/>
        </w:rPr>
        <w:t xml:space="preserve">Spalanca, Signore, la porta del nostro cuore e delle nostre case sui problemi del mondo; coinvolgi tutti noi nelle attese e nelle speranze di chi più soffre sulla faccia </w:t>
      </w:r>
      <w:r w:rsidRPr="00BE7040">
        <w:rPr>
          <w:i/>
          <w:iCs/>
        </w:rPr>
        <w:t xml:space="preserve">della terra; che tutti noi sappiamo provare </w:t>
      </w:r>
      <w:r w:rsidRPr="00BE7040">
        <w:rPr>
          <w:i/>
          <w:iCs/>
        </w:rPr>
        <w:t xml:space="preserve">con-passione </w:t>
      </w:r>
      <w:r w:rsidRPr="00BE7040">
        <w:rPr>
          <w:i/>
          <w:iCs/>
        </w:rPr>
        <w:t xml:space="preserve">per chi è nel dolore, e fattiva </w:t>
      </w:r>
      <w:r w:rsidRPr="00BE7040">
        <w:rPr>
          <w:i/>
          <w:iCs/>
        </w:rPr>
        <w:t xml:space="preserve">solidarietà </w:t>
      </w:r>
      <w:r w:rsidRPr="00BE7040">
        <w:rPr>
          <w:i/>
          <w:iCs/>
        </w:rPr>
        <w:t>con chi lotta.</w:t>
      </w:r>
    </w:p>
    <w:p w:rsidR="00EC2EF3" w:rsidRPr="00BE7040" w:rsidRDefault="00EC2EF3">
      <w:pPr>
        <w:pStyle w:val="Corpotesto"/>
        <w:spacing w:before="12"/>
        <w:rPr>
          <w:i/>
          <w:iCs/>
          <w:sz w:val="25"/>
        </w:rPr>
      </w:pPr>
    </w:p>
    <w:p w:rsidR="00EC2EF3" w:rsidRPr="00BE7040" w:rsidRDefault="00203F58">
      <w:pPr>
        <w:pStyle w:val="Corpotesto"/>
        <w:ind w:left="1530" w:right="118" w:hanging="1277"/>
        <w:jc w:val="both"/>
        <w:rPr>
          <w:i/>
          <w:iCs/>
        </w:rPr>
      </w:pPr>
      <w:r w:rsidRPr="00BE7040">
        <w:rPr>
          <w:i/>
          <w:iCs/>
        </w:rPr>
        <w:t xml:space="preserve">3° lettore: </w:t>
      </w:r>
      <w:r w:rsidRPr="00BE7040">
        <w:rPr>
          <w:i/>
          <w:iCs/>
        </w:rPr>
        <w:t>Scuoti, Signore, la nostra indifferenza, quando pensiamo che i fenomeni perversi riferiti dai giornali, non ci riguardano perché accadono lontano dalla nostra casa.</w:t>
      </w:r>
    </w:p>
    <w:p w:rsidR="00EC2EF3" w:rsidRDefault="00EC2EF3">
      <w:pPr>
        <w:jc w:val="both"/>
        <w:sectPr w:rsidR="00EC2EF3">
          <w:pgSz w:w="11910" w:h="16840"/>
          <w:pgMar w:top="1320" w:right="1020" w:bottom="280" w:left="880" w:header="165" w:footer="0" w:gutter="0"/>
          <w:cols w:space="720"/>
        </w:sectPr>
      </w:pPr>
    </w:p>
    <w:p w:rsidR="00EC2EF3" w:rsidRDefault="00EC2EF3">
      <w:pPr>
        <w:pStyle w:val="Corpotesto"/>
        <w:spacing w:before="11"/>
        <w:rPr>
          <w:sz w:val="29"/>
        </w:rPr>
      </w:pPr>
    </w:p>
    <w:p w:rsidR="00EC2EF3" w:rsidRPr="00BE7040" w:rsidRDefault="00203F58">
      <w:pPr>
        <w:pStyle w:val="Corpotesto"/>
        <w:spacing w:before="47"/>
        <w:ind w:left="1530" w:right="116" w:hanging="1277"/>
        <w:jc w:val="both"/>
        <w:rPr>
          <w:i/>
        </w:rPr>
      </w:pPr>
      <w:r w:rsidRPr="00BE7040">
        <w:rPr>
          <w:i/>
        </w:rPr>
        <w:t xml:space="preserve">2° lettore: </w:t>
      </w:r>
      <w:r w:rsidRPr="00BE7040">
        <w:rPr>
          <w:i/>
        </w:rPr>
        <w:t>Signore della condivisione, libera i credenti dall’usura del</w:t>
      </w:r>
      <w:r w:rsidRPr="00BE7040">
        <w:rPr>
          <w:i/>
        </w:rPr>
        <w:t>l’abitudine: facci provare l’ebbrezza del camminare insieme; donaci una solidarietà nuova, una comunione profonda ed una cospirazione tenace.</w:t>
      </w:r>
    </w:p>
    <w:p w:rsidR="00EC2EF3" w:rsidRPr="00BE7040" w:rsidRDefault="00EC2EF3">
      <w:pPr>
        <w:pStyle w:val="Corpotesto"/>
        <w:rPr>
          <w:i/>
        </w:rPr>
      </w:pPr>
    </w:p>
    <w:p w:rsidR="00EC2EF3" w:rsidRPr="00BE7040" w:rsidRDefault="00203F58">
      <w:pPr>
        <w:pStyle w:val="Corpotesto"/>
        <w:ind w:left="1530" w:right="120" w:hanging="1277"/>
        <w:jc w:val="both"/>
        <w:rPr>
          <w:i/>
        </w:rPr>
      </w:pPr>
      <w:r w:rsidRPr="00BE7040">
        <w:rPr>
          <w:i/>
        </w:rPr>
        <w:t xml:space="preserve">3° lettore: </w:t>
      </w:r>
      <w:r w:rsidRPr="00BE7040">
        <w:rPr>
          <w:i/>
        </w:rPr>
        <w:t>Facci sentire che per crescere insieme, occorre solo spalancare la finestra del futuro, progettando i</w:t>
      </w:r>
      <w:r w:rsidRPr="00BE7040">
        <w:rPr>
          <w:i/>
        </w:rPr>
        <w:t>nsieme, osando insieme, sacrificandosi insieme, consapevoli che da soli non si cammina più.</w:t>
      </w:r>
    </w:p>
    <w:p w:rsidR="00EC2EF3" w:rsidRDefault="00EC2EF3">
      <w:pPr>
        <w:pStyle w:val="Corpotesto"/>
      </w:pPr>
    </w:p>
    <w:p w:rsidR="00EC2EF3" w:rsidRDefault="00EC2EF3">
      <w:pPr>
        <w:pStyle w:val="Corpotesto"/>
      </w:pPr>
    </w:p>
    <w:p w:rsidR="00EC2EF3" w:rsidRDefault="00203F58">
      <w:pPr>
        <w:ind w:left="253"/>
        <w:jc w:val="both"/>
        <w:rPr>
          <w:sz w:val="24"/>
        </w:rPr>
      </w:pPr>
      <w:r>
        <w:rPr>
          <w:color w:val="C00000"/>
          <w:sz w:val="24"/>
        </w:rPr>
        <w:t>CANTO DI ADORAZIONE</w:t>
      </w:r>
    </w:p>
    <w:p w:rsidR="00EC2EF3" w:rsidRDefault="00EC2EF3">
      <w:pPr>
        <w:pStyle w:val="Corpotesto"/>
        <w:rPr>
          <w:sz w:val="24"/>
        </w:rPr>
      </w:pPr>
    </w:p>
    <w:p w:rsidR="00EC2EF3" w:rsidRDefault="00EC2EF3">
      <w:pPr>
        <w:pStyle w:val="Corpotesto"/>
        <w:spacing w:before="6"/>
        <w:rPr>
          <w:sz w:val="28"/>
        </w:rPr>
      </w:pPr>
    </w:p>
    <w:p w:rsidR="00EC2EF3" w:rsidRDefault="00203F58">
      <w:pPr>
        <w:pStyle w:val="Titolo1"/>
        <w:ind w:right="4064"/>
        <w:rPr>
          <w:b w:val="0"/>
        </w:rPr>
      </w:pPr>
      <w:r>
        <w:t>3° MOMENTO: formazione dei discepoli alla</w:t>
      </w:r>
      <w:r>
        <w:rPr>
          <w:spacing w:val="-31"/>
        </w:rPr>
        <w:t xml:space="preserve"> </w:t>
      </w:r>
      <w:r>
        <w:t xml:space="preserve">diaconia Dal Vangelo di Marco </w:t>
      </w:r>
      <w:r>
        <w:rPr>
          <w:b w:val="0"/>
        </w:rPr>
        <w:t>(10,</w:t>
      </w:r>
      <w:r>
        <w:rPr>
          <w:b w:val="0"/>
          <w:spacing w:val="-1"/>
        </w:rPr>
        <w:t xml:space="preserve"> </w:t>
      </w:r>
      <w:r>
        <w:rPr>
          <w:b w:val="0"/>
        </w:rPr>
        <w:t>46-52)</w:t>
      </w:r>
    </w:p>
    <w:p w:rsidR="00EC2EF3" w:rsidRDefault="00203F58">
      <w:pPr>
        <w:spacing w:before="3"/>
        <w:ind w:left="253" w:right="117"/>
        <w:jc w:val="both"/>
        <w:rPr>
          <w:i/>
          <w:sz w:val="26"/>
        </w:rPr>
      </w:pPr>
      <w:r>
        <w:rPr>
          <w:i/>
          <w:sz w:val="26"/>
        </w:rPr>
        <w:t>E giunsero a Gerico. E mentre partiva da Gerico insieme ai discepoli e a molta folla, il figlio di Timèo, Bartimèo, cieco, sedeva lungo la strada a mendicare. Costui, al sentire che c'era Gesù Nazareno, cominciò a gridare e a dire: «Figlio di Davide, Gesù,</w:t>
      </w:r>
      <w:r>
        <w:rPr>
          <w:i/>
          <w:sz w:val="26"/>
        </w:rPr>
        <w:t xml:space="preserve"> abbi pietà di me!». Molti lo sgridavano per farlo tacere, ma egli gridava più forte: «Figlio di Davide, abbi pietà di me!».</w:t>
      </w:r>
    </w:p>
    <w:p w:rsidR="00EC2EF3" w:rsidRDefault="00203F58">
      <w:pPr>
        <w:spacing w:before="2"/>
        <w:ind w:left="253" w:right="114"/>
        <w:jc w:val="both"/>
        <w:rPr>
          <w:i/>
          <w:sz w:val="26"/>
        </w:rPr>
      </w:pPr>
      <w:r>
        <w:rPr>
          <w:i/>
          <w:sz w:val="26"/>
        </w:rPr>
        <w:t>Allora Gesù si fermò e disse: «Chiamatelo!». E chiamarono il cieco dicendogli: «Coraggio! Alzati, ti chiama!». Egli, gettato via il</w:t>
      </w:r>
      <w:r>
        <w:rPr>
          <w:i/>
          <w:sz w:val="26"/>
        </w:rPr>
        <w:t xml:space="preserve"> mantello, balzò in piedi e venne da Gesù. Allora Gesù gli disse: «Che vuoi che io ti faccia?». E il cieco a lui: «Rabbunì, che io riabbia la vista!». E Gesù gli disse: «Va', la tua fede ti ha salvato». E subito riacquistò la vista e prese a seguirlo per l</w:t>
      </w:r>
      <w:r>
        <w:rPr>
          <w:i/>
          <w:sz w:val="26"/>
        </w:rPr>
        <w:t>a strada.</w:t>
      </w:r>
    </w:p>
    <w:p w:rsidR="00EC2EF3" w:rsidRDefault="00EC2EF3">
      <w:pPr>
        <w:pStyle w:val="Corpotesto"/>
        <w:rPr>
          <w:i/>
        </w:rPr>
      </w:pPr>
    </w:p>
    <w:p w:rsidR="00EC2EF3" w:rsidRDefault="00EC2EF3">
      <w:pPr>
        <w:pStyle w:val="Corpotesto"/>
        <w:spacing w:before="10"/>
        <w:rPr>
          <w:i/>
          <w:sz w:val="25"/>
        </w:rPr>
      </w:pPr>
    </w:p>
    <w:p w:rsidR="00EC2EF3" w:rsidRDefault="00203F58">
      <w:pPr>
        <w:pStyle w:val="Corpotesto"/>
        <w:spacing w:before="1"/>
        <w:ind w:left="253" w:right="114"/>
        <w:jc w:val="both"/>
      </w:pPr>
      <w:r>
        <w:t>L’evangelista ci offre una descrizione delle fondamentali dinamiche di fraternità per la comunità dei discepoli. Sono quattro gli attori di questa vicenda: il cieco Bartimeo, Gesù, i discepoli e la folla al seguito. Bartimeo, è il mendicante ch</w:t>
      </w:r>
      <w:r>
        <w:t xml:space="preserve">e chiede un aiuto per uscire  dalla sua condizione di esclusione; emette un grido di aiuto che non ottiene risultati perché la folla lo zittisce e lo vuole allontanare come elemento scomodo. Gesù a sua volta dà un ordine perentorio che scuote i cuori e li </w:t>
      </w:r>
      <w:r>
        <w:t>porta ad un atteggiamento contrario: “Chiamatelo!”</w:t>
      </w:r>
      <w:r>
        <w:rPr>
          <w:spacing w:val="-1"/>
        </w:rPr>
        <w:t xml:space="preserve"> </w:t>
      </w:r>
      <w:r>
        <w:t>ordina.</w:t>
      </w:r>
    </w:p>
    <w:p w:rsidR="00EC2EF3" w:rsidRDefault="00203F58">
      <w:pPr>
        <w:pStyle w:val="Corpotesto"/>
        <w:spacing w:before="1"/>
        <w:ind w:left="253" w:right="109"/>
        <w:jc w:val="both"/>
        <w:rPr>
          <w:i/>
          <w:sz w:val="22"/>
        </w:rPr>
      </w:pPr>
      <w:r>
        <w:t>Si tratta di una parola che ha un duplice effetto: converte mente e cuore dei discepoli che l’ascoltano, ed assimila chi lo segue alla sua missione: coloro che sono stati chiamati, diventano ora co</w:t>
      </w:r>
      <w:r>
        <w:t>loro che a loro volta sono inviati a chiamare. Bartimeo stesso “</w:t>
      </w:r>
      <w:r>
        <w:rPr>
          <w:i/>
        </w:rPr>
        <w:t>subito cominciò a vederci di nuovo, e andava dietro a Gesù lungo la via</w:t>
      </w:r>
      <w:r>
        <w:t>”. In altre parole, il cieco emarginato, inserito in modo esemplare nella comunità dei discepoli, diventa testimone ocula</w:t>
      </w:r>
      <w:r>
        <w:t>re delle nuove relazioni del Regno che sta per compiersi. “</w:t>
      </w:r>
      <w:r>
        <w:rPr>
          <w:i/>
        </w:rPr>
        <w:t>Vai, la tua fede ti ha salvato</w:t>
      </w:r>
      <w:r>
        <w:t xml:space="preserve">”, non è altro che l’incarico di farsi – come Gesù - pazienti tessitori di fraternità, testimoni della venuta del Regno. </w:t>
      </w:r>
      <w:r>
        <w:rPr>
          <w:i/>
          <w:sz w:val="22"/>
        </w:rPr>
        <w:t>(don Nicola Agnoli)</w:t>
      </w:r>
    </w:p>
    <w:p w:rsidR="00EC2EF3" w:rsidRDefault="00EC2EF3">
      <w:pPr>
        <w:jc w:val="both"/>
        <w:sectPr w:rsidR="00EC2EF3">
          <w:pgSz w:w="11910" w:h="16840"/>
          <w:pgMar w:top="1320" w:right="1020" w:bottom="280" w:left="880" w:header="165" w:footer="0" w:gutter="0"/>
          <w:cols w:space="720"/>
        </w:sectPr>
      </w:pPr>
    </w:p>
    <w:p w:rsidR="00EC2EF3" w:rsidRDefault="00EC2EF3">
      <w:pPr>
        <w:pStyle w:val="Corpotesto"/>
        <w:rPr>
          <w:i/>
          <w:sz w:val="20"/>
        </w:rPr>
      </w:pPr>
    </w:p>
    <w:p w:rsidR="00EC2EF3" w:rsidRDefault="00EC2EF3">
      <w:pPr>
        <w:pStyle w:val="Corpotesto"/>
        <w:rPr>
          <w:i/>
          <w:sz w:val="20"/>
        </w:rPr>
      </w:pPr>
    </w:p>
    <w:p w:rsidR="00EC2EF3" w:rsidRDefault="00EC2EF3">
      <w:pPr>
        <w:pStyle w:val="Corpotesto"/>
        <w:spacing w:before="6"/>
        <w:rPr>
          <w:i/>
          <w:sz w:val="15"/>
        </w:rPr>
      </w:pPr>
    </w:p>
    <w:p w:rsidR="00EC2EF3" w:rsidRDefault="00203F58">
      <w:pPr>
        <w:spacing w:before="52"/>
        <w:ind w:left="253" w:right="5050"/>
        <w:rPr>
          <w:sz w:val="24"/>
        </w:rPr>
      </w:pPr>
      <w:r>
        <w:rPr>
          <w:color w:val="C00000"/>
          <w:sz w:val="24"/>
        </w:rPr>
        <w:t>PREGH</w:t>
      </w:r>
      <w:r>
        <w:rPr>
          <w:color w:val="C00000"/>
          <w:sz w:val="24"/>
        </w:rPr>
        <w:t>IERA PERSONALE SILENZIOSA GUARDANDO AVANTI CON MADELEINE</w:t>
      </w:r>
      <w:r>
        <w:rPr>
          <w:color w:val="C00000"/>
          <w:spacing w:val="-19"/>
          <w:sz w:val="24"/>
        </w:rPr>
        <w:t xml:space="preserve"> </w:t>
      </w:r>
      <w:r>
        <w:rPr>
          <w:color w:val="C00000"/>
          <w:sz w:val="24"/>
        </w:rPr>
        <w:t>DEBREL</w:t>
      </w:r>
    </w:p>
    <w:p w:rsidR="00EC2EF3" w:rsidRDefault="00EC2EF3">
      <w:pPr>
        <w:pStyle w:val="Corpotesto"/>
        <w:spacing w:before="11"/>
        <w:rPr>
          <w:sz w:val="25"/>
        </w:rPr>
      </w:pPr>
    </w:p>
    <w:p w:rsidR="00EC2EF3" w:rsidRDefault="00203F58">
      <w:pPr>
        <w:pStyle w:val="Corpotesto"/>
        <w:ind w:left="1246" w:right="3842" w:hanging="994"/>
      </w:pPr>
      <w:r>
        <w:rPr>
          <w:i/>
        </w:rPr>
        <w:t xml:space="preserve">Lettore: </w:t>
      </w:r>
      <w:r>
        <w:t>Nella mia comunità, Signore, aiutami ad amare, ad essere come il filo di un</w:t>
      </w:r>
      <w:r>
        <w:rPr>
          <w:spacing w:val="-8"/>
        </w:rPr>
        <w:t xml:space="preserve"> </w:t>
      </w:r>
      <w:r>
        <w:t>vestito.</w:t>
      </w:r>
    </w:p>
    <w:p w:rsidR="00EC2EF3" w:rsidRDefault="00203F58">
      <w:pPr>
        <w:pStyle w:val="Corpotesto"/>
        <w:spacing w:before="1" w:line="317" w:lineRule="exact"/>
        <w:ind w:left="1246"/>
      </w:pPr>
      <w:r>
        <w:t>Esso tiene insieme i vari pezzi</w:t>
      </w:r>
    </w:p>
    <w:p w:rsidR="00EC2EF3" w:rsidRDefault="00203F58">
      <w:pPr>
        <w:pStyle w:val="Corpotesto"/>
        <w:ind w:left="1246" w:right="3333"/>
      </w:pPr>
      <w:r>
        <w:t>e nessuno lo vede se non il sarto che ce l’ha messo. Tu, Signore, mio sarto, sarto della comunità, rendimi capace di essere nel mondo</w:t>
      </w:r>
    </w:p>
    <w:p w:rsidR="00EC2EF3" w:rsidRDefault="00203F58">
      <w:pPr>
        <w:pStyle w:val="Corpotesto"/>
        <w:spacing w:before="1" w:line="317" w:lineRule="exact"/>
        <w:ind w:left="1246"/>
      </w:pPr>
      <w:r>
        <w:t>servendo con umiltà,</w:t>
      </w:r>
    </w:p>
    <w:p w:rsidR="00EC2EF3" w:rsidRDefault="00203F58">
      <w:pPr>
        <w:pStyle w:val="Corpotesto"/>
        <w:ind w:left="1246" w:right="4023"/>
      </w:pPr>
      <w:r>
        <w:t>perché se il filo si vede, tutto è riuscito male. Rendimi amore in questa tua Chiesa,</w:t>
      </w:r>
    </w:p>
    <w:p w:rsidR="00EC2EF3" w:rsidRDefault="00203F58">
      <w:pPr>
        <w:pStyle w:val="Corpotesto"/>
        <w:spacing w:line="316" w:lineRule="exact"/>
        <w:ind w:left="1246"/>
      </w:pPr>
      <w:r>
        <w:t>perché è l’amor</w:t>
      </w:r>
      <w:r>
        <w:t>e che tiene insieme i vari pezzi.</w:t>
      </w:r>
    </w:p>
    <w:p w:rsidR="00EC2EF3" w:rsidRDefault="00EC2EF3">
      <w:pPr>
        <w:pStyle w:val="Corpotesto"/>
      </w:pPr>
    </w:p>
    <w:p w:rsidR="00EC2EF3" w:rsidRDefault="00EC2EF3">
      <w:pPr>
        <w:pStyle w:val="Corpotesto"/>
        <w:spacing w:before="1"/>
        <w:rPr>
          <w:sz w:val="24"/>
        </w:rPr>
      </w:pPr>
    </w:p>
    <w:p w:rsidR="00EC2EF3" w:rsidRDefault="00203F58">
      <w:pPr>
        <w:ind w:left="253"/>
        <w:rPr>
          <w:i/>
          <w:sz w:val="24"/>
        </w:rPr>
      </w:pPr>
      <w:r>
        <w:rPr>
          <w:i/>
          <w:color w:val="C00000"/>
          <w:sz w:val="24"/>
        </w:rPr>
        <w:t>CANTO DI ADORAZIONE</w:t>
      </w:r>
    </w:p>
    <w:p w:rsidR="00EC2EF3" w:rsidRDefault="00EC2EF3">
      <w:pPr>
        <w:pStyle w:val="Corpotesto"/>
        <w:rPr>
          <w:i/>
          <w:sz w:val="24"/>
        </w:rPr>
      </w:pPr>
    </w:p>
    <w:p w:rsidR="00EC2EF3" w:rsidRDefault="00EC2EF3">
      <w:pPr>
        <w:pStyle w:val="Corpotesto"/>
        <w:spacing w:before="5"/>
        <w:rPr>
          <w:i/>
          <w:sz w:val="28"/>
        </w:rPr>
      </w:pPr>
    </w:p>
    <w:p w:rsidR="00EC2EF3" w:rsidRDefault="00203F58">
      <w:pPr>
        <w:pStyle w:val="Titolo1"/>
        <w:ind w:right="2961"/>
        <w:rPr>
          <w:b w:val="0"/>
        </w:rPr>
      </w:pPr>
      <w:r>
        <w:t>4° MOMENTO: formazione dei discepoli all’ uscire,</w:t>
      </w:r>
      <w:r>
        <w:rPr>
          <w:spacing w:val="-28"/>
        </w:rPr>
        <w:t xml:space="preserve"> </w:t>
      </w:r>
      <w:r>
        <w:t xml:space="preserve">incontrare… Dal Vangelo di Marco </w:t>
      </w:r>
      <w:r>
        <w:rPr>
          <w:b w:val="0"/>
        </w:rPr>
        <w:t>(6,</w:t>
      </w:r>
      <w:r>
        <w:rPr>
          <w:b w:val="0"/>
          <w:spacing w:val="-1"/>
        </w:rPr>
        <w:t xml:space="preserve"> </w:t>
      </w:r>
      <w:r>
        <w:rPr>
          <w:b w:val="0"/>
        </w:rPr>
        <w:t>7-13)</w:t>
      </w:r>
    </w:p>
    <w:p w:rsidR="00EC2EF3" w:rsidRDefault="00203F58">
      <w:pPr>
        <w:spacing w:before="6"/>
        <w:ind w:left="253" w:right="113"/>
        <w:jc w:val="both"/>
        <w:rPr>
          <w:i/>
          <w:sz w:val="26"/>
        </w:rPr>
      </w:pPr>
      <w:r>
        <w:rPr>
          <w:i/>
          <w:sz w:val="26"/>
        </w:rPr>
        <w:t>Allora chiamò i Dodici, ed incominciò a mandarli a due a due e diede loro potere sugli spiriti immondi. E</w:t>
      </w:r>
      <w:r>
        <w:rPr>
          <w:i/>
          <w:sz w:val="26"/>
        </w:rPr>
        <w:t xml:space="preserve"> ordinò loro che, oltre al bastone, non prendessero nulla per il viaggio: né pane, né bisaccia, né denaro nella borsa; ma, calzati solo i sandali, non indossassero  due  tuniche. E diceva loro: «Entrati in una casa, rimanetevi fino a che ve ne andiate da q</w:t>
      </w:r>
      <w:r>
        <w:rPr>
          <w:i/>
          <w:sz w:val="26"/>
        </w:rPr>
        <w:t>uel luogo. Se in qualche luogo non vi riceveranno e non vi ascolteranno, andandovene, scuotete la polvere di sotto ai vostri piedi, a testimonianza per loro». E partiti, predicavano che la gente si convertisse, scacciavano molti demòni, ungevano di olio mo</w:t>
      </w:r>
      <w:r>
        <w:rPr>
          <w:i/>
          <w:sz w:val="26"/>
        </w:rPr>
        <w:t>lti infermi e li guarivano.</w:t>
      </w:r>
    </w:p>
    <w:p w:rsidR="00EC2EF3" w:rsidRDefault="00EC2EF3">
      <w:pPr>
        <w:pStyle w:val="Corpotesto"/>
        <w:rPr>
          <w:i/>
        </w:rPr>
      </w:pPr>
    </w:p>
    <w:p w:rsidR="00EC2EF3" w:rsidRDefault="00EC2EF3">
      <w:pPr>
        <w:pStyle w:val="Corpotesto"/>
        <w:spacing w:before="12"/>
        <w:rPr>
          <w:i/>
          <w:sz w:val="25"/>
        </w:rPr>
      </w:pPr>
    </w:p>
    <w:p w:rsidR="00EC2EF3" w:rsidRDefault="00203F58">
      <w:pPr>
        <w:pStyle w:val="Corpotesto"/>
        <w:ind w:left="253" w:right="122"/>
        <w:jc w:val="both"/>
      </w:pPr>
      <w:r>
        <w:rPr>
          <w:i/>
        </w:rPr>
        <w:t xml:space="preserve">Evangelii Gaudium, </w:t>
      </w:r>
      <w:r>
        <w:t>dal n° 20 al 24, traccia il cammino dei discepoli missionari nell’attuale cambio d’epoca, per una Chiesa povera e serva.</w:t>
      </w:r>
    </w:p>
    <w:p w:rsidR="00EC2EF3" w:rsidRDefault="00EC2EF3">
      <w:pPr>
        <w:pStyle w:val="Corpotesto"/>
      </w:pPr>
    </w:p>
    <w:p w:rsidR="00EC2EF3" w:rsidRDefault="00203F58">
      <w:pPr>
        <w:spacing w:before="1"/>
        <w:ind w:left="253" w:right="113"/>
        <w:jc w:val="both"/>
        <w:rPr>
          <w:i/>
          <w:sz w:val="26"/>
        </w:rPr>
      </w:pPr>
      <w:r>
        <w:rPr>
          <w:i/>
          <w:sz w:val="26"/>
        </w:rPr>
        <w:t>“Nella Parola di Dio appare costantemente questo dinamismo di uscita che Dio vuole provocare nei credenti […] tutti siamo chiamati a questa nuova uscita missionaria […] uscire dalla propria comodità ed avere il coraggio di raggiungere tutte le periferie ch</w:t>
      </w:r>
      <w:r>
        <w:rPr>
          <w:i/>
          <w:sz w:val="26"/>
        </w:rPr>
        <w:t>e hanno bisogno della luce del Vangelo”. (20)</w:t>
      </w:r>
    </w:p>
    <w:p w:rsidR="00EC2EF3" w:rsidRDefault="00EC2EF3">
      <w:pPr>
        <w:pStyle w:val="Corpotesto"/>
        <w:spacing w:before="11"/>
        <w:rPr>
          <w:i/>
          <w:sz w:val="25"/>
        </w:rPr>
      </w:pPr>
    </w:p>
    <w:p w:rsidR="00EC2EF3" w:rsidRDefault="00203F58">
      <w:pPr>
        <w:ind w:left="253" w:right="120"/>
        <w:jc w:val="both"/>
        <w:rPr>
          <w:i/>
          <w:sz w:val="26"/>
        </w:rPr>
      </w:pPr>
      <w:r>
        <w:rPr>
          <w:i/>
          <w:sz w:val="26"/>
        </w:rPr>
        <w:t>“La gioia del Vangelo è una gioia missionaria […] è un segno che il Vangelo è stato annunciato e sta dando frutto. Ma ha sempre la dinamica dell’esodo e del dono, dell’uscire</w:t>
      </w:r>
    </w:p>
    <w:p w:rsidR="00EC2EF3" w:rsidRDefault="00EC2EF3">
      <w:pPr>
        <w:jc w:val="both"/>
        <w:rPr>
          <w:sz w:val="26"/>
        </w:rPr>
        <w:sectPr w:rsidR="00EC2EF3">
          <w:pgSz w:w="11910" w:h="16840"/>
          <w:pgMar w:top="1320" w:right="1020" w:bottom="280" w:left="880" w:header="165" w:footer="0" w:gutter="0"/>
          <w:cols w:space="720"/>
        </w:sectPr>
      </w:pPr>
    </w:p>
    <w:p w:rsidR="00EC2EF3" w:rsidRDefault="00EC2EF3">
      <w:pPr>
        <w:pStyle w:val="Corpotesto"/>
        <w:spacing w:before="11"/>
        <w:rPr>
          <w:i/>
          <w:sz w:val="29"/>
        </w:rPr>
      </w:pPr>
    </w:p>
    <w:p w:rsidR="00EC2EF3" w:rsidRDefault="00203F58">
      <w:pPr>
        <w:spacing w:before="47"/>
        <w:ind w:left="253"/>
        <w:jc w:val="both"/>
        <w:rPr>
          <w:i/>
          <w:sz w:val="26"/>
        </w:rPr>
      </w:pPr>
      <w:r>
        <w:rPr>
          <w:i/>
          <w:sz w:val="26"/>
        </w:rPr>
        <w:t>da sé, del camm</w:t>
      </w:r>
      <w:r>
        <w:rPr>
          <w:i/>
          <w:sz w:val="26"/>
        </w:rPr>
        <w:t>inare e del seminare sempre di nuovo, sempre oltre”. (21)</w:t>
      </w:r>
    </w:p>
    <w:p w:rsidR="00EC2EF3" w:rsidRDefault="00EC2EF3">
      <w:pPr>
        <w:pStyle w:val="Corpotesto"/>
        <w:spacing w:before="11"/>
        <w:rPr>
          <w:i/>
          <w:sz w:val="25"/>
        </w:rPr>
      </w:pPr>
    </w:p>
    <w:p w:rsidR="00EC2EF3" w:rsidRDefault="00203F58">
      <w:pPr>
        <w:ind w:left="253" w:right="113"/>
        <w:jc w:val="both"/>
        <w:rPr>
          <w:i/>
          <w:sz w:val="26"/>
        </w:rPr>
      </w:pPr>
      <w:r>
        <w:rPr>
          <w:i/>
          <w:sz w:val="26"/>
        </w:rPr>
        <w:t xml:space="preserve">“La chiesa in uscita, è la comunità di discepoli missionari che prendono l’iniziativa, che si coinvolgono, che accompagnano, che fruttificano e festeggiano. La comunità evangelizzatrice sperimenta </w:t>
      </w:r>
      <w:r>
        <w:rPr>
          <w:i/>
          <w:sz w:val="26"/>
        </w:rPr>
        <w:t>che il Signore ha preso l’iniziativa, l’ha preceduta nell’amore (cfr.1 Gv.4,10) e per questo essa sa fare il primo passo, sa prendere l’iniziativa senza paura, andare incontro, cercare i lontani e arrivare agli incroci delle strade per invitare gli esclusi</w:t>
      </w:r>
      <w:r>
        <w:rPr>
          <w:i/>
          <w:sz w:val="26"/>
        </w:rPr>
        <w:t>. (24)</w:t>
      </w:r>
    </w:p>
    <w:p w:rsidR="00EC2EF3" w:rsidRDefault="00EC2EF3">
      <w:pPr>
        <w:pStyle w:val="Corpotesto"/>
        <w:rPr>
          <w:i/>
        </w:rPr>
      </w:pPr>
    </w:p>
    <w:p w:rsidR="00EC2EF3" w:rsidRDefault="00EC2EF3">
      <w:pPr>
        <w:pStyle w:val="Corpotesto"/>
        <w:spacing w:before="1"/>
        <w:rPr>
          <w:i/>
        </w:rPr>
      </w:pPr>
    </w:p>
    <w:p w:rsidR="00EC2EF3" w:rsidRDefault="00203F58">
      <w:pPr>
        <w:pStyle w:val="Corpotesto"/>
        <w:ind w:left="253" w:right="4316"/>
      </w:pPr>
      <w:r>
        <w:rPr>
          <w:color w:val="C00000"/>
        </w:rPr>
        <w:t>PREGHIERA DI LODE, DI GRATITUDINE, DI SUPPLICA PREGHIERA UNIVERSALE A PIÙ VOCI</w:t>
      </w:r>
      <w:r w:rsidR="00C00FA9">
        <w:rPr>
          <w:color w:val="C00000"/>
        </w:rPr>
        <w:t xml:space="preserve">: </w:t>
      </w:r>
      <w:bookmarkStart w:id="0" w:name="_GoBack"/>
      <w:bookmarkEnd w:id="0"/>
      <w:r w:rsidR="00BE7040">
        <w:rPr>
          <w:color w:val="C00000"/>
        </w:rPr>
        <w:t>PER CHI</w:t>
      </w:r>
      <w:r w:rsidR="00C00FA9">
        <w:rPr>
          <w:color w:val="C00000"/>
        </w:rPr>
        <w:t xml:space="preserve"> </w:t>
      </w:r>
      <w:r w:rsidR="00BE7040">
        <w:rPr>
          <w:color w:val="C00000"/>
        </w:rPr>
        <w:t>DESIDERA FARLA ANCHE SUI 5 CONTINENTI</w:t>
      </w:r>
    </w:p>
    <w:p w:rsidR="00EC2EF3" w:rsidRDefault="00203F58">
      <w:pPr>
        <w:pStyle w:val="Corpotesto"/>
        <w:spacing w:before="1"/>
        <w:ind w:left="253" w:right="5050"/>
      </w:pPr>
      <w:r>
        <w:rPr>
          <w:color w:val="C00000"/>
        </w:rPr>
        <w:t>PREGHIERA CONCLUSIVA CON BENEDIZIONE CANTO DI REPOSIZIONE</w:t>
      </w:r>
    </w:p>
    <w:p w:rsidR="00EC2EF3" w:rsidRDefault="00203F58">
      <w:pPr>
        <w:pStyle w:val="Corpotesto"/>
        <w:spacing w:before="9"/>
      </w:pP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623316</wp:posOffset>
            </wp:positionH>
            <wp:positionV relativeFrom="paragraph">
              <wp:posOffset>232466</wp:posOffset>
            </wp:positionV>
            <wp:extent cx="268504" cy="329184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0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2EF3">
      <w:pgSz w:w="11910" w:h="16840"/>
      <w:pgMar w:top="1320" w:right="1020" w:bottom="280" w:left="880" w:header="1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58" w:rsidRDefault="00203F58">
      <w:r>
        <w:separator/>
      </w:r>
    </w:p>
  </w:endnote>
  <w:endnote w:type="continuationSeparator" w:id="0">
    <w:p w:rsidR="00203F58" w:rsidRDefault="0020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58" w:rsidRDefault="00203F58">
      <w:r>
        <w:separator/>
      </w:r>
    </w:p>
  </w:footnote>
  <w:footnote w:type="continuationSeparator" w:id="0">
    <w:p w:rsidR="00203F58" w:rsidRDefault="0020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F3" w:rsidRDefault="00203F5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20672" behindDoc="1" locked="0" layoutInCell="1" allowOverlap="1">
          <wp:simplePos x="0" y="0"/>
          <wp:positionH relativeFrom="page">
            <wp:posOffset>146184</wp:posOffset>
          </wp:positionH>
          <wp:positionV relativeFrom="page">
            <wp:posOffset>104977</wp:posOffset>
          </wp:positionV>
          <wp:extent cx="1577445" cy="73484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445" cy="734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421696" behindDoc="1" locked="0" layoutInCell="1" allowOverlap="1">
          <wp:simplePos x="0" y="0"/>
          <wp:positionH relativeFrom="page">
            <wp:posOffset>623316</wp:posOffset>
          </wp:positionH>
          <wp:positionV relativeFrom="page">
            <wp:posOffset>854963</wp:posOffset>
          </wp:positionV>
          <wp:extent cx="269747" cy="33070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9747" cy="330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9.85pt;margin-top:33.75pt;width:289.55pt;height:29.1pt;z-index:-251893760;mso-position-horizontal-relative:page;mso-position-vertical-relative:page" filled="f" stroked="f">
          <v:textbox inset="0,0,0,0">
            <w:txbxContent>
              <w:p w:rsidR="00EC2EF3" w:rsidRDefault="00203F58">
                <w:pPr>
                  <w:spacing w:before="21"/>
                  <w:ind w:left="2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TESSITORI DI FRATERNITÀ</w:t>
                </w:r>
              </w:p>
              <w:p w:rsidR="00EC2EF3" w:rsidRDefault="00203F58">
                <w:pPr>
                  <w:spacing w:before="1"/>
                  <w:ind w:left="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Strumenti di animazione per l’Ottobre missionario 2020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F3" w:rsidRDefault="00203F5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146184</wp:posOffset>
          </wp:positionH>
          <wp:positionV relativeFrom="page">
            <wp:posOffset>104977</wp:posOffset>
          </wp:positionV>
          <wp:extent cx="1577445" cy="734843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445" cy="734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9.85pt;margin-top:33.75pt;width:289.55pt;height:29.1pt;z-index:-251891712;mso-position-horizontal-relative:page;mso-position-vertical-relative:page" filled="f" stroked="f">
          <v:textbox inset="0,0,0,0">
            <w:txbxContent>
              <w:p w:rsidR="00EC2EF3" w:rsidRDefault="00203F58">
                <w:pPr>
                  <w:spacing w:before="21"/>
                  <w:ind w:left="2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TESSITORI DI FRATERNITÀ</w:t>
                </w:r>
              </w:p>
              <w:p w:rsidR="00EC2EF3" w:rsidRDefault="00203F58">
                <w:pPr>
                  <w:spacing w:before="1"/>
                  <w:ind w:left="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Strumenti di animazione per l’Ottobre missionario 2020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F3" w:rsidRDefault="00203F5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25792" behindDoc="1" locked="0" layoutInCell="1" allowOverlap="1">
          <wp:simplePos x="0" y="0"/>
          <wp:positionH relativeFrom="page">
            <wp:posOffset>146184</wp:posOffset>
          </wp:positionH>
          <wp:positionV relativeFrom="page">
            <wp:posOffset>104977</wp:posOffset>
          </wp:positionV>
          <wp:extent cx="1577445" cy="734843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445" cy="734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426816" behindDoc="1" locked="0" layoutInCell="1" allowOverlap="1">
          <wp:simplePos x="0" y="0"/>
          <wp:positionH relativeFrom="page">
            <wp:posOffset>623316</wp:posOffset>
          </wp:positionH>
          <wp:positionV relativeFrom="page">
            <wp:posOffset>854963</wp:posOffset>
          </wp:positionV>
          <wp:extent cx="269747" cy="330707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9747" cy="330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9.85pt;margin-top:33.75pt;width:289.55pt;height:29.1pt;z-index:-251888640;mso-position-horizontal-relative:page;mso-position-vertical-relative:page" filled="f" stroked="f">
          <v:textbox inset="0,0,0,0">
            <w:txbxContent>
              <w:p w:rsidR="00EC2EF3" w:rsidRDefault="00203F58">
                <w:pPr>
                  <w:spacing w:before="21"/>
                  <w:ind w:left="2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TESSITORI DI FRATERNITÀ</w:t>
                </w:r>
              </w:p>
              <w:p w:rsidR="00EC2EF3" w:rsidRDefault="00203F58">
                <w:pPr>
                  <w:spacing w:before="1"/>
                  <w:ind w:left="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Strumenti di animazione per l’Ottobre missionario 2020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F3" w:rsidRDefault="00203F58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28864" behindDoc="1" locked="0" layoutInCell="1" allowOverlap="1">
          <wp:simplePos x="0" y="0"/>
          <wp:positionH relativeFrom="page">
            <wp:posOffset>146184</wp:posOffset>
          </wp:positionH>
          <wp:positionV relativeFrom="page">
            <wp:posOffset>104977</wp:posOffset>
          </wp:positionV>
          <wp:extent cx="1577445" cy="734843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77445" cy="7348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9.85pt;margin-top:33.75pt;width:289.55pt;height:29.1pt;z-index:-251886592;mso-position-horizontal-relative:page;mso-position-vertical-relative:page" filled="f" stroked="f">
          <v:textbox inset="0,0,0,0">
            <w:txbxContent>
              <w:p w:rsidR="00EC2EF3" w:rsidRDefault="00203F58">
                <w:pPr>
                  <w:spacing w:before="21"/>
                  <w:ind w:left="20"/>
                  <w:rPr>
                    <w:rFonts w:ascii="Century Gothic" w:hAnsi="Century Gothic"/>
                    <w:b/>
                  </w:rPr>
                </w:pPr>
                <w:r>
                  <w:rPr>
                    <w:rFonts w:ascii="Century Gothic" w:hAnsi="Century Gothic"/>
                    <w:b/>
                  </w:rPr>
                  <w:t>TESSITORI DI FRATERNITÀ</w:t>
                </w:r>
              </w:p>
              <w:p w:rsidR="00EC2EF3" w:rsidRDefault="00203F58">
                <w:pPr>
                  <w:spacing w:before="1"/>
                  <w:ind w:left="20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Strumenti di animazione per l’Ottobre missionar</w:t>
                </w:r>
                <w:r>
                  <w:rPr>
                    <w:rFonts w:ascii="Century Gothic" w:hAnsi="Century Gothic"/>
                  </w:rPr>
                  <w:t>io 2020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EF3"/>
    <w:rsid w:val="001448DD"/>
    <w:rsid w:val="00180E67"/>
    <w:rsid w:val="00203F58"/>
    <w:rsid w:val="00BE7040"/>
    <w:rsid w:val="00C00FA9"/>
    <w:rsid w:val="00DD3C79"/>
    <w:rsid w:val="00DD4C2B"/>
    <w:rsid w:val="00EC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41DC32"/>
  <w15:docId w15:val="{C70A055E-4233-4545-8639-85A61EF4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630" w:lineRule="exact"/>
      <w:ind w:left="253"/>
      <w:jc w:val="both"/>
      <w:outlineLvl w:val="0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rocca</dc:creator>
  <cp:lastModifiedBy>gnappo</cp:lastModifiedBy>
  <cp:revision>3</cp:revision>
  <dcterms:created xsi:type="dcterms:W3CDTF">2020-09-17T08:19:00Z</dcterms:created>
  <dcterms:modified xsi:type="dcterms:W3CDTF">2020-09-17T11:05:00Z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2020-09-17T00:00:00Z</vt:filetime>
  </property>
</Properties>
</file>