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10" w:rsidRDefault="00137F10"/>
    <w:p w:rsidR="0075146C" w:rsidRPr="0075146C" w:rsidRDefault="00F07F9C" w:rsidP="00F07F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146C">
        <w:rPr>
          <w:rFonts w:ascii="Times New Roman" w:hAnsi="Times New Roman" w:cs="Times New Roman"/>
          <w:b/>
          <w:sz w:val="40"/>
          <w:szCs w:val="40"/>
        </w:rPr>
        <w:t xml:space="preserve">70esimo anniversario di ordinazione sacerdotale di </w:t>
      </w:r>
    </w:p>
    <w:p w:rsidR="00F07F9C" w:rsidRPr="0075146C" w:rsidRDefault="00F07F9C" w:rsidP="00F07F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146C">
        <w:rPr>
          <w:rFonts w:ascii="Times New Roman" w:hAnsi="Times New Roman" w:cs="Times New Roman"/>
          <w:b/>
          <w:sz w:val="40"/>
          <w:szCs w:val="40"/>
        </w:rPr>
        <w:t>Monsignor Berniero Carucci</w:t>
      </w:r>
      <w:r w:rsidR="00144563">
        <w:rPr>
          <w:rFonts w:ascii="Times New Roman" w:hAnsi="Times New Roman" w:cs="Times New Roman"/>
          <w:b/>
          <w:sz w:val="40"/>
          <w:szCs w:val="40"/>
        </w:rPr>
        <w:t>:</w:t>
      </w:r>
    </w:p>
    <w:p w:rsidR="0075146C" w:rsidRPr="0075146C" w:rsidRDefault="00144563" w:rsidP="007514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</w:t>
      </w:r>
      <w:r w:rsidR="0075146C" w:rsidRPr="0075146C">
        <w:rPr>
          <w:rFonts w:ascii="Times New Roman" w:hAnsi="Times New Roman" w:cs="Times New Roman"/>
          <w:b/>
          <w:sz w:val="40"/>
          <w:szCs w:val="40"/>
        </w:rPr>
        <w:t>’Arcivescovo di Salerno-Campagna-Acerno</w:t>
      </w:r>
    </w:p>
    <w:p w:rsidR="00F07F9C" w:rsidRPr="0075146C" w:rsidRDefault="002727D3" w:rsidP="007514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presiede</w:t>
      </w:r>
      <w:r w:rsidR="00F07F9C" w:rsidRPr="0075146C">
        <w:rPr>
          <w:rFonts w:ascii="Times New Roman" w:hAnsi="Times New Roman" w:cs="Times New Roman"/>
          <w:b/>
          <w:sz w:val="40"/>
          <w:szCs w:val="40"/>
        </w:rPr>
        <w:t xml:space="preserve"> la </w:t>
      </w:r>
      <w:r>
        <w:rPr>
          <w:rFonts w:ascii="Times New Roman" w:hAnsi="Times New Roman" w:cs="Times New Roman"/>
          <w:b/>
          <w:sz w:val="40"/>
          <w:szCs w:val="40"/>
        </w:rPr>
        <w:t>celebrazione</w:t>
      </w:r>
      <w:r w:rsidR="00F07F9C" w:rsidRPr="0075146C">
        <w:rPr>
          <w:rFonts w:ascii="Times New Roman" w:hAnsi="Times New Roman" w:cs="Times New Roman"/>
          <w:b/>
          <w:sz w:val="40"/>
          <w:szCs w:val="40"/>
        </w:rPr>
        <w:t xml:space="preserve"> di ringraziamento presso la chiesa della Medaglia Miracolosa</w:t>
      </w:r>
    </w:p>
    <w:p w:rsidR="00F07F9C" w:rsidRDefault="00F07F9C" w:rsidP="00F07F9C">
      <w:pPr>
        <w:rPr>
          <w:rFonts w:ascii="Times New Roman" w:hAnsi="Times New Roman" w:cs="Times New Roman"/>
          <w:sz w:val="28"/>
          <w:szCs w:val="28"/>
        </w:rPr>
      </w:pPr>
    </w:p>
    <w:p w:rsidR="00537BA6" w:rsidRDefault="00F07F9C" w:rsidP="00F0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Arcidiocesi in festa</w:t>
      </w:r>
      <w:r w:rsidR="00626BA1">
        <w:rPr>
          <w:rFonts w:ascii="Times New Roman" w:hAnsi="Times New Roman" w:cs="Times New Roman"/>
          <w:sz w:val="28"/>
          <w:szCs w:val="28"/>
        </w:rPr>
        <w:t>, il 12 febbraio,</w:t>
      </w:r>
      <w:r w:rsidR="00537BA6">
        <w:rPr>
          <w:rFonts w:ascii="Times New Roman" w:hAnsi="Times New Roman" w:cs="Times New Roman"/>
          <w:sz w:val="28"/>
          <w:szCs w:val="28"/>
        </w:rPr>
        <w:t xml:space="preserve"> per il </w:t>
      </w:r>
      <w:r w:rsidRPr="00537BA6">
        <w:rPr>
          <w:rFonts w:ascii="Times New Roman" w:hAnsi="Times New Roman" w:cs="Times New Roman"/>
          <w:b/>
          <w:sz w:val="28"/>
          <w:szCs w:val="28"/>
        </w:rPr>
        <w:t>70esimo anniversario</w:t>
      </w:r>
      <w:r w:rsidRPr="00F07F9C">
        <w:rPr>
          <w:rFonts w:ascii="Times New Roman" w:hAnsi="Times New Roman" w:cs="Times New Roman"/>
          <w:sz w:val="28"/>
          <w:szCs w:val="28"/>
        </w:rPr>
        <w:t xml:space="preserve"> di ordinazione sacerdotale di </w:t>
      </w:r>
      <w:r w:rsidRPr="00F07F9C">
        <w:rPr>
          <w:rFonts w:ascii="Times New Roman" w:hAnsi="Times New Roman" w:cs="Times New Roman"/>
          <w:b/>
          <w:sz w:val="28"/>
          <w:szCs w:val="28"/>
        </w:rPr>
        <w:t>Monsignor Berniero Carucci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7BA6">
        <w:rPr>
          <w:rFonts w:ascii="Times New Roman" w:hAnsi="Times New Roman" w:cs="Times New Roman"/>
          <w:sz w:val="28"/>
          <w:szCs w:val="28"/>
        </w:rPr>
        <w:t>I</w:t>
      </w:r>
      <w:r w:rsidR="00626BA1">
        <w:rPr>
          <w:rFonts w:ascii="Times New Roman" w:hAnsi="Times New Roman" w:cs="Times New Roman"/>
          <w:sz w:val="28"/>
          <w:szCs w:val="28"/>
        </w:rPr>
        <w:t>eri mattina</w:t>
      </w:r>
      <w:r>
        <w:rPr>
          <w:rFonts w:ascii="Times New Roman" w:hAnsi="Times New Roman" w:cs="Times New Roman"/>
          <w:sz w:val="28"/>
          <w:szCs w:val="28"/>
        </w:rPr>
        <w:t>, infatti, l’Arcivescovo di Salerno-Campagna-Acerno,</w:t>
      </w:r>
      <w:r w:rsidRPr="00F07F9C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ua Eccellenza</w:t>
      </w:r>
      <w:r w:rsidRPr="00F07F9C">
        <w:rPr>
          <w:rFonts w:ascii="Times New Roman" w:hAnsi="Times New Roman" w:cs="Times New Roman"/>
          <w:sz w:val="28"/>
          <w:szCs w:val="28"/>
        </w:rPr>
        <w:t xml:space="preserve"> </w:t>
      </w:r>
      <w:r w:rsidRPr="007F718F">
        <w:rPr>
          <w:rFonts w:ascii="Times New Roman" w:hAnsi="Times New Roman" w:cs="Times New Roman"/>
          <w:b/>
          <w:sz w:val="28"/>
          <w:szCs w:val="28"/>
        </w:rPr>
        <w:t xml:space="preserve">Andrea </w:t>
      </w:r>
      <w:proofErr w:type="spellStart"/>
      <w:r w:rsidRPr="007F718F">
        <w:rPr>
          <w:rFonts w:ascii="Times New Roman" w:hAnsi="Times New Roman" w:cs="Times New Roman"/>
          <w:b/>
          <w:sz w:val="28"/>
          <w:szCs w:val="28"/>
        </w:rPr>
        <w:t>Bellandi</w:t>
      </w:r>
      <w:proofErr w:type="spellEnd"/>
      <w:r w:rsidR="00537BA6">
        <w:rPr>
          <w:rFonts w:ascii="Times New Roman" w:hAnsi="Times New Roman" w:cs="Times New Roman"/>
          <w:b/>
          <w:sz w:val="28"/>
          <w:szCs w:val="28"/>
        </w:rPr>
        <w:t>,</w:t>
      </w:r>
      <w:r w:rsidRPr="00F07F9C">
        <w:rPr>
          <w:rFonts w:ascii="Times New Roman" w:hAnsi="Times New Roman" w:cs="Times New Roman"/>
          <w:sz w:val="28"/>
          <w:szCs w:val="28"/>
        </w:rPr>
        <w:t xml:space="preserve"> </w:t>
      </w:r>
      <w:r w:rsidR="00626BA1">
        <w:rPr>
          <w:rFonts w:ascii="Times New Roman" w:hAnsi="Times New Roman" w:cs="Times New Roman"/>
          <w:sz w:val="28"/>
          <w:szCs w:val="28"/>
        </w:rPr>
        <w:t>ha presieduto</w:t>
      </w:r>
      <w:r w:rsidRPr="00F07F9C">
        <w:rPr>
          <w:rFonts w:ascii="Times New Roman" w:hAnsi="Times New Roman" w:cs="Times New Roman"/>
          <w:sz w:val="28"/>
          <w:szCs w:val="28"/>
        </w:rPr>
        <w:t xml:space="preserve"> la Santa Messa di ringraziamento presso la parrocchia Maria SS. della Medaglia Miracolosa</w:t>
      </w:r>
      <w:r w:rsidR="00A670D8">
        <w:rPr>
          <w:rFonts w:ascii="Times New Roman" w:hAnsi="Times New Roman" w:cs="Times New Roman"/>
          <w:sz w:val="28"/>
          <w:szCs w:val="28"/>
        </w:rPr>
        <w:t xml:space="preserve"> di Salerno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F9C" w:rsidRPr="00A11DE2" w:rsidRDefault="00F07F9C" w:rsidP="00626BA1">
      <w:pPr>
        <w:rPr>
          <w:rFonts w:ascii="Times New Roman" w:hAnsi="Times New Roman" w:cs="Times New Roman"/>
          <w:sz w:val="28"/>
          <w:szCs w:val="28"/>
        </w:rPr>
      </w:pPr>
      <w:r w:rsidRPr="00A11DE2">
        <w:rPr>
          <w:rFonts w:ascii="Times New Roman" w:hAnsi="Times New Roman" w:cs="Times New Roman"/>
          <w:sz w:val="28"/>
          <w:szCs w:val="28"/>
        </w:rPr>
        <w:t xml:space="preserve">“Il traguardo importante raggiunto da Monsignor </w:t>
      </w:r>
      <w:r w:rsidR="00626BA1" w:rsidRPr="00A11DE2">
        <w:rPr>
          <w:rFonts w:ascii="Times New Roman" w:hAnsi="Times New Roman" w:cs="Times New Roman"/>
          <w:sz w:val="28"/>
          <w:szCs w:val="28"/>
        </w:rPr>
        <w:t>Berniero</w:t>
      </w:r>
      <w:r w:rsidRPr="00A11DE2">
        <w:rPr>
          <w:rFonts w:ascii="Times New Roman" w:hAnsi="Times New Roman" w:cs="Times New Roman"/>
          <w:sz w:val="28"/>
          <w:szCs w:val="28"/>
        </w:rPr>
        <w:t xml:space="preserve"> rappresenta uno stimolo per tutti i giovani sacerdoti in questo particolare momento, con la consapevolezza </w:t>
      </w:r>
      <w:r w:rsidR="00537BA6" w:rsidRPr="00A11DE2">
        <w:rPr>
          <w:rFonts w:ascii="Times New Roman" w:hAnsi="Times New Roman" w:cs="Times New Roman"/>
          <w:sz w:val="28"/>
          <w:szCs w:val="28"/>
        </w:rPr>
        <w:t>del fatto che</w:t>
      </w:r>
      <w:r w:rsidRPr="00A11DE2">
        <w:rPr>
          <w:rFonts w:ascii="Times New Roman" w:hAnsi="Times New Roman" w:cs="Times New Roman"/>
          <w:sz w:val="28"/>
          <w:szCs w:val="28"/>
        </w:rPr>
        <w:t xml:space="preserve"> sia possibile </w:t>
      </w:r>
      <w:r w:rsidRPr="00A11DE2">
        <w:rPr>
          <w:rFonts w:ascii="Times New Roman" w:hAnsi="Times New Roman" w:cs="Times New Roman"/>
          <w:i/>
          <w:sz w:val="28"/>
          <w:szCs w:val="28"/>
        </w:rPr>
        <w:t>vivere una vita intera</w:t>
      </w:r>
      <w:r w:rsidRPr="00A11DE2">
        <w:rPr>
          <w:rFonts w:ascii="Times New Roman" w:hAnsi="Times New Roman" w:cs="Times New Roman"/>
          <w:sz w:val="28"/>
          <w:szCs w:val="28"/>
        </w:rPr>
        <w:t xml:space="preserve"> fedeli alla Vocazione”, ha osservato Sua Eccellenza </w:t>
      </w:r>
      <w:proofErr w:type="spellStart"/>
      <w:r w:rsidRPr="00A11DE2">
        <w:rPr>
          <w:rFonts w:ascii="Times New Roman" w:hAnsi="Times New Roman" w:cs="Times New Roman"/>
          <w:sz w:val="28"/>
          <w:szCs w:val="28"/>
        </w:rPr>
        <w:t>Bellandi</w:t>
      </w:r>
      <w:proofErr w:type="spellEnd"/>
      <w:r w:rsidRPr="00A11DE2">
        <w:rPr>
          <w:rFonts w:ascii="Times New Roman" w:hAnsi="Times New Roman" w:cs="Times New Roman"/>
          <w:sz w:val="28"/>
          <w:szCs w:val="28"/>
        </w:rPr>
        <w:t xml:space="preserve"> </w:t>
      </w:r>
      <w:r w:rsidR="00626BA1" w:rsidRPr="00A11DE2">
        <w:rPr>
          <w:rFonts w:ascii="Times New Roman" w:hAnsi="Times New Roman" w:cs="Times New Roman"/>
          <w:sz w:val="28"/>
          <w:szCs w:val="28"/>
        </w:rPr>
        <w:t>che</w:t>
      </w:r>
      <w:r w:rsidRPr="00A11DE2">
        <w:rPr>
          <w:rFonts w:ascii="Times New Roman" w:hAnsi="Times New Roman" w:cs="Times New Roman"/>
          <w:sz w:val="28"/>
          <w:szCs w:val="28"/>
        </w:rPr>
        <w:t xml:space="preserve"> </w:t>
      </w:r>
      <w:r w:rsidR="00626BA1" w:rsidRPr="00A11DE2">
        <w:rPr>
          <w:rFonts w:ascii="Times New Roman" w:hAnsi="Times New Roman" w:cs="Times New Roman"/>
          <w:sz w:val="28"/>
          <w:szCs w:val="28"/>
        </w:rPr>
        <w:t>ha</w:t>
      </w:r>
      <w:r w:rsidRPr="00A11DE2">
        <w:rPr>
          <w:rFonts w:ascii="Times New Roman" w:hAnsi="Times New Roman" w:cs="Times New Roman"/>
          <w:sz w:val="28"/>
          <w:szCs w:val="28"/>
        </w:rPr>
        <w:t xml:space="preserve"> </w:t>
      </w:r>
      <w:r w:rsidR="00626BA1" w:rsidRPr="00A11DE2">
        <w:rPr>
          <w:rFonts w:ascii="Times New Roman" w:hAnsi="Times New Roman" w:cs="Times New Roman"/>
          <w:sz w:val="28"/>
          <w:szCs w:val="28"/>
        </w:rPr>
        <w:t>celebrato la santa messa</w:t>
      </w:r>
      <w:r w:rsidR="00A11DE2" w:rsidRPr="00A11DE2">
        <w:rPr>
          <w:rFonts w:ascii="Times New Roman" w:hAnsi="Times New Roman" w:cs="Times New Roman"/>
          <w:sz w:val="28"/>
          <w:szCs w:val="28"/>
        </w:rPr>
        <w:t xml:space="preserve">, animata da una delegazione del Coro della Diocesi, </w:t>
      </w:r>
      <w:r w:rsidRPr="00A11DE2">
        <w:rPr>
          <w:rFonts w:ascii="Times New Roman" w:hAnsi="Times New Roman" w:cs="Times New Roman"/>
          <w:sz w:val="28"/>
          <w:szCs w:val="28"/>
        </w:rPr>
        <w:t>in occasione dell’</w:t>
      </w:r>
      <w:r w:rsidR="00A670D8" w:rsidRPr="00A11DE2">
        <w:rPr>
          <w:rFonts w:ascii="Times New Roman" w:hAnsi="Times New Roman" w:cs="Times New Roman"/>
          <w:sz w:val="28"/>
          <w:szCs w:val="28"/>
        </w:rPr>
        <w:t>anniversario dell’</w:t>
      </w:r>
      <w:r w:rsidRPr="00A11DE2">
        <w:rPr>
          <w:rFonts w:ascii="Times New Roman" w:hAnsi="Times New Roman" w:cs="Times New Roman"/>
          <w:sz w:val="28"/>
          <w:szCs w:val="28"/>
        </w:rPr>
        <w:t xml:space="preserve">ordinazione presbiterale del canonico Monsignor Carucci. </w:t>
      </w:r>
      <w:r w:rsidR="00626BA1" w:rsidRPr="00A11DE2">
        <w:rPr>
          <w:rFonts w:ascii="Times New Roman" w:hAnsi="Times New Roman" w:cs="Times New Roman"/>
          <w:sz w:val="28"/>
          <w:szCs w:val="28"/>
        </w:rPr>
        <w:t>Folta</w:t>
      </w:r>
      <w:r w:rsidR="00773C15" w:rsidRPr="00A11DE2">
        <w:rPr>
          <w:rFonts w:ascii="Times New Roman" w:hAnsi="Times New Roman" w:cs="Times New Roman"/>
          <w:sz w:val="28"/>
          <w:szCs w:val="28"/>
        </w:rPr>
        <w:t>,</w:t>
      </w:r>
      <w:r w:rsidR="00626BA1" w:rsidRPr="00A11DE2">
        <w:rPr>
          <w:rFonts w:ascii="Times New Roman" w:hAnsi="Times New Roman" w:cs="Times New Roman"/>
          <w:sz w:val="28"/>
          <w:szCs w:val="28"/>
        </w:rPr>
        <w:t xml:space="preserve"> la partecipazione </w:t>
      </w:r>
      <w:r w:rsidR="00773C15" w:rsidRPr="00A11DE2">
        <w:rPr>
          <w:rFonts w:ascii="Times New Roman" w:hAnsi="Times New Roman" w:cs="Times New Roman"/>
          <w:sz w:val="28"/>
          <w:szCs w:val="28"/>
        </w:rPr>
        <w:t xml:space="preserve">di fedeli </w:t>
      </w:r>
      <w:r w:rsidR="00626BA1" w:rsidRPr="00A11DE2">
        <w:rPr>
          <w:rFonts w:ascii="Times New Roman" w:hAnsi="Times New Roman" w:cs="Times New Roman"/>
          <w:sz w:val="28"/>
          <w:szCs w:val="28"/>
        </w:rPr>
        <w:t xml:space="preserve">presso la </w:t>
      </w:r>
      <w:r w:rsidR="000F3C4D">
        <w:rPr>
          <w:rFonts w:ascii="Times New Roman" w:hAnsi="Times New Roman" w:cs="Times New Roman"/>
          <w:sz w:val="28"/>
          <w:szCs w:val="28"/>
        </w:rPr>
        <w:t xml:space="preserve">chiesa </w:t>
      </w:r>
      <w:bookmarkStart w:id="0" w:name="_GoBack"/>
      <w:bookmarkEnd w:id="0"/>
      <w:r w:rsidR="00626BA1" w:rsidRPr="00A11DE2">
        <w:rPr>
          <w:rFonts w:ascii="Times New Roman" w:hAnsi="Times New Roman" w:cs="Times New Roman"/>
          <w:sz w:val="28"/>
          <w:szCs w:val="28"/>
        </w:rPr>
        <w:t xml:space="preserve">Maria SS. della Medaglia Miracolosa. Un esempio di vita </w:t>
      </w:r>
      <w:r w:rsidR="00A11DE2">
        <w:rPr>
          <w:rFonts w:ascii="Times New Roman" w:hAnsi="Times New Roman" w:cs="Times New Roman"/>
          <w:sz w:val="28"/>
          <w:szCs w:val="28"/>
        </w:rPr>
        <w:t xml:space="preserve">sacerdotale </w:t>
      </w:r>
      <w:r w:rsidR="00626BA1" w:rsidRPr="00A11DE2">
        <w:rPr>
          <w:rFonts w:ascii="Times New Roman" w:hAnsi="Times New Roman" w:cs="Times New Roman"/>
          <w:sz w:val="28"/>
          <w:szCs w:val="28"/>
        </w:rPr>
        <w:t>prezios</w:t>
      </w:r>
      <w:r w:rsidR="00A11DE2">
        <w:rPr>
          <w:rFonts w:ascii="Times New Roman" w:hAnsi="Times New Roman" w:cs="Times New Roman"/>
          <w:sz w:val="28"/>
          <w:szCs w:val="28"/>
        </w:rPr>
        <w:t>o</w:t>
      </w:r>
      <w:r w:rsidR="00626BA1" w:rsidRPr="00A11DE2">
        <w:rPr>
          <w:rFonts w:ascii="Times New Roman" w:hAnsi="Times New Roman" w:cs="Times New Roman"/>
          <w:sz w:val="28"/>
          <w:szCs w:val="28"/>
        </w:rPr>
        <w:t xml:space="preserve"> che dura da 70 anni, quello </w:t>
      </w:r>
      <w:r w:rsidR="002727D3" w:rsidRPr="00A11DE2">
        <w:rPr>
          <w:rFonts w:ascii="Times New Roman" w:hAnsi="Times New Roman" w:cs="Times New Roman"/>
          <w:sz w:val="28"/>
          <w:szCs w:val="28"/>
        </w:rPr>
        <w:t>offerto dal</w:t>
      </w:r>
      <w:r w:rsidR="00A11DE2">
        <w:rPr>
          <w:rFonts w:ascii="Times New Roman" w:hAnsi="Times New Roman" w:cs="Times New Roman"/>
          <w:sz w:val="28"/>
          <w:szCs w:val="28"/>
        </w:rPr>
        <w:t xml:space="preserve"> Monsignore.</w:t>
      </w:r>
    </w:p>
    <w:p w:rsidR="00144563" w:rsidRDefault="00144563" w:rsidP="00F07F9C">
      <w:pPr>
        <w:rPr>
          <w:rFonts w:ascii="Times New Roman" w:hAnsi="Times New Roman" w:cs="Times New Roman"/>
          <w:sz w:val="28"/>
          <w:szCs w:val="28"/>
        </w:rPr>
      </w:pPr>
    </w:p>
    <w:p w:rsidR="00144563" w:rsidRPr="00707428" w:rsidRDefault="00144563" w:rsidP="00144563">
      <w:pPr>
        <w:rPr>
          <w:rFonts w:ascii="Times New Roman" w:hAnsi="Times New Roman"/>
          <w:i/>
          <w:sz w:val="36"/>
          <w:szCs w:val="36"/>
        </w:rPr>
      </w:pPr>
      <w:r w:rsidRPr="00707428">
        <w:rPr>
          <w:rFonts w:ascii="Times New Roman" w:hAnsi="Times New Roman"/>
          <w:i/>
          <w:sz w:val="36"/>
          <w:szCs w:val="36"/>
        </w:rPr>
        <w:t>Con preghiera di massima divulgazione,</w:t>
      </w:r>
    </w:p>
    <w:p w:rsidR="00F07F9C" w:rsidRDefault="00DF60C6" w:rsidP="00F07F9C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La Portavoce dell’Arcidiocesi di Salerno-Campagna-Acerno</w:t>
      </w:r>
    </w:p>
    <w:p w:rsidR="00DF60C6" w:rsidRDefault="00DF60C6" w:rsidP="00F07F9C">
      <w:r>
        <w:rPr>
          <w:rFonts w:ascii="Times New Roman" w:hAnsi="Times New Roman"/>
          <w:b/>
          <w:sz w:val="36"/>
          <w:szCs w:val="36"/>
        </w:rPr>
        <w:t>Dott.ssa Marilia Parente</w:t>
      </w:r>
    </w:p>
    <w:sectPr w:rsidR="00DF60C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33" w:rsidRDefault="00B67E33" w:rsidP="00F07F9C">
      <w:pPr>
        <w:spacing w:after="0" w:line="240" w:lineRule="auto"/>
      </w:pPr>
      <w:r>
        <w:separator/>
      </w:r>
    </w:p>
  </w:endnote>
  <w:endnote w:type="continuationSeparator" w:id="0">
    <w:p w:rsidR="00B67E33" w:rsidRDefault="00B67E33" w:rsidP="00F0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33" w:rsidRDefault="00B67E33" w:rsidP="00F07F9C">
      <w:pPr>
        <w:spacing w:after="0" w:line="240" w:lineRule="auto"/>
      </w:pPr>
      <w:r>
        <w:separator/>
      </w:r>
    </w:p>
  </w:footnote>
  <w:footnote w:type="continuationSeparator" w:id="0">
    <w:p w:rsidR="00B67E33" w:rsidRDefault="00B67E33" w:rsidP="00F0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F9C" w:rsidRPr="005041E5" w:rsidRDefault="00F07F9C" w:rsidP="00F07F9C">
    <w:pPr>
      <w:pStyle w:val="Intestazione"/>
      <w:tabs>
        <w:tab w:val="left" w:pos="6521"/>
      </w:tabs>
      <w:jc w:val="center"/>
    </w:pPr>
    <w:r w:rsidRPr="00771EFC">
      <w:rPr>
        <w:noProof/>
        <w:lang w:eastAsia="it-IT"/>
      </w:rPr>
      <w:drawing>
        <wp:inline distT="0" distB="0" distL="0" distR="0">
          <wp:extent cx="1295400" cy="1798320"/>
          <wp:effectExtent l="0" t="0" r="0" b="0"/>
          <wp:docPr id="1" name="Immagine 1" descr="Macintosh HD Pomona:Users:Pomona:Desktop:Uff Comunicazioni Sociali:STEMMA BELLANDI:Stemma pic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acintosh HD Pomona:Users:Pomona:Desktop:Uff Comunicazioni Sociali:STEMMA BELLANDI:Stemma picc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7F9C" w:rsidRPr="005041E5" w:rsidRDefault="00F07F9C" w:rsidP="00F07F9C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 xml:space="preserve">Comunicato Stampa </w:t>
    </w:r>
  </w:p>
  <w:p w:rsidR="00F07F9C" w:rsidRPr="005041E5" w:rsidRDefault="00F07F9C" w:rsidP="00F07F9C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>Arcidiocesi Salerno-Campagna-Acerno</w:t>
    </w:r>
  </w:p>
  <w:p w:rsidR="00F07F9C" w:rsidRDefault="00F07F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EE"/>
    <w:rsid w:val="000F3C4D"/>
    <w:rsid w:val="00137F10"/>
    <w:rsid w:val="00144563"/>
    <w:rsid w:val="002727D3"/>
    <w:rsid w:val="00537BA6"/>
    <w:rsid w:val="00626BA1"/>
    <w:rsid w:val="007359AC"/>
    <w:rsid w:val="0075146C"/>
    <w:rsid w:val="00773C15"/>
    <w:rsid w:val="007F718F"/>
    <w:rsid w:val="008420EE"/>
    <w:rsid w:val="008C17B6"/>
    <w:rsid w:val="00A11DE2"/>
    <w:rsid w:val="00A670D8"/>
    <w:rsid w:val="00B67E33"/>
    <w:rsid w:val="00DF60C6"/>
    <w:rsid w:val="00E12483"/>
    <w:rsid w:val="00ED1E30"/>
    <w:rsid w:val="00F0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EF5C"/>
  <w15:chartTrackingRefBased/>
  <w15:docId w15:val="{35ABA78B-3BDB-44F8-8B70-EF024AFE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F9C"/>
  </w:style>
  <w:style w:type="paragraph" w:styleId="Pidipagina">
    <w:name w:val="footer"/>
    <w:basedOn w:val="Normale"/>
    <w:link w:val="PidipaginaCarattere"/>
    <w:uiPriority w:val="99"/>
    <w:unhideWhenUsed/>
    <w:rsid w:val="00F0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17</cp:revision>
  <dcterms:created xsi:type="dcterms:W3CDTF">2023-02-02T21:42:00Z</dcterms:created>
  <dcterms:modified xsi:type="dcterms:W3CDTF">2023-02-12T23:50:00Z</dcterms:modified>
</cp:coreProperties>
</file>